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36.xml" ContentType="application/vnd.openxmlformats-officedocument.wordprocessingml.header+xml"/>
  <Override PartName="/word/footer3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DB89BB" w14:textId="5E30E6E4" w:rsidR="007B440B" w:rsidRDefault="007B440B" w:rsidP="00C626BB">
      <w:r>
        <w:fldChar w:fldCharType="begin"/>
      </w:r>
      <w:r>
        <w:instrText xml:space="preserve"> SEQ Minutes \r 0\h \* MERGEFORMAT </w:instrText>
      </w:r>
      <w:r>
        <w:fldChar w:fldCharType="end"/>
      </w:r>
      <w:r w:rsidR="00C626BB">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37"/>
        <w:gridCol w:w="6118"/>
      </w:tblGrid>
      <w:tr w:rsidR="007B440B" w:rsidRPr="002F63BC" w14:paraId="0E3F5601" w14:textId="77777777" w:rsidTr="00DE2223">
        <w:trPr>
          <w:trHeight w:val="3402"/>
          <w:jc w:val="center"/>
        </w:trPr>
        <w:tc>
          <w:tcPr>
            <w:tcW w:w="9855" w:type="dxa"/>
            <w:gridSpan w:val="2"/>
            <w:vAlign w:val="bottom"/>
          </w:tcPr>
          <w:p w14:paraId="723FA239" w14:textId="77777777" w:rsidR="007B440B" w:rsidRPr="002F63BC" w:rsidRDefault="007B440B" w:rsidP="00DE2223">
            <w:pPr>
              <w:spacing w:after="0"/>
              <w:jc w:val="right"/>
            </w:pPr>
            <w:r>
              <w:rPr>
                <w:noProof/>
              </w:rPr>
              <w:drawing>
                <wp:inline distT="0" distB="0" distL="0" distR="0" wp14:anchorId="072D1FBA" wp14:editId="6926CBB4">
                  <wp:extent cx="3267463" cy="214579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SC Logo for whitebground PNG.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67463" cy="2145796"/>
                          </a:xfrm>
                          <a:prstGeom prst="rect">
                            <a:avLst/>
                          </a:prstGeom>
                        </pic:spPr>
                      </pic:pic>
                    </a:graphicData>
                  </a:graphic>
                </wp:inline>
              </w:drawing>
            </w:r>
          </w:p>
        </w:tc>
      </w:tr>
      <w:tr w:rsidR="007B440B" w:rsidRPr="0040703C" w14:paraId="06480592" w14:textId="77777777" w:rsidTr="00DE2223">
        <w:trPr>
          <w:trHeight w:val="7343"/>
          <w:jc w:val="center"/>
        </w:trPr>
        <w:tc>
          <w:tcPr>
            <w:tcW w:w="9855" w:type="dxa"/>
            <w:gridSpan w:val="2"/>
            <w:vAlign w:val="center"/>
          </w:tcPr>
          <w:p w14:paraId="2ED30A0E" w14:textId="77777777" w:rsidR="007B440B" w:rsidRPr="009C582D" w:rsidRDefault="007B440B" w:rsidP="00DE2223">
            <w:pPr>
              <w:spacing w:after="360"/>
              <w:jc w:val="center"/>
              <w:rPr>
                <w:b/>
                <w:sz w:val="52"/>
              </w:rPr>
            </w:pPr>
            <w:r>
              <w:rPr>
                <w:b/>
                <w:sz w:val="72"/>
                <w:szCs w:val="72"/>
              </w:rPr>
              <w:t>MINUTES</w:t>
            </w:r>
          </w:p>
          <w:p w14:paraId="71357C92" w14:textId="77777777" w:rsidR="007B440B" w:rsidRDefault="007B440B" w:rsidP="00DE2223">
            <w:pPr>
              <w:jc w:val="center"/>
              <w:rPr>
                <w:b/>
                <w:sz w:val="52"/>
              </w:rPr>
            </w:pPr>
            <w:r>
              <w:rPr>
                <w:b/>
                <w:sz w:val="52"/>
              </w:rPr>
              <w:t>Ordinary Council Meeting</w:t>
            </w:r>
          </w:p>
          <w:p w14:paraId="2BF8E3CD" w14:textId="77777777" w:rsidR="007B440B" w:rsidRPr="009C582D" w:rsidRDefault="007B440B" w:rsidP="00DE2223">
            <w:pPr>
              <w:jc w:val="center"/>
              <w:rPr>
                <w:b/>
                <w:sz w:val="52"/>
              </w:rPr>
            </w:pPr>
            <w:r>
              <w:rPr>
                <w:b/>
                <w:sz w:val="52"/>
              </w:rPr>
              <w:t>Wednesday, 2 February 2022</w:t>
            </w:r>
          </w:p>
        </w:tc>
      </w:tr>
      <w:tr w:rsidR="007B440B" w:rsidRPr="0040703C" w14:paraId="04E44007" w14:textId="77777777" w:rsidTr="00DE2223">
        <w:trPr>
          <w:jc w:val="center"/>
        </w:trPr>
        <w:tc>
          <w:tcPr>
            <w:tcW w:w="3737" w:type="dxa"/>
          </w:tcPr>
          <w:p w14:paraId="140A5A34" w14:textId="77777777" w:rsidR="007B440B" w:rsidRPr="009C582D" w:rsidRDefault="007B440B" w:rsidP="00DE2223">
            <w:pPr>
              <w:spacing w:line="276" w:lineRule="auto"/>
              <w:jc w:val="right"/>
              <w:rPr>
                <w:b/>
                <w:sz w:val="28"/>
                <w:szCs w:val="28"/>
              </w:rPr>
            </w:pPr>
            <w:r w:rsidRPr="009C582D">
              <w:rPr>
                <w:b/>
                <w:sz w:val="28"/>
                <w:szCs w:val="28"/>
              </w:rPr>
              <w:t>Date:</w:t>
            </w:r>
          </w:p>
        </w:tc>
        <w:tc>
          <w:tcPr>
            <w:tcW w:w="6118" w:type="dxa"/>
          </w:tcPr>
          <w:p w14:paraId="6C333E27" w14:textId="77777777" w:rsidR="007B440B" w:rsidRPr="009C582D" w:rsidRDefault="007B440B" w:rsidP="00DE2223">
            <w:pPr>
              <w:rPr>
                <w:b/>
              </w:rPr>
            </w:pPr>
            <w:r>
              <w:rPr>
                <w:rFonts w:cs="Arial"/>
                <w:b/>
                <w:sz w:val="28"/>
                <w:szCs w:val="28"/>
              </w:rPr>
              <w:t>Wednesday, 2 February 2022</w:t>
            </w:r>
          </w:p>
        </w:tc>
      </w:tr>
      <w:tr w:rsidR="007B440B" w:rsidRPr="0040703C" w14:paraId="397C3D1E" w14:textId="77777777" w:rsidTr="00DE2223">
        <w:trPr>
          <w:jc w:val="center"/>
        </w:trPr>
        <w:tc>
          <w:tcPr>
            <w:tcW w:w="3737" w:type="dxa"/>
          </w:tcPr>
          <w:p w14:paraId="437908B6" w14:textId="77777777" w:rsidR="007B440B" w:rsidRPr="009C582D" w:rsidRDefault="007B440B" w:rsidP="00DE2223">
            <w:pPr>
              <w:spacing w:line="276" w:lineRule="auto"/>
              <w:jc w:val="right"/>
              <w:rPr>
                <w:b/>
                <w:sz w:val="28"/>
                <w:szCs w:val="28"/>
              </w:rPr>
            </w:pPr>
            <w:r w:rsidRPr="009C582D">
              <w:rPr>
                <w:b/>
                <w:sz w:val="28"/>
                <w:szCs w:val="28"/>
              </w:rPr>
              <w:t>Time</w:t>
            </w:r>
            <w:r>
              <w:rPr>
                <w:b/>
                <w:sz w:val="28"/>
                <w:szCs w:val="28"/>
              </w:rPr>
              <w:t>:</w:t>
            </w:r>
          </w:p>
        </w:tc>
        <w:tc>
          <w:tcPr>
            <w:tcW w:w="6118" w:type="dxa"/>
          </w:tcPr>
          <w:p w14:paraId="1550027D" w14:textId="0E01EF09" w:rsidR="007B440B" w:rsidRPr="009C582D" w:rsidRDefault="007B440B" w:rsidP="00DE2223">
            <w:pPr>
              <w:jc w:val="left"/>
              <w:rPr>
                <w:b/>
              </w:rPr>
            </w:pPr>
            <w:r>
              <w:rPr>
                <w:rFonts w:cs="Arial"/>
                <w:b/>
                <w:sz w:val="28"/>
                <w:szCs w:val="28"/>
              </w:rPr>
              <w:t>6.0</w:t>
            </w:r>
            <w:r w:rsidR="00DE2223">
              <w:rPr>
                <w:rFonts w:cs="Arial"/>
                <w:b/>
                <w:sz w:val="28"/>
                <w:szCs w:val="28"/>
              </w:rPr>
              <w:t>1</w:t>
            </w:r>
            <w:r>
              <w:rPr>
                <w:rFonts w:cs="Arial"/>
                <w:b/>
                <w:sz w:val="28"/>
                <w:szCs w:val="28"/>
              </w:rPr>
              <w:t>pm</w:t>
            </w:r>
          </w:p>
        </w:tc>
      </w:tr>
      <w:tr w:rsidR="007B440B" w:rsidRPr="0040703C" w14:paraId="4720F6DB" w14:textId="77777777" w:rsidTr="00DE2223">
        <w:trPr>
          <w:jc w:val="center"/>
        </w:trPr>
        <w:tc>
          <w:tcPr>
            <w:tcW w:w="3737" w:type="dxa"/>
          </w:tcPr>
          <w:p w14:paraId="6E417B37" w14:textId="77777777" w:rsidR="007B440B" w:rsidRPr="009C582D" w:rsidRDefault="007B440B" w:rsidP="00DE2223">
            <w:pPr>
              <w:spacing w:line="276" w:lineRule="auto"/>
              <w:jc w:val="right"/>
              <w:rPr>
                <w:b/>
                <w:sz w:val="28"/>
                <w:szCs w:val="28"/>
              </w:rPr>
            </w:pPr>
            <w:r w:rsidRPr="009C582D">
              <w:rPr>
                <w:b/>
                <w:sz w:val="28"/>
                <w:szCs w:val="28"/>
              </w:rPr>
              <w:t>Location</w:t>
            </w:r>
            <w:r>
              <w:rPr>
                <w:b/>
                <w:sz w:val="28"/>
                <w:szCs w:val="28"/>
              </w:rPr>
              <w:t>:</w:t>
            </w:r>
          </w:p>
        </w:tc>
        <w:tc>
          <w:tcPr>
            <w:tcW w:w="6118" w:type="dxa"/>
          </w:tcPr>
          <w:p w14:paraId="6120EC95" w14:textId="77777777" w:rsidR="007B440B" w:rsidRPr="009C582D" w:rsidRDefault="007B440B" w:rsidP="00DE2223">
            <w:pPr>
              <w:spacing w:after="0"/>
              <w:jc w:val="left"/>
              <w:rPr>
                <w:b/>
              </w:rPr>
            </w:pPr>
            <w:r>
              <w:rPr>
                <w:rFonts w:cs="Arial"/>
                <w:b/>
                <w:sz w:val="28"/>
                <w:szCs w:val="28"/>
              </w:rPr>
              <w:t>Online</w:t>
            </w:r>
          </w:p>
        </w:tc>
      </w:tr>
    </w:tbl>
    <w:p w14:paraId="56AB0A85" w14:textId="77777777" w:rsidR="007B440B" w:rsidRPr="002C2E34" w:rsidRDefault="007B440B" w:rsidP="007B440B"/>
    <w:p w14:paraId="7ABF7DC9" w14:textId="77777777" w:rsidR="007B440B" w:rsidRDefault="007B440B" w:rsidP="00C626BB">
      <w:pPr>
        <w:sectPr w:rsidR="007B440B" w:rsidSect="007B440B">
          <w:headerReference w:type="even" r:id="rId12"/>
          <w:headerReference w:type="default" r:id="rId13"/>
          <w:footerReference w:type="even" r:id="rId14"/>
          <w:footerReference w:type="default" r:id="rId15"/>
          <w:headerReference w:type="first" r:id="rId16"/>
          <w:footerReference w:type="first" r:id="rId17"/>
          <w:type w:val="continuous"/>
          <w:pgSz w:w="11907" w:h="16839" w:code="9"/>
          <w:pgMar w:top="1134" w:right="1134" w:bottom="1134" w:left="1134" w:header="567" w:footer="567" w:gutter="0"/>
          <w:cols w:space="720"/>
          <w:formProt w:val="0"/>
          <w:docGrid w:linePitch="326"/>
        </w:sectPr>
      </w:pPr>
    </w:p>
    <w:p w14:paraId="1F497052" w14:textId="77777777" w:rsidR="007B440B" w:rsidRPr="003D5CFE" w:rsidRDefault="007B440B" w:rsidP="007B440B">
      <w:pPr>
        <w:spacing w:before="240" w:after="240"/>
        <w:rPr>
          <w:rFonts w:cs="Arial"/>
          <w:b/>
          <w:sz w:val="28"/>
          <w:szCs w:val="28"/>
        </w:rPr>
      </w:pPr>
      <w:bookmarkStart w:id="0" w:name="PDF1_Contents"/>
      <w:bookmarkEnd w:id="0"/>
      <w:r w:rsidRPr="00984167">
        <w:rPr>
          <w:rFonts w:cs="Arial"/>
          <w:b/>
          <w:sz w:val="28"/>
          <w:szCs w:val="28"/>
        </w:rPr>
        <w:lastRenderedPageBreak/>
        <w:t>Order Of Business</w:t>
      </w:r>
    </w:p>
    <w:p w14:paraId="1A734529" w14:textId="554D5439" w:rsidR="008663D4" w:rsidRDefault="007B440B">
      <w:pPr>
        <w:pStyle w:val="TOC1"/>
        <w:rPr>
          <w:rFonts w:asciiTheme="minorHAnsi" w:eastAsiaTheme="minorEastAsia" w:hAnsiTheme="minorHAnsi"/>
          <w:b w:val="0"/>
          <w:noProof/>
          <w:sz w:val="22"/>
          <w:lang w:eastAsia="en-AU"/>
        </w:rPr>
      </w:pPr>
      <w:r>
        <w:rPr>
          <w:rFonts w:eastAsia="Times New Roman" w:cs="Times New Roman"/>
          <w:b w:val="0"/>
          <w:caps/>
          <w:szCs w:val="20"/>
        </w:rPr>
        <w:fldChar w:fldCharType="begin"/>
      </w:r>
      <w:r>
        <w:rPr>
          <w:rFonts w:eastAsia="Times New Roman" w:cs="Times New Roman"/>
          <w:b w:val="0"/>
          <w:caps/>
          <w:szCs w:val="20"/>
        </w:rPr>
        <w:instrText xml:space="preserve"> TOC \n 3-4 \f \h \z \t "IC_TOC_1_MINS,1,IC_TOC_2_MINS,2,IC_TOC_3_MINS,3,IC_TOC_4_MINS,4" </w:instrText>
      </w:r>
      <w:r>
        <w:rPr>
          <w:rFonts w:eastAsia="Times New Roman" w:cs="Times New Roman"/>
          <w:b w:val="0"/>
          <w:caps/>
          <w:szCs w:val="20"/>
        </w:rPr>
        <w:fldChar w:fldCharType="separate"/>
      </w:r>
      <w:hyperlink w:anchor="_Toc94883217" w:history="1">
        <w:r w:rsidR="008663D4" w:rsidRPr="00E41051">
          <w:rPr>
            <w:rStyle w:val="Hyperlink"/>
            <w:noProof/>
          </w:rPr>
          <w:t>1</w:t>
        </w:r>
        <w:r w:rsidR="008663D4">
          <w:rPr>
            <w:rFonts w:asciiTheme="minorHAnsi" w:eastAsiaTheme="minorEastAsia" w:hAnsiTheme="minorHAnsi"/>
            <w:b w:val="0"/>
            <w:noProof/>
            <w:sz w:val="22"/>
            <w:lang w:eastAsia="en-AU"/>
          </w:rPr>
          <w:tab/>
        </w:r>
        <w:r w:rsidR="008663D4" w:rsidRPr="00E41051">
          <w:rPr>
            <w:rStyle w:val="Hyperlink"/>
            <w:noProof/>
          </w:rPr>
          <w:t>Opening of Meeting and Prayer</w:t>
        </w:r>
        <w:r w:rsidR="008663D4">
          <w:rPr>
            <w:noProof/>
            <w:webHidden/>
          </w:rPr>
          <w:tab/>
        </w:r>
        <w:r w:rsidR="008663D4">
          <w:rPr>
            <w:noProof/>
            <w:webHidden/>
          </w:rPr>
          <w:fldChar w:fldCharType="begin"/>
        </w:r>
        <w:r w:rsidR="008663D4">
          <w:rPr>
            <w:noProof/>
            <w:webHidden/>
          </w:rPr>
          <w:instrText xml:space="preserve"> PAGEREF _Toc94883217 \h </w:instrText>
        </w:r>
        <w:r w:rsidR="008663D4">
          <w:rPr>
            <w:noProof/>
            <w:webHidden/>
          </w:rPr>
        </w:r>
        <w:r w:rsidR="008663D4">
          <w:rPr>
            <w:noProof/>
            <w:webHidden/>
          </w:rPr>
          <w:fldChar w:fldCharType="separate"/>
        </w:r>
        <w:r w:rsidR="008663D4">
          <w:rPr>
            <w:noProof/>
            <w:webHidden/>
          </w:rPr>
          <w:t>4</w:t>
        </w:r>
        <w:r w:rsidR="008663D4">
          <w:rPr>
            <w:noProof/>
            <w:webHidden/>
          </w:rPr>
          <w:fldChar w:fldCharType="end"/>
        </w:r>
      </w:hyperlink>
    </w:p>
    <w:p w14:paraId="5330F86E" w14:textId="0800B15A" w:rsidR="008663D4" w:rsidRDefault="0022083F">
      <w:pPr>
        <w:pStyle w:val="TOC1"/>
        <w:rPr>
          <w:rFonts w:asciiTheme="minorHAnsi" w:eastAsiaTheme="minorEastAsia" w:hAnsiTheme="minorHAnsi"/>
          <w:b w:val="0"/>
          <w:noProof/>
          <w:sz w:val="22"/>
          <w:lang w:eastAsia="en-AU"/>
        </w:rPr>
      </w:pPr>
      <w:hyperlink w:anchor="_Toc94883218" w:history="1">
        <w:r w:rsidR="008663D4" w:rsidRPr="00E41051">
          <w:rPr>
            <w:rStyle w:val="Hyperlink"/>
            <w:noProof/>
          </w:rPr>
          <w:t>2</w:t>
        </w:r>
        <w:r w:rsidR="008663D4">
          <w:rPr>
            <w:rFonts w:asciiTheme="minorHAnsi" w:eastAsiaTheme="minorEastAsia" w:hAnsiTheme="minorHAnsi"/>
            <w:b w:val="0"/>
            <w:noProof/>
            <w:sz w:val="22"/>
            <w:lang w:eastAsia="en-AU"/>
          </w:rPr>
          <w:tab/>
        </w:r>
        <w:r w:rsidR="008663D4" w:rsidRPr="00E41051">
          <w:rPr>
            <w:rStyle w:val="Hyperlink"/>
            <w:noProof/>
          </w:rPr>
          <w:t>Acknowledgement of Country</w:t>
        </w:r>
        <w:r w:rsidR="008663D4">
          <w:rPr>
            <w:noProof/>
            <w:webHidden/>
          </w:rPr>
          <w:tab/>
        </w:r>
        <w:r w:rsidR="008663D4">
          <w:rPr>
            <w:noProof/>
            <w:webHidden/>
          </w:rPr>
          <w:fldChar w:fldCharType="begin"/>
        </w:r>
        <w:r w:rsidR="008663D4">
          <w:rPr>
            <w:noProof/>
            <w:webHidden/>
          </w:rPr>
          <w:instrText xml:space="preserve"> PAGEREF _Toc94883218 \h </w:instrText>
        </w:r>
        <w:r w:rsidR="008663D4">
          <w:rPr>
            <w:noProof/>
            <w:webHidden/>
          </w:rPr>
        </w:r>
        <w:r w:rsidR="008663D4">
          <w:rPr>
            <w:noProof/>
            <w:webHidden/>
          </w:rPr>
          <w:fldChar w:fldCharType="separate"/>
        </w:r>
        <w:r w:rsidR="008663D4">
          <w:rPr>
            <w:noProof/>
            <w:webHidden/>
          </w:rPr>
          <w:t>4</w:t>
        </w:r>
        <w:r w:rsidR="008663D4">
          <w:rPr>
            <w:noProof/>
            <w:webHidden/>
          </w:rPr>
          <w:fldChar w:fldCharType="end"/>
        </w:r>
      </w:hyperlink>
    </w:p>
    <w:p w14:paraId="18B784B1" w14:textId="52D75BA9" w:rsidR="008663D4" w:rsidRDefault="0022083F">
      <w:pPr>
        <w:pStyle w:val="TOC1"/>
        <w:rPr>
          <w:rFonts w:asciiTheme="minorHAnsi" w:eastAsiaTheme="minorEastAsia" w:hAnsiTheme="minorHAnsi"/>
          <w:b w:val="0"/>
          <w:noProof/>
          <w:sz w:val="22"/>
          <w:lang w:eastAsia="en-AU"/>
        </w:rPr>
      </w:pPr>
      <w:hyperlink w:anchor="_Toc94883219" w:history="1">
        <w:r w:rsidR="008663D4" w:rsidRPr="00E41051">
          <w:rPr>
            <w:rStyle w:val="Hyperlink"/>
            <w:noProof/>
          </w:rPr>
          <w:t>3</w:t>
        </w:r>
        <w:r w:rsidR="008663D4">
          <w:rPr>
            <w:rFonts w:asciiTheme="minorHAnsi" w:eastAsiaTheme="minorEastAsia" w:hAnsiTheme="minorHAnsi"/>
            <w:b w:val="0"/>
            <w:noProof/>
            <w:sz w:val="22"/>
            <w:lang w:eastAsia="en-AU"/>
          </w:rPr>
          <w:tab/>
        </w:r>
        <w:r w:rsidR="008663D4" w:rsidRPr="00E41051">
          <w:rPr>
            <w:rStyle w:val="Hyperlink"/>
            <w:noProof/>
          </w:rPr>
          <w:t>Recording of Meeting</w:t>
        </w:r>
        <w:r w:rsidR="008663D4">
          <w:rPr>
            <w:noProof/>
            <w:webHidden/>
          </w:rPr>
          <w:tab/>
        </w:r>
        <w:r w:rsidR="008663D4">
          <w:rPr>
            <w:noProof/>
            <w:webHidden/>
          </w:rPr>
          <w:fldChar w:fldCharType="begin"/>
        </w:r>
        <w:r w:rsidR="008663D4">
          <w:rPr>
            <w:noProof/>
            <w:webHidden/>
          </w:rPr>
          <w:instrText xml:space="preserve"> PAGEREF _Toc94883219 \h </w:instrText>
        </w:r>
        <w:r w:rsidR="008663D4">
          <w:rPr>
            <w:noProof/>
            <w:webHidden/>
          </w:rPr>
        </w:r>
        <w:r w:rsidR="008663D4">
          <w:rPr>
            <w:noProof/>
            <w:webHidden/>
          </w:rPr>
          <w:fldChar w:fldCharType="separate"/>
        </w:r>
        <w:r w:rsidR="008663D4">
          <w:rPr>
            <w:noProof/>
            <w:webHidden/>
          </w:rPr>
          <w:t>4</w:t>
        </w:r>
        <w:r w:rsidR="008663D4">
          <w:rPr>
            <w:noProof/>
            <w:webHidden/>
          </w:rPr>
          <w:fldChar w:fldCharType="end"/>
        </w:r>
      </w:hyperlink>
    </w:p>
    <w:p w14:paraId="536A4BAC" w14:textId="715C56A4" w:rsidR="008663D4" w:rsidRDefault="0022083F">
      <w:pPr>
        <w:pStyle w:val="TOC1"/>
        <w:rPr>
          <w:rFonts w:asciiTheme="minorHAnsi" w:eastAsiaTheme="minorEastAsia" w:hAnsiTheme="minorHAnsi"/>
          <w:b w:val="0"/>
          <w:noProof/>
          <w:sz w:val="22"/>
          <w:lang w:eastAsia="en-AU"/>
        </w:rPr>
      </w:pPr>
      <w:hyperlink w:anchor="_Toc94883220" w:history="1">
        <w:r w:rsidR="008663D4" w:rsidRPr="00E41051">
          <w:rPr>
            <w:rStyle w:val="Hyperlink"/>
            <w:noProof/>
          </w:rPr>
          <w:t>4</w:t>
        </w:r>
        <w:r w:rsidR="008663D4">
          <w:rPr>
            <w:rFonts w:asciiTheme="minorHAnsi" w:eastAsiaTheme="minorEastAsia" w:hAnsiTheme="minorHAnsi"/>
            <w:b w:val="0"/>
            <w:noProof/>
            <w:sz w:val="22"/>
            <w:lang w:eastAsia="en-AU"/>
          </w:rPr>
          <w:tab/>
        </w:r>
        <w:r w:rsidR="008663D4" w:rsidRPr="00E41051">
          <w:rPr>
            <w:rStyle w:val="Hyperlink"/>
            <w:noProof/>
          </w:rPr>
          <w:t>Present</w:t>
        </w:r>
        <w:r w:rsidR="008663D4">
          <w:rPr>
            <w:noProof/>
            <w:webHidden/>
          </w:rPr>
          <w:tab/>
        </w:r>
        <w:r w:rsidR="008663D4">
          <w:rPr>
            <w:noProof/>
            <w:webHidden/>
          </w:rPr>
          <w:fldChar w:fldCharType="begin"/>
        </w:r>
        <w:r w:rsidR="008663D4">
          <w:rPr>
            <w:noProof/>
            <w:webHidden/>
          </w:rPr>
          <w:instrText xml:space="preserve"> PAGEREF _Toc94883220 \h </w:instrText>
        </w:r>
        <w:r w:rsidR="008663D4">
          <w:rPr>
            <w:noProof/>
            <w:webHidden/>
          </w:rPr>
        </w:r>
        <w:r w:rsidR="008663D4">
          <w:rPr>
            <w:noProof/>
            <w:webHidden/>
          </w:rPr>
          <w:fldChar w:fldCharType="separate"/>
        </w:r>
        <w:r w:rsidR="008663D4">
          <w:rPr>
            <w:noProof/>
            <w:webHidden/>
          </w:rPr>
          <w:t>4</w:t>
        </w:r>
        <w:r w:rsidR="008663D4">
          <w:rPr>
            <w:noProof/>
            <w:webHidden/>
          </w:rPr>
          <w:fldChar w:fldCharType="end"/>
        </w:r>
      </w:hyperlink>
    </w:p>
    <w:p w14:paraId="2FE5E95D" w14:textId="7CA8A8E6" w:rsidR="008663D4" w:rsidRDefault="0022083F">
      <w:pPr>
        <w:pStyle w:val="TOC1"/>
        <w:rPr>
          <w:rFonts w:asciiTheme="minorHAnsi" w:eastAsiaTheme="minorEastAsia" w:hAnsiTheme="minorHAnsi"/>
          <w:b w:val="0"/>
          <w:noProof/>
          <w:sz w:val="22"/>
          <w:lang w:eastAsia="en-AU"/>
        </w:rPr>
      </w:pPr>
      <w:hyperlink w:anchor="_Toc94883221" w:history="1">
        <w:r w:rsidR="008663D4" w:rsidRPr="00E41051">
          <w:rPr>
            <w:rStyle w:val="Hyperlink"/>
            <w:noProof/>
          </w:rPr>
          <w:t>5</w:t>
        </w:r>
        <w:r w:rsidR="008663D4">
          <w:rPr>
            <w:rFonts w:asciiTheme="minorHAnsi" w:eastAsiaTheme="minorEastAsia" w:hAnsiTheme="minorHAnsi"/>
            <w:b w:val="0"/>
            <w:noProof/>
            <w:sz w:val="22"/>
            <w:lang w:eastAsia="en-AU"/>
          </w:rPr>
          <w:tab/>
        </w:r>
        <w:r w:rsidR="008663D4" w:rsidRPr="00E41051">
          <w:rPr>
            <w:rStyle w:val="Hyperlink"/>
            <w:noProof/>
          </w:rPr>
          <w:t>Apologies</w:t>
        </w:r>
        <w:r w:rsidR="008663D4">
          <w:rPr>
            <w:noProof/>
            <w:webHidden/>
          </w:rPr>
          <w:tab/>
        </w:r>
        <w:r w:rsidR="008663D4">
          <w:rPr>
            <w:noProof/>
            <w:webHidden/>
          </w:rPr>
          <w:fldChar w:fldCharType="begin"/>
        </w:r>
        <w:r w:rsidR="008663D4">
          <w:rPr>
            <w:noProof/>
            <w:webHidden/>
          </w:rPr>
          <w:instrText xml:space="preserve"> PAGEREF _Toc94883221 \h </w:instrText>
        </w:r>
        <w:r w:rsidR="008663D4">
          <w:rPr>
            <w:noProof/>
            <w:webHidden/>
          </w:rPr>
        </w:r>
        <w:r w:rsidR="008663D4">
          <w:rPr>
            <w:noProof/>
            <w:webHidden/>
          </w:rPr>
          <w:fldChar w:fldCharType="separate"/>
        </w:r>
        <w:r w:rsidR="008663D4">
          <w:rPr>
            <w:noProof/>
            <w:webHidden/>
          </w:rPr>
          <w:t>4</w:t>
        </w:r>
        <w:r w:rsidR="008663D4">
          <w:rPr>
            <w:noProof/>
            <w:webHidden/>
          </w:rPr>
          <w:fldChar w:fldCharType="end"/>
        </w:r>
      </w:hyperlink>
    </w:p>
    <w:p w14:paraId="2236737F" w14:textId="51B509C7" w:rsidR="008663D4" w:rsidRDefault="0022083F">
      <w:pPr>
        <w:pStyle w:val="TOC1"/>
        <w:rPr>
          <w:rFonts w:asciiTheme="minorHAnsi" w:eastAsiaTheme="minorEastAsia" w:hAnsiTheme="minorHAnsi"/>
          <w:b w:val="0"/>
          <w:noProof/>
          <w:sz w:val="22"/>
          <w:lang w:eastAsia="en-AU"/>
        </w:rPr>
      </w:pPr>
      <w:hyperlink w:anchor="_Toc94883222" w:history="1">
        <w:r w:rsidR="008663D4" w:rsidRPr="00E41051">
          <w:rPr>
            <w:rStyle w:val="Hyperlink"/>
            <w:noProof/>
          </w:rPr>
          <w:t>6</w:t>
        </w:r>
        <w:r w:rsidR="008663D4">
          <w:rPr>
            <w:rFonts w:asciiTheme="minorHAnsi" w:eastAsiaTheme="minorEastAsia" w:hAnsiTheme="minorHAnsi"/>
            <w:b w:val="0"/>
            <w:noProof/>
            <w:sz w:val="22"/>
            <w:lang w:eastAsia="en-AU"/>
          </w:rPr>
          <w:tab/>
        </w:r>
        <w:r w:rsidR="008663D4" w:rsidRPr="00E41051">
          <w:rPr>
            <w:rStyle w:val="Hyperlink"/>
            <w:noProof/>
          </w:rPr>
          <w:t>Confirmation of Minutes</w:t>
        </w:r>
        <w:r w:rsidR="008663D4">
          <w:rPr>
            <w:noProof/>
            <w:webHidden/>
          </w:rPr>
          <w:tab/>
        </w:r>
        <w:r w:rsidR="008663D4">
          <w:rPr>
            <w:noProof/>
            <w:webHidden/>
          </w:rPr>
          <w:fldChar w:fldCharType="begin"/>
        </w:r>
        <w:r w:rsidR="008663D4">
          <w:rPr>
            <w:noProof/>
            <w:webHidden/>
          </w:rPr>
          <w:instrText xml:space="preserve"> PAGEREF _Toc94883222 \h </w:instrText>
        </w:r>
        <w:r w:rsidR="008663D4">
          <w:rPr>
            <w:noProof/>
            <w:webHidden/>
          </w:rPr>
        </w:r>
        <w:r w:rsidR="008663D4">
          <w:rPr>
            <w:noProof/>
            <w:webHidden/>
          </w:rPr>
          <w:fldChar w:fldCharType="separate"/>
        </w:r>
        <w:r w:rsidR="008663D4">
          <w:rPr>
            <w:noProof/>
            <w:webHidden/>
          </w:rPr>
          <w:t>5</w:t>
        </w:r>
        <w:r w:rsidR="008663D4">
          <w:rPr>
            <w:noProof/>
            <w:webHidden/>
          </w:rPr>
          <w:fldChar w:fldCharType="end"/>
        </w:r>
      </w:hyperlink>
    </w:p>
    <w:p w14:paraId="1DF99965" w14:textId="6710F61E" w:rsidR="008663D4" w:rsidRDefault="0022083F">
      <w:pPr>
        <w:pStyle w:val="TOC1"/>
        <w:rPr>
          <w:rFonts w:asciiTheme="minorHAnsi" w:eastAsiaTheme="minorEastAsia" w:hAnsiTheme="minorHAnsi"/>
          <w:b w:val="0"/>
          <w:noProof/>
          <w:sz w:val="22"/>
          <w:lang w:eastAsia="en-AU"/>
        </w:rPr>
      </w:pPr>
      <w:hyperlink w:anchor="_Toc94883223" w:history="1">
        <w:r w:rsidR="008663D4" w:rsidRPr="00E41051">
          <w:rPr>
            <w:rStyle w:val="Hyperlink"/>
            <w:noProof/>
          </w:rPr>
          <w:t>7</w:t>
        </w:r>
        <w:r w:rsidR="008663D4">
          <w:rPr>
            <w:rFonts w:asciiTheme="minorHAnsi" w:eastAsiaTheme="minorEastAsia" w:hAnsiTheme="minorHAnsi"/>
            <w:b w:val="0"/>
            <w:noProof/>
            <w:sz w:val="22"/>
            <w:lang w:eastAsia="en-AU"/>
          </w:rPr>
          <w:tab/>
        </w:r>
        <w:r w:rsidR="008663D4" w:rsidRPr="00E41051">
          <w:rPr>
            <w:rStyle w:val="Hyperlink"/>
            <w:noProof/>
          </w:rPr>
          <w:t>Disclosure of Conflicts of Interest</w:t>
        </w:r>
        <w:r w:rsidR="008663D4">
          <w:rPr>
            <w:noProof/>
            <w:webHidden/>
          </w:rPr>
          <w:tab/>
        </w:r>
        <w:r w:rsidR="008663D4">
          <w:rPr>
            <w:noProof/>
            <w:webHidden/>
          </w:rPr>
          <w:fldChar w:fldCharType="begin"/>
        </w:r>
        <w:r w:rsidR="008663D4">
          <w:rPr>
            <w:noProof/>
            <w:webHidden/>
          </w:rPr>
          <w:instrText xml:space="preserve"> PAGEREF _Toc94883223 \h </w:instrText>
        </w:r>
        <w:r w:rsidR="008663D4">
          <w:rPr>
            <w:noProof/>
            <w:webHidden/>
          </w:rPr>
        </w:r>
        <w:r w:rsidR="008663D4">
          <w:rPr>
            <w:noProof/>
            <w:webHidden/>
          </w:rPr>
          <w:fldChar w:fldCharType="separate"/>
        </w:r>
        <w:r w:rsidR="008663D4">
          <w:rPr>
            <w:noProof/>
            <w:webHidden/>
          </w:rPr>
          <w:t>5</w:t>
        </w:r>
        <w:r w:rsidR="008663D4">
          <w:rPr>
            <w:noProof/>
            <w:webHidden/>
          </w:rPr>
          <w:fldChar w:fldCharType="end"/>
        </w:r>
      </w:hyperlink>
    </w:p>
    <w:p w14:paraId="0B7E6B65" w14:textId="63FF13E7" w:rsidR="008663D4" w:rsidRDefault="0022083F">
      <w:pPr>
        <w:pStyle w:val="TOC1"/>
        <w:rPr>
          <w:rFonts w:asciiTheme="minorHAnsi" w:eastAsiaTheme="minorEastAsia" w:hAnsiTheme="minorHAnsi"/>
          <w:b w:val="0"/>
          <w:noProof/>
          <w:sz w:val="22"/>
          <w:lang w:eastAsia="en-AU"/>
        </w:rPr>
      </w:pPr>
      <w:hyperlink w:anchor="_Toc94883224" w:history="1">
        <w:r w:rsidR="008663D4" w:rsidRPr="00E41051">
          <w:rPr>
            <w:rStyle w:val="Hyperlink"/>
            <w:noProof/>
          </w:rPr>
          <w:t>8</w:t>
        </w:r>
        <w:r w:rsidR="008663D4">
          <w:rPr>
            <w:rFonts w:asciiTheme="minorHAnsi" w:eastAsiaTheme="minorEastAsia" w:hAnsiTheme="minorHAnsi"/>
            <w:b w:val="0"/>
            <w:noProof/>
            <w:sz w:val="22"/>
            <w:lang w:eastAsia="en-AU"/>
          </w:rPr>
          <w:tab/>
        </w:r>
        <w:r w:rsidR="008663D4" w:rsidRPr="00E41051">
          <w:rPr>
            <w:rStyle w:val="Hyperlink"/>
            <w:noProof/>
          </w:rPr>
          <w:t>Public Question Time</w:t>
        </w:r>
        <w:r w:rsidR="008663D4">
          <w:rPr>
            <w:noProof/>
            <w:webHidden/>
          </w:rPr>
          <w:tab/>
        </w:r>
        <w:r w:rsidR="008663D4">
          <w:rPr>
            <w:noProof/>
            <w:webHidden/>
          </w:rPr>
          <w:fldChar w:fldCharType="begin"/>
        </w:r>
        <w:r w:rsidR="008663D4">
          <w:rPr>
            <w:noProof/>
            <w:webHidden/>
          </w:rPr>
          <w:instrText xml:space="preserve"> PAGEREF _Toc94883224 \h </w:instrText>
        </w:r>
        <w:r w:rsidR="008663D4">
          <w:rPr>
            <w:noProof/>
            <w:webHidden/>
          </w:rPr>
        </w:r>
        <w:r w:rsidR="008663D4">
          <w:rPr>
            <w:noProof/>
            <w:webHidden/>
          </w:rPr>
          <w:fldChar w:fldCharType="separate"/>
        </w:r>
        <w:r w:rsidR="008663D4">
          <w:rPr>
            <w:noProof/>
            <w:webHidden/>
          </w:rPr>
          <w:t>5</w:t>
        </w:r>
        <w:r w:rsidR="008663D4">
          <w:rPr>
            <w:noProof/>
            <w:webHidden/>
          </w:rPr>
          <w:fldChar w:fldCharType="end"/>
        </w:r>
      </w:hyperlink>
    </w:p>
    <w:p w14:paraId="0BEAC1E9" w14:textId="1AA93FAF" w:rsidR="008663D4" w:rsidRDefault="0022083F">
      <w:pPr>
        <w:pStyle w:val="TOC1"/>
        <w:rPr>
          <w:rFonts w:asciiTheme="minorHAnsi" w:eastAsiaTheme="minorEastAsia" w:hAnsiTheme="minorHAnsi"/>
          <w:b w:val="0"/>
          <w:noProof/>
          <w:sz w:val="22"/>
          <w:lang w:eastAsia="en-AU"/>
        </w:rPr>
      </w:pPr>
      <w:hyperlink w:anchor="_Toc94883225" w:history="1">
        <w:r w:rsidR="008663D4" w:rsidRPr="00E41051">
          <w:rPr>
            <w:rStyle w:val="Hyperlink"/>
            <w:noProof/>
          </w:rPr>
          <w:t>9</w:t>
        </w:r>
        <w:r w:rsidR="008663D4">
          <w:rPr>
            <w:rFonts w:asciiTheme="minorHAnsi" w:eastAsiaTheme="minorEastAsia" w:hAnsiTheme="minorHAnsi"/>
            <w:b w:val="0"/>
            <w:noProof/>
            <w:sz w:val="22"/>
            <w:lang w:eastAsia="en-AU"/>
          </w:rPr>
          <w:tab/>
        </w:r>
        <w:r w:rsidR="008663D4" w:rsidRPr="00E41051">
          <w:rPr>
            <w:rStyle w:val="Hyperlink"/>
            <w:noProof/>
          </w:rPr>
          <w:t>Petitions</w:t>
        </w:r>
        <w:r w:rsidR="008663D4">
          <w:rPr>
            <w:noProof/>
            <w:webHidden/>
          </w:rPr>
          <w:tab/>
        </w:r>
        <w:r w:rsidR="008663D4">
          <w:rPr>
            <w:noProof/>
            <w:webHidden/>
          </w:rPr>
          <w:fldChar w:fldCharType="begin"/>
        </w:r>
        <w:r w:rsidR="008663D4">
          <w:rPr>
            <w:noProof/>
            <w:webHidden/>
          </w:rPr>
          <w:instrText xml:space="preserve"> PAGEREF _Toc94883225 \h </w:instrText>
        </w:r>
        <w:r w:rsidR="008663D4">
          <w:rPr>
            <w:noProof/>
            <w:webHidden/>
          </w:rPr>
        </w:r>
        <w:r w:rsidR="008663D4">
          <w:rPr>
            <w:noProof/>
            <w:webHidden/>
          </w:rPr>
          <w:fldChar w:fldCharType="separate"/>
        </w:r>
        <w:r w:rsidR="008663D4">
          <w:rPr>
            <w:noProof/>
            <w:webHidden/>
          </w:rPr>
          <w:t>5</w:t>
        </w:r>
        <w:r w:rsidR="008663D4">
          <w:rPr>
            <w:noProof/>
            <w:webHidden/>
          </w:rPr>
          <w:fldChar w:fldCharType="end"/>
        </w:r>
      </w:hyperlink>
    </w:p>
    <w:p w14:paraId="481DAE4F" w14:textId="24CBBD1E" w:rsidR="008663D4" w:rsidRDefault="0022083F">
      <w:pPr>
        <w:pStyle w:val="TOC3"/>
        <w:rPr>
          <w:rFonts w:asciiTheme="minorHAnsi" w:eastAsiaTheme="minorEastAsia" w:hAnsiTheme="minorHAnsi"/>
          <w:noProof/>
          <w:sz w:val="22"/>
          <w:lang w:eastAsia="en-AU"/>
        </w:rPr>
      </w:pPr>
      <w:hyperlink w:anchor="_Toc94883226" w:history="1">
        <w:r w:rsidR="008663D4" w:rsidRPr="00E41051">
          <w:rPr>
            <w:rStyle w:val="Hyperlink"/>
            <w:rFonts w:cs="Calibri"/>
            <w:noProof/>
          </w:rPr>
          <w:t>Nil</w:t>
        </w:r>
      </w:hyperlink>
    </w:p>
    <w:p w14:paraId="35B4DC0D" w14:textId="6BE60551" w:rsidR="008663D4" w:rsidRDefault="0022083F">
      <w:pPr>
        <w:pStyle w:val="TOC1"/>
        <w:rPr>
          <w:rFonts w:asciiTheme="minorHAnsi" w:eastAsiaTheme="minorEastAsia" w:hAnsiTheme="minorHAnsi"/>
          <w:b w:val="0"/>
          <w:noProof/>
          <w:sz w:val="22"/>
          <w:lang w:eastAsia="en-AU"/>
        </w:rPr>
      </w:pPr>
      <w:hyperlink w:anchor="_Toc94883227" w:history="1">
        <w:r w:rsidR="008663D4" w:rsidRPr="00E41051">
          <w:rPr>
            <w:rStyle w:val="Hyperlink"/>
            <w:noProof/>
          </w:rPr>
          <w:t>10</w:t>
        </w:r>
        <w:r w:rsidR="008663D4">
          <w:rPr>
            <w:rFonts w:asciiTheme="minorHAnsi" w:eastAsiaTheme="minorEastAsia" w:hAnsiTheme="minorHAnsi"/>
            <w:b w:val="0"/>
            <w:noProof/>
            <w:sz w:val="22"/>
            <w:lang w:eastAsia="en-AU"/>
          </w:rPr>
          <w:tab/>
        </w:r>
        <w:r w:rsidR="008663D4" w:rsidRPr="00E41051">
          <w:rPr>
            <w:rStyle w:val="Hyperlink"/>
            <w:noProof/>
          </w:rPr>
          <w:t>Presentations/Deputations</w:t>
        </w:r>
        <w:r w:rsidR="008663D4">
          <w:rPr>
            <w:noProof/>
            <w:webHidden/>
          </w:rPr>
          <w:tab/>
        </w:r>
        <w:r w:rsidR="008663D4">
          <w:rPr>
            <w:noProof/>
            <w:webHidden/>
          </w:rPr>
          <w:fldChar w:fldCharType="begin"/>
        </w:r>
        <w:r w:rsidR="008663D4">
          <w:rPr>
            <w:noProof/>
            <w:webHidden/>
          </w:rPr>
          <w:instrText xml:space="preserve"> PAGEREF _Toc94883227 \h </w:instrText>
        </w:r>
        <w:r w:rsidR="008663D4">
          <w:rPr>
            <w:noProof/>
            <w:webHidden/>
          </w:rPr>
        </w:r>
        <w:r w:rsidR="008663D4">
          <w:rPr>
            <w:noProof/>
            <w:webHidden/>
          </w:rPr>
          <w:fldChar w:fldCharType="separate"/>
        </w:r>
        <w:r w:rsidR="008663D4">
          <w:rPr>
            <w:noProof/>
            <w:webHidden/>
          </w:rPr>
          <w:t>5</w:t>
        </w:r>
        <w:r w:rsidR="008663D4">
          <w:rPr>
            <w:noProof/>
            <w:webHidden/>
          </w:rPr>
          <w:fldChar w:fldCharType="end"/>
        </w:r>
      </w:hyperlink>
    </w:p>
    <w:p w14:paraId="766A9FE8" w14:textId="58928319" w:rsidR="008663D4" w:rsidRDefault="0022083F">
      <w:pPr>
        <w:pStyle w:val="TOC1"/>
        <w:rPr>
          <w:rFonts w:asciiTheme="minorHAnsi" w:eastAsiaTheme="minorEastAsia" w:hAnsiTheme="minorHAnsi"/>
          <w:b w:val="0"/>
          <w:noProof/>
          <w:sz w:val="22"/>
          <w:lang w:eastAsia="en-AU"/>
        </w:rPr>
      </w:pPr>
      <w:hyperlink w:anchor="_Toc94883228" w:history="1">
        <w:r w:rsidR="008663D4" w:rsidRPr="00E41051">
          <w:rPr>
            <w:rStyle w:val="Hyperlink"/>
            <w:noProof/>
          </w:rPr>
          <w:t>11</w:t>
        </w:r>
        <w:r w:rsidR="008663D4">
          <w:rPr>
            <w:rFonts w:asciiTheme="minorHAnsi" w:eastAsiaTheme="minorEastAsia" w:hAnsiTheme="minorHAnsi"/>
            <w:b w:val="0"/>
            <w:noProof/>
            <w:sz w:val="22"/>
            <w:lang w:eastAsia="en-AU"/>
          </w:rPr>
          <w:tab/>
        </w:r>
        <w:r w:rsidR="008663D4" w:rsidRPr="00E41051">
          <w:rPr>
            <w:rStyle w:val="Hyperlink"/>
            <w:noProof/>
          </w:rPr>
          <w:t>Chief Executive Officer Reports</w:t>
        </w:r>
        <w:r w:rsidR="008663D4">
          <w:rPr>
            <w:noProof/>
            <w:webHidden/>
          </w:rPr>
          <w:tab/>
        </w:r>
        <w:r w:rsidR="008663D4">
          <w:rPr>
            <w:noProof/>
            <w:webHidden/>
          </w:rPr>
          <w:fldChar w:fldCharType="begin"/>
        </w:r>
        <w:r w:rsidR="008663D4">
          <w:rPr>
            <w:noProof/>
            <w:webHidden/>
          </w:rPr>
          <w:instrText xml:space="preserve"> PAGEREF _Toc94883228 \h </w:instrText>
        </w:r>
        <w:r w:rsidR="008663D4">
          <w:rPr>
            <w:noProof/>
            <w:webHidden/>
          </w:rPr>
        </w:r>
        <w:r w:rsidR="008663D4">
          <w:rPr>
            <w:noProof/>
            <w:webHidden/>
          </w:rPr>
          <w:fldChar w:fldCharType="separate"/>
        </w:r>
        <w:r w:rsidR="008663D4">
          <w:rPr>
            <w:noProof/>
            <w:webHidden/>
          </w:rPr>
          <w:t>6</w:t>
        </w:r>
        <w:r w:rsidR="008663D4">
          <w:rPr>
            <w:noProof/>
            <w:webHidden/>
          </w:rPr>
          <w:fldChar w:fldCharType="end"/>
        </w:r>
      </w:hyperlink>
    </w:p>
    <w:p w14:paraId="73858888" w14:textId="112CB089" w:rsidR="008663D4" w:rsidRDefault="0022083F">
      <w:pPr>
        <w:pStyle w:val="TOC2"/>
        <w:rPr>
          <w:rFonts w:asciiTheme="minorHAnsi" w:eastAsiaTheme="minorEastAsia" w:hAnsiTheme="minorHAnsi"/>
          <w:noProof/>
          <w:sz w:val="22"/>
          <w:lang w:eastAsia="en-AU"/>
        </w:rPr>
      </w:pPr>
      <w:hyperlink w:anchor="_Toc94883229" w:history="1">
        <w:r w:rsidR="008663D4" w:rsidRPr="00E41051">
          <w:rPr>
            <w:rStyle w:val="Hyperlink"/>
            <w:noProof/>
          </w:rPr>
          <w:t>11.1</w:t>
        </w:r>
        <w:r w:rsidR="008663D4">
          <w:rPr>
            <w:rFonts w:asciiTheme="minorHAnsi" w:eastAsiaTheme="minorEastAsia" w:hAnsiTheme="minorHAnsi"/>
            <w:noProof/>
            <w:sz w:val="22"/>
            <w:lang w:eastAsia="en-AU"/>
          </w:rPr>
          <w:tab/>
        </w:r>
        <w:r w:rsidR="008663D4" w:rsidRPr="00E41051">
          <w:rPr>
            <w:rStyle w:val="Hyperlink"/>
            <w:noProof/>
          </w:rPr>
          <w:t>Advisory Committees of Council - Reports</w:t>
        </w:r>
        <w:r w:rsidR="008663D4">
          <w:rPr>
            <w:noProof/>
            <w:webHidden/>
          </w:rPr>
          <w:tab/>
        </w:r>
        <w:r w:rsidR="008663D4">
          <w:rPr>
            <w:noProof/>
            <w:webHidden/>
          </w:rPr>
          <w:fldChar w:fldCharType="begin"/>
        </w:r>
        <w:r w:rsidR="008663D4">
          <w:rPr>
            <w:noProof/>
            <w:webHidden/>
          </w:rPr>
          <w:instrText xml:space="preserve"> PAGEREF _Toc94883229 \h </w:instrText>
        </w:r>
        <w:r w:rsidR="008663D4">
          <w:rPr>
            <w:noProof/>
            <w:webHidden/>
          </w:rPr>
        </w:r>
        <w:r w:rsidR="008663D4">
          <w:rPr>
            <w:noProof/>
            <w:webHidden/>
          </w:rPr>
          <w:fldChar w:fldCharType="separate"/>
        </w:r>
        <w:r w:rsidR="008663D4">
          <w:rPr>
            <w:noProof/>
            <w:webHidden/>
          </w:rPr>
          <w:t>6</w:t>
        </w:r>
        <w:r w:rsidR="008663D4">
          <w:rPr>
            <w:noProof/>
            <w:webHidden/>
          </w:rPr>
          <w:fldChar w:fldCharType="end"/>
        </w:r>
      </w:hyperlink>
    </w:p>
    <w:p w14:paraId="64D3AFFB" w14:textId="178B548D" w:rsidR="008663D4" w:rsidRDefault="0022083F">
      <w:pPr>
        <w:pStyle w:val="TOC1"/>
        <w:rPr>
          <w:rFonts w:asciiTheme="minorHAnsi" w:eastAsiaTheme="minorEastAsia" w:hAnsiTheme="minorHAnsi"/>
          <w:b w:val="0"/>
          <w:noProof/>
          <w:sz w:val="22"/>
          <w:lang w:eastAsia="en-AU"/>
        </w:rPr>
      </w:pPr>
      <w:hyperlink w:anchor="_Toc94883230" w:history="1">
        <w:r w:rsidR="008663D4" w:rsidRPr="00E41051">
          <w:rPr>
            <w:rStyle w:val="Hyperlink"/>
            <w:noProof/>
          </w:rPr>
          <w:t>12</w:t>
        </w:r>
        <w:r w:rsidR="008663D4">
          <w:rPr>
            <w:rFonts w:asciiTheme="minorHAnsi" w:eastAsiaTheme="minorEastAsia" w:hAnsiTheme="minorHAnsi"/>
            <w:b w:val="0"/>
            <w:noProof/>
            <w:sz w:val="22"/>
            <w:lang w:eastAsia="en-AU"/>
          </w:rPr>
          <w:tab/>
        </w:r>
        <w:r w:rsidR="008663D4" w:rsidRPr="00E41051">
          <w:rPr>
            <w:rStyle w:val="Hyperlink"/>
            <w:noProof/>
          </w:rPr>
          <w:t>Community Planning and Economic Development Reports</w:t>
        </w:r>
        <w:r w:rsidR="008663D4">
          <w:rPr>
            <w:noProof/>
            <w:webHidden/>
          </w:rPr>
          <w:tab/>
        </w:r>
        <w:r w:rsidR="008663D4">
          <w:rPr>
            <w:noProof/>
            <w:webHidden/>
          </w:rPr>
          <w:fldChar w:fldCharType="begin"/>
        </w:r>
        <w:r w:rsidR="008663D4">
          <w:rPr>
            <w:noProof/>
            <w:webHidden/>
          </w:rPr>
          <w:instrText xml:space="preserve"> PAGEREF _Toc94883230 \h </w:instrText>
        </w:r>
        <w:r w:rsidR="008663D4">
          <w:rPr>
            <w:noProof/>
            <w:webHidden/>
          </w:rPr>
        </w:r>
        <w:r w:rsidR="008663D4">
          <w:rPr>
            <w:noProof/>
            <w:webHidden/>
          </w:rPr>
          <w:fldChar w:fldCharType="separate"/>
        </w:r>
        <w:r w:rsidR="008663D4">
          <w:rPr>
            <w:noProof/>
            <w:webHidden/>
          </w:rPr>
          <w:t>7</w:t>
        </w:r>
        <w:r w:rsidR="008663D4">
          <w:rPr>
            <w:noProof/>
            <w:webHidden/>
          </w:rPr>
          <w:fldChar w:fldCharType="end"/>
        </w:r>
      </w:hyperlink>
    </w:p>
    <w:p w14:paraId="281323A6" w14:textId="14AE89BC" w:rsidR="008663D4" w:rsidRDefault="0022083F">
      <w:pPr>
        <w:pStyle w:val="TOC2"/>
        <w:rPr>
          <w:rFonts w:asciiTheme="minorHAnsi" w:eastAsiaTheme="minorEastAsia" w:hAnsiTheme="minorHAnsi"/>
          <w:noProof/>
          <w:sz w:val="22"/>
          <w:lang w:eastAsia="en-AU"/>
        </w:rPr>
      </w:pPr>
      <w:hyperlink w:anchor="_Toc94883231" w:history="1">
        <w:r w:rsidR="008663D4" w:rsidRPr="00E41051">
          <w:rPr>
            <w:rStyle w:val="Hyperlink"/>
            <w:noProof/>
          </w:rPr>
          <w:t>12.1</w:t>
        </w:r>
        <w:r w:rsidR="008663D4">
          <w:rPr>
            <w:rFonts w:asciiTheme="minorHAnsi" w:eastAsiaTheme="minorEastAsia" w:hAnsiTheme="minorHAnsi"/>
            <w:noProof/>
            <w:sz w:val="22"/>
            <w:lang w:eastAsia="en-AU"/>
          </w:rPr>
          <w:tab/>
        </w:r>
        <w:r w:rsidR="008663D4" w:rsidRPr="00E41051">
          <w:rPr>
            <w:rStyle w:val="Hyperlink"/>
            <w:noProof/>
          </w:rPr>
          <w:t>Planning Scheme Amendment C101moor - Browns Lane - Authorisation</w:t>
        </w:r>
        <w:r w:rsidR="008663D4">
          <w:rPr>
            <w:noProof/>
            <w:webHidden/>
          </w:rPr>
          <w:tab/>
        </w:r>
        <w:r w:rsidR="008663D4">
          <w:rPr>
            <w:noProof/>
            <w:webHidden/>
          </w:rPr>
          <w:fldChar w:fldCharType="begin"/>
        </w:r>
        <w:r w:rsidR="008663D4">
          <w:rPr>
            <w:noProof/>
            <w:webHidden/>
          </w:rPr>
          <w:instrText xml:space="preserve"> PAGEREF _Toc94883231 \h </w:instrText>
        </w:r>
        <w:r w:rsidR="008663D4">
          <w:rPr>
            <w:noProof/>
            <w:webHidden/>
          </w:rPr>
        </w:r>
        <w:r w:rsidR="008663D4">
          <w:rPr>
            <w:noProof/>
            <w:webHidden/>
          </w:rPr>
          <w:fldChar w:fldCharType="separate"/>
        </w:r>
        <w:r w:rsidR="008663D4">
          <w:rPr>
            <w:noProof/>
            <w:webHidden/>
          </w:rPr>
          <w:t>7</w:t>
        </w:r>
        <w:r w:rsidR="008663D4">
          <w:rPr>
            <w:noProof/>
            <w:webHidden/>
          </w:rPr>
          <w:fldChar w:fldCharType="end"/>
        </w:r>
      </w:hyperlink>
    </w:p>
    <w:p w14:paraId="014B6DA0" w14:textId="17BAE38E" w:rsidR="008663D4" w:rsidRDefault="0022083F">
      <w:pPr>
        <w:pStyle w:val="TOC1"/>
        <w:rPr>
          <w:rFonts w:asciiTheme="minorHAnsi" w:eastAsiaTheme="minorEastAsia" w:hAnsiTheme="minorHAnsi"/>
          <w:b w:val="0"/>
          <w:noProof/>
          <w:sz w:val="22"/>
          <w:lang w:eastAsia="en-AU"/>
        </w:rPr>
      </w:pPr>
      <w:hyperlink w:anchor="_Toc94883232" w:history="1">
        <w:r w:rsidR="008663D4" w:rsidRPr="00E41051">
          <w:rPr>
            <w:rStyle w:val="Hyperlink"/>
            <w:noProof/>
          </w:rPr>
          <w:t>13</w:t>
        </w:r>
        <w:r w:rsidR="008663D4">
          <w:rPr>
            <w:rFonts w:asciiTheme="minorHAnsi" w:eastAsiaTheme="minorEastAsia" w:hAnsiTheme="minorHAnsi"/>
            <w:b w:val="0"/>
            <w:noProof/>
            <w:sz w:val="22"/>
            <w:lang w:eastAsia="en-AU"/>
          </w:rPr>
          <w:tab/>
        </w:r>
        <w:r w:rsidR="008663D4" w:rsidRPr="00E41051">
          <w:rPr>
            <w:rStyle w:val="Hyperlink"/>
            <w:noProof/>
          </w:rPr>
          <w:t>Customer Care and Advocacy Reports</w:t>
        </w:r>
        <w:r w:rsidR="008663D4">
          <w:rPr>
            <w:noProof/>
            <w:webHidden/>
          </w:rPr>
          <w:tab/>
        </w:r>
        <w:r w:rsidR="008663D4">
          <w:rPr>
            <w:noProof/>
            <w:webHidden/>
          </w:rPr>
          <w:fldChar w:fldCharType="begin"/>
        </w:r>
        <w:r w:rsidR="008663D4">
          <w:rPr>
            <w:noProof/>
            <w:webHidden/>
          </w:rPr>
          <w:instrText xml:space="preserve"> PAGEREF _Toc94883232 \h </w:instrText>
        </w:r>
        <w:r w:rsidR="008663D4">
          <w:rPr>
            <w:noProof/>
            <w:webHidden/>
          </w:rPr>
        </w:r>
        <w:r w:rsidR="008663D4">
          <w:rPr>
            <w:noProof/>
            <w:webHidden/>
          </w:rPr>
          <w:fldChar w:fldCharType="separate"/>
        </w:r>
        <w:r w:rsidR="008663D4">
          <w:rPr>
            <w:noProof/>
            <w:webHidden/>
          </w:rPr>
          <w:t>13</w:t>
        </w:r>
        <w:r w:rsidR="008663D4">
          <w:rPr>
            <w:noProof/>
            <w:webHidden/>
          </w:rPr>
          <w:fldChar w:fldCharType="end"/>
        </w:r>
      </w:hyperlink>
    </w:p>
    <w:p w14:paraId="45B95031" w14:textId="18B40B2F" w:rsidR="008663D4" w:rsidRDefault="0022083F">
      <w:pPr>
        <w:pStyle w:val="TOC2"/>
        <w:rPr>
          <w:rFonts w:asciiTheme="minorHAnsi" w:eastAsiaTheme="minorEastAsia" w:hAnsiTheme="minorHAnsi"/>
          <w:noProof/>
          <w:sz w:val="22"/>
          <w:lang w:eastAsia="en-AU"/>
        </w:rPr>
      </w:pPr>
      <w:hyperlink w:anchor="_Toc94883233" w:history="1">
        <w:r w:rsidR="008663D4" w:rsidRPr="00E41051">
          <w:rPr>
            <w:rStyle w:val="Hyperlink"/>
            <w:noProof/>
          </w:rPr>
          <w:t>13.1</w:t>
        </w:r>
        <w:r w:rsidR="008663D4">
          <w:rPr>
            <w:rFonts w:asciiTheme="minorHAnsi" w:eastAsiaTheme="minorEastAsia" w:hAnsiTheme="minorHAnsi"/>
            <w:noProof/>
            <w:sz w:val="22"/>
            <w:lang w:eastAsia="en-AU"/>
          </w:rPr>
          <w:tab/>
        </w:r>
        <w:r w:rsidR="008663D4" w:rsidRPr="00E41051">
          <w:rPr>
            <w:rStyle w:val="Hyperlink"/>
            <w:noProof/>
          </w:rPr>
          <w:t>2021-2025 Moorabool Shire Council Plan - Second Quarter Progress for October - December 2021</w:t>
        </w:r>
        <w:r w:rsidR="008663D4">
          <w:rPr>
            <w:noProof/>
            <w:webHidden/>
          </w:rPr>
          <w:tab/>
        </w:r>
        <w:r w:rsidR="008663D4">
          <w:rPr>
            <w:noProof/>
            <w:webHidden/>
          </w:rPr>
          <w:fldChar w:fldCharType="begin"/>
        </w:r>
        <w:r w:rsidR="008663D4">
          <w:rPr>
            <w:noProof/>
            <w:webHidden/>
          </w:rPr>
          <w:instrText xml:space="preserve"> PAGEREF _Toc94883233 \h </w:instrText>
        </w:r>
        <w:r w:rsidR="008663D4">
          <w:rPr>
            <w:noProof/>
            <w:webHidden/>
          </w:rPr>
        </w:r>
        <w:r w:rsidR="008663D4">
          <w:rPr>
            <w:noProof/>
            <w:webHidden/>
          </w:rPr>
          <w:fldChar w:fldCharType="separate"/>
        </w:r>
        <w:r w:rsidR="008663D4">
          <w:rPr>
            <w:noProof/>
            <w:webHidden/>
          </w:rPr>
          <w:t>13</w:t>
        </w:r>
        <w:r w:rsidR="008663D4">
          <w:rPr>
            <w:noProof/>
            <w:webHidden/>
          </w:rPr>
          <w:fldChar w:fldCharType="end"/>
        </w:r>
      </w:hyperlink>
    </w:p>
    <w:p w14:paraId="71464310" w14:textId="1873D2EE" w:rsidR="008663D4" w:rsidRDefault="0022083F">
      <w:pPr>
        <w:pStyle w:val="TOC2"/>
        <w:rPr>
          <w:rFonts w:asciiTheme="minorHAnsi" w:eastAsiaTheme="minorEastAsia" w:hAnsiTheme="minorHAnsi"/>
          <w:noProof/>
          <w:sz w:val="22"/>
          <w:lang w:eastAsia="en-AU"/>
        </w:rPr>
      </w:pPr>
      <w:hyperlink w:anchor="_Toc94883234" w:history="1">
        <w:r w:rsidR="008663D4" w:rsidRPr="00E41051">
          <w:rPr>
            <w:rStyle w:val="Hyperlink"/>
            <w:noProof/>
          </w:rPr>
          <w:t>13.2</w:t>
        </w:r>
        <w:r w:rsidR="008663D4">
          <w:rPr>
            <w:rFonts w:asciiTheme="minorHAnsi" w:eastAsiaTheme="minorEastAsia" w:hAnsiTheme="minorHAnsi"/>
            <w:noProof/>
            <w:sz w:val="22"/>
            <w:lang w:eastAsia="en-AU"/>
          </w:rPr>
          <w:tab/>
        </w:r>
        <w:r w:rsidR="008663D4" w:rsidRPr="00E41051">
          <w:rPr>
            <w:rStyle w:val="Hyperlink"/>
            <w:noProof/>
          </w:rPr>
          <w:t>2017-2021 Moorabool Shire Council Plan - Outstanding Actions Progress Report</w:t>
        </w:r>
        <w:r w:rsidR="008663D4">
          <w:rPr>
            <w:noProof/>
            <w:webHidden/>
          </w:rPr>
          <w:tab/>
        </w:r>
        <w:r w:rsidR="008663D4">
          <w:rPr>
            <w:noProof/>
            <w:webHidden/>
          </w:rPr>
          <w:fldChar w:fldCharType="begin"/>
        </w:r>
        <w:r w:rsidR="008663D4">
          <w:rPr>
            <w:noProof/>
            <w:webHidden/>
          </w:rPr>
          <w:instrText xml:space="preserve"> PAGEREF _Toc94883234 \h </w:instrText>
        </w:r>
        <w:r w:rsidR="008663D4">
          <w:rPr>
            <w:noProof/>
            <w:webHidden/>
          </w:rPr>
        </w:r>
        <w:r w:rsidR="008663D4">
          <w:rPr>
            <w:noProof/>
            <w:webHidden/>
          </w:rPr>
          <w:fldChar w:fldCharType="separate"/>
        </w:r>
        <w:r w:rsidR="008663D4">
          <w:rPr>
            <w:noProof/>
            <w:webHidden/>
          </w:rPr>
          <w:t>16</w:t>
        </w:r>
        <w:r w:rsidR="008663D4">
          <w:rPr>
            <w:noProof/>
            <w:webHidden/>
          </w:rPr>
          <w:fldChar w:fldCharType="end"/>
        </w:r>
      </w:hyperlink>
    </w:p>
    <w:p w14:paraId="2F87AB42" w14:textId="39880E13" w:rsidR="008663D4" w:rsidRDefault="0022083F">
      <w:pPr>
        <w:pStyle w:val="TOC1"/>
        <w:rPr>
          <w:rFonts w:asciiTheme="minorHAnsi" w:eastAsiaTheme="minorEastAsia" w:hAnsiTheme="minorHAnsi"/>
          <w:b w:val="0"/>
          <w:noProof/>
          <w:sz w:val="22"/>
          <w:lang w:eastAsia="en-AU"/>
        </w:rPr>
      </w:pPr>
      <w:hyperlink w:anchor="_Toc94883235" w:history="1">
        <w:r w:rsidR="008663D4" w:rsidRPr="00E41051">
          <w:rPr>
            <w:rStyle w:val="Hyperlink"/>
            <w:noProof/>
          </w:rPr>
          <w:t>14</w:t>
        </w:r>
        <w:r w:rsidR="008663D4">
          <w:rPr>
            <w:rFonts w:asciiTheme="minorHAnsi" w:eastAsiaTheme="minorEastAsia" w:hAnsiTheme="minorHAnsi"/>
            <w:b w:val="0"/>
            <w:noProof/>
            <w:sz w:val="22"/>
            <w:lang w:eastAsia="en-AU"/>
          </w:rPr>
          <w:tab/>
        </w:r>
        <w:r w:rsidR="008663D4" w:rsidRPr="00E41051">
          <w:rPr>
            <w:rStyle w:val="Hyperlink"/>
            <w:noProof/>
          </w:rPr>
          <w:t>Community Assets &amp; Infrastructure Reports</w:t>
        </w:r>
        <w:r w:rsidR="008663D4">
          <w:rPr>
            <w:noProof/>
            <w:webHidden/>
          </w:rPr>
          <w:tab/>
        </w:r>
        <w:r w:rsidR="008663D4">
          <w:rPr>
            <w:noProof/>
            <w:webHidden/>
          </w:rPr>
          <w:fldChar w:fldCharType="begin"/>
        </w:r>
        <w:r w:rsidR="008663D4">
          <w:rPr>
            <w:noProof/>
            <w:webHidden/>
          </w:rPr>
          <w:instrText xml:space="preserve"> PAGEREF _Toc94883235 \h </w:instrText>
        </w:r>
        <w:r w:rsidR="008663D4">
          <w:rPr>
            <w:noProof/>
            <w:webHidden/>
          </w:rPr>
        </w:r>
        <w:r w:rsidR="008663D4">
          <w:rPr>
            <w:noProof/>
            <w:webHidden/>
          </w:rPr>
          <w:fldChar w:fldCharType="separate"/>
        </w:r>
        <w:r w:rsidR="008663D4">
          <w:rPr>
            <w:noProof/>
            <w:webHidden/>
          </w:rPr>
          <w:t>18</w:t>
        </w:r>
        <w:r w:rsidR="008663D4">
          <w:rPr>
            <w:noProof/>
            <w:webHidden/>
          </w:rPr>
          <w:fldChar w:fldCharType="end"/>
        </w:r>
      </w:hyperlink>
    </w:p>
    <w:p w14:paraId="02C1D2EE" w14:textId="1947979B" w:rsidR="008663D4" w:rsidRDefault="0022083F">
      <w:pPr>
        <w:pStyle w:val="TOC2"/>
        <w:rPr>
          <w:rFonts w:asciiTheme="minorHAnsi" w:eastAsiaTheme="minorEastAsia" w:hAnsiTheme="minorHAnsi"/>
          <w:noProof/>
          <w:sz w:val="22"/>
          <w:lang w:eastAsia="en-AU"/>
        </w:rPr>
      </w:pPr>
      <w:hyperlink w:anchor="_Toc94883236" w:history="1">
        <w:r w:rsidR="008663D4" w:rsidRPr="00E41051">
          <w:rPr>
            <w:rStyle w:val="Hyperlink"/>
            <w:noProof/>
          </w:rPr>
          <w:t>14.1</w:t>
        </w:r>
        <w:r w:rsidR="008663D4">
          <w:rPr>
            <w:rFonts w:asciiTheme="minorHAnsi" w:eastAsiaTheme="minorEastAsia" w:hAnsiTheme="minorHAnsi"/>
            <w:noProof/>
            <w:sz w:val="22"/>
            <w:lang w:eastAsia="en-AU"/>
          </w:rPr>
          <w:tab/>
        </w:r>
        <w:r w:rsidR="008663D4" w:rsidRPr="00E41051">
          <w:rPr>
            <w:rStyle w:val="Hyperlink"/>
            <w:noProof/>
          </w:rPr>
          <w:t>Development of the Waste and Resource Recovery Strategy</w:t>
        </w:r>
        <w:r w:rsidR="008663D4">
          <w:rPr>
            <w:noProof/>
            <w:webHidden/>
          </w:rPr>
          <w:tab/>
        </w:r>
        <w:r w:rsidR="008663D4">
          <w:rPr>
            <w:noProof/>
            <w:webHidden/>
          </w:rPr>
          <w:fldChar w:fldCharType="begin"/>
        </w:r>
        <w:r w:rsidR="008663D4">
          <w:rPr>
            <w:noProof/>
            <w:webHidden/>
          </w:rPr>
          <w:instrText xml:space="preserve"> PAGEREF _Toc94883236 \h </w:instrText>
        </w:r>
        <w:r w:rsidR="008663D4">
          <w:rPr>
            <w:noProof/>
            <w:webHidden/>
          </w:rPr>
        </w:r>
        <w:r w:rsidR="008663D4">
          <w:rPr>
            <w:noProof/>
            <w:webHidden/>
          </w:rPr>
          <w:fldChar w:fldCharType="separate"/>
        </w:r>
        <w:r w:rsidR="008663D4">
          <w:rPr>
            <w:noProof/>
            <w:webHidden/>
          </w:rPr>
          <w:t>18</w:t>
        </w:r>
        <w:r w:rsidR="008663D4">
          <w:rPr>
            <w:noProof/>
            <w:webHidden/>
          </w:rPr>
          <w:fldChar w:fldCharType="end"/>
        </w:r>
      </w:hyperlink>
    </w:p>
    <w:p w14:paraId="60C5A0AB" w14:textId="78845E98" w:rsidR="008663D4" w:rsidRDefault="0022083F">
      <w:pPr>
        <w:pStyle w:val="TOC1"/>
        <w:rPr>
          <w:rFonts w:asciiTheme="minorHAnsi" w:eastAsiaTheme="minorEastAsia" w:hAnsiTheme="minorHAnsi"/>
          <w:b w:val="0"/>
          <w:noProof/>
          <w:sz w:val="22"/>
          <w:lang w:eastAsia="en-AU"/>
        </w:rPr>
      </w:pPr>
      <w:hyperlink w:anchor="_Toc94883237" w:history="1">
        <w:r w:rsidR="008663D4" w:rsidRPr="00E41051">
          <w:rPr>
            <w:rStyle w:val="Hyperlink"/>
            <w:noProof/>
          </w:rPr>
          <w:t>15</w:t>
        </w:r>
        <w:r w:rsidR="008663D4">
          <w:rPr>
            <w:rFonts w:asciiTheme="minorHAnsi" w:eastAsiaTheme="minorEastAsia" w:hAnsiTheme="minorHAnsi"/>
            <w:b w:val="0"/>
            <w:noProof/>
            <w:sz w:val="22"/>
            <w:lang w:eastAsia="en-AU"/>
          </w:rPr>
          <w:tab/>
        </w:r>
        <w:r w:rsidR="008663D4" w:rsidRPr="00E41051">
          <w:rPr>
            <w:rStyle w:val="Hyperlink"/>
            <w:noProof/>
          </w:rPr>
          <w:t>Other Reports</w:t>
        </w:r>
        <w:r w:rsidR="008663D4">
          <w:rPr>
            <w:noProof/>
            <w:webHidden/>
          </w:rPr>
          <w:tab/>
        </w:r>
        <w:r w:rsidR="008663D4">
          <w:rPr>
            <w:noProof/>
            <w:webHidden/>
          </w:rPr>
          <w:fldChar w:fldCharType="begin"/>
        </w:r>
        <w:r w:rsidR="008663D4">
          <w:rPr>
            <w:noProof/>
            <w:webHidden/>
          </w:rPr>
          <w:instrText xml:space="preserve"> PAGEREF _Toc94883237 \h </w:instrText>
        </w:r>
        <w:r w:rsidR="008663D4">
          <w:rPr>
            <w:noProof/>
            <w:webHidden/>
          </w:rPr>
        </w:r>
        <w:r w:rsidR="008663D4">
          <w:rPr>
            <w:noProof/>
            <w:webHidden/>
          </w:rPr>
          <w:fldChar w:fldCharType="separate"/>
        </w:r>
        <w:r w:rsidR="008663D4">
          <w:rPr>
            <w:noProof/>
            <w:webHidden/>
          </w:rPr>
          <w:t>25</w:t>
        </w:r>
        <w:r w:rsidR="008663D4">
          <w:rPr>
            <w:noProof/>
            <w:webHidden/>
          </w:rPr>
          <w:fldChar w:fldCharType="end"/>
        </w:r>
      </w:hyperlink>
    </w:p>
    <w:p w14:paraId="18B1A069" w14:textId="40ACA8FC" w:rsidR="008663D4" w:rsidRDefault="0022083F">
      <w:pPr>
        <w:pStyle w:val="TOC3"/>
        <w:rPr>
          <w:rFonts w:asciiTheme="minorHAnsi" w:eastAsiaTheme="minorEastAsia" w:hAnsiTheme="minorHAnsi"/>
          <w:noProof/>
          <w:sz w:val="22"/>
          <w:lang w:eastAsia="en-AU"/>
        </w:rPr>
      </w:pPr>
      <w:hyperlink w:anchor="_Toc94883238" w:history="1">
        <w:r w:rsidR="008663D4" w:rsidRPr="00E41051">
          <w:rPr>
            <w:rStyle w:val="Hyperlink"/>
            <w:rFonts w:cs="Calibri"/>
            <w:noProof/>
          </w:rPr>
          <w:t>Nil</w:t>
        </w:r>
      </w:hyperlink>
    </w:p>
    <w:p w14:paraId="71638FEB" w14:textId="4E5228C8" w:rsidR="008663D4" w:rsidRDefault="0022083F">
      <w:pPr>
        <w:pStyle w:val="TOC1"/>
        <w:rPr>
          <w:rFonts w:asciiTheme="minorHAnsi" w:eastAsiaTheme="minorEastAsia" w:hAnsiTheme="minorHAnsi"/>
          <w:b w:val="0"/>
          <w:noProof/>
          <w:sz w:val="22"/>
          <w:lang w:eastAsia="en-AU"/>
        </w:rPr>
      </w:pPr>
      <w:hyperlink w:anchor="_Toc94883239" w:history="1">
        <w:r w:rsidR="008663D4" w:rsidRPr="00E41051">
          <w:rPr>
            <w:rStyle w:val="Hyperlink"/>
            <w:noProof/>
          </w:rPr>
          <w:t>16</w:t>
        </w:r>
        <w:r w:rsidR="008663D4">
          <w:rPr>
            <w:rFonts w:asciiTheme="minorHAnsi" w:eastAsiaTheme="minorEastAsia" w:hAnsiTheme="minorHAnsi"/>
            <w:b w:val="0"/>
            <w:noProof/>
            <w:sz w:val="22"/>
            <w:lang w:eastAsia="en-AU"/>
          </w:rPr>
          <w:tab/>
        </w:r>
        <w:r w:rsidR="008663D4" w:rsidRPr="00E41051">
          <w:rPr>
            <w:rStyle w:val="Hyperlink"/>
            <w:noProof/>
          </w:rPr>
          <w:t>Notices of Motion</w:t>
        </w:r>
        <w:r w:rsidR="008663D4">
          <w:rPr>
            <w:noProof/>
            <w:webHidden/>
          </w:rPr>
          <w:tab/>
        </w:r>
        <w:r w:rsidR="008663D4">
          <w:rPr>
            <w:noProof/>
            <w:webHidden/>
          </w:rPr>
          <w:fldChar w:fldCharType="begin"/>
        </w:r>
        <w:r w:rsidR="008663D4">
          <w:rPr>
            <w:noProof/>
            <w:webHidden/>
          </w:rPr>
          <w:instrText xml:space="preserve"> PAGEREF _Toc94883239 \h </w:instrText>
        </w:r>
        <w:r w:rsidR="008663D4">
          <w:rPr>
            <w:noProof/>
            <w:webHidden/>
          </w:rPr>
        </w:r>
        <w:r w:rsidR="008663D4">
          <w:rPr>
            <w:noProof/>
            <w:webHidden/>
          </w:rPr>
          <w:fldChar w:fldCharType="separate"/>
        </w:r>
        <w:r w:rsidR="008663D4">
          <w:rPr>
            <w:noProof/>
            <w:webHidden/>
          </w:rPr>
          <w:t>26</w:t>
        </w:r>
        <w:r w:rsidR="008663D4">
          <w:rPr>
            <w:noProof/>
            <w:webHidden/>
          </w:rPr>
          <w:fldChar w:fldCharType="end"/>
        </w:r>
      </w:hyperlink>
    </w:p>
    <w:p w14:paraId="139517EB" w14:textId="0CCBE82B" w:rsidR="008663D4" w:rsidRDefault="0022083F">
      <w:pPr>
        <w:pStyle w:val="TOC2"/>
        <w:rPr>
          <w:rFonts w:asciiTheme="minorHAnsi" w:eastAsiaTheme="minorEastAsia" w:hAnsiTheme="minorHAnsi"/>
          <w:noProof/>
          <w:sz w:val="22"/>
          <w:lang w:eastAsia="en-AU"/>
        </w:rPr>
      </w:pPr>
      <w:hyperlink w:anchor="_Toc94883240" w:history="1">
        <w:r w:rsidR="008663D4" w:rsidRPr="00E41051">
          <w:rPr>
            <w:rStyle w:val="Hyperlink"/>
            <w:noProof/>
          </w:rPr>
          <w:t>16.1</w:t>
        </w:r>
        <w:r w:rsidR="008663D4">
          <w:rPr>
            <w:rFonts w:asciiTheme="minorHAnsi" w:eastAsiaTheme="minorEastAsia" w:hAnsiTheme="minorHAnsi"/>
            <w:noProof/>
            <w:sz w:val="22"/>
            <w:lang w:eastAsia="en-AU"/>
          </w:rPr>
          <w:tab/>
        </w:r>
        <w:r w:rsidR="008663D4" w:rsidRPr="00E41051">
          <w:rPr>
            <w:rStyle w:val="Hyperlink"/>
            <w:noProof/>
          </w:rPr>
          <w:t>Notice of Motion - Rogers Reserve</w:t>
        </w:r>
        <w:r w:rsidR="008663D4">
          <w:rPr>
            <w:noProof/>
            <w:webHidden/>
          </w:rPr>
          <w:tab/>
        </w:r>
        <w:r w:rsidR="008663D4">
          <w:rPr>
            <w:noProof/>
            <w:webHidden/>
          </w:rPr>
          <w:fldChar w:fldCharType="begin"/>
        </w:r>
        <w:r w:rsidR="008663D4">
          <w:rPr>
            <w:noProof/>
            <w:webHidden/>
          </w:rPr>
          <w:instrText xml:space="preserve"> PAGEREF _Toc94883240 \h </w:instrText>
        </w:r>
        <w:r w:rsidR="008663D4">
          <w:rPr>
            <w:noProof/>
            <w:webHidden/>
          </w:rPr>
        </w:r>
        <w:r w:rsidR="008663D4">
          <w:rPr>
            <w:noProof/>
            <w:webHidden/>
          </w:rPr>
          <w:fldChar w:fldCharType="separate"/>
        </w:r>
        <w:r w:rsidR="008663D4">
          <w:rPr>
            <w:noProof/>
            <w:webHidden/>
          </w:rPr>
          <w:t>26</w:t>
        </w:r>
        <w:r w:rsidR="008663D4">
          <w:rPr>
            <w:noProof/>
            <w:webHidden/>
          </w:rPr>
          <w:fldChar w:fldCharType="end"/>
        </w:r>
      </w:hyperlink>
    </w:p>
    <w:p w14:paraId="59C35B6D" w14:textId="595FF982" w:rsidR="008663D4" w:rsidRDefault="0022083F">
      <w:pPr>
        <w:pStyle w:val="TOC1"/>
        <w:rPr>
          <w:rFonts w:asciiTheme="minorHAnsi" w:eastAsiaTheme="minorEastAsia" w:hAnsiTheme="minorHAnsi"/>
          <w:b w:val="0"/>
          <w:noProof/>
          <w:sz w:val="22"/>
          <w:lang w:eastAsia="en-AU"/>
        </w:rPr>
      </w:pPr>
      <w:hyperlink w:anchor="_Toc94883241" w:history="1">
        <w:r w:rsidR="008663D4" w:rsidRPr="00E41051">
          <w:rPr>
            <w:rStyle w:val="Hyperlink"/>
            <w:noProof/>
          </w:rPr>
          <w:t>18</w:t>
        </w:r>
        <w:r w:rsidR="008663D4">
          <w:rPr>
            <w:rFonts w:asciiTheme="minorHAnsi" w:eastAsiaTheme="minorEastAsia" w:hAnsiTheme="minorHAnsi"/>
            <w:b w:val="0"/>
            <w:noProof/>
            <w:sz w:val="22"/>
            <w:lang w:eastAsia="en-AU"/>
          </w:rPr>
          <w:tab/>
        </w:r>
        <w:r w:rsidR="008663D4" w:rsidRPr="00E41051">
          <w:rPr>
            <w:rStyle w:val="Hyperlink"/>
            <w:noProof/>
          </w:rPr>
          <w:t>Mayor’s Report</w:t>
        </w:r>
        <w:r w:rsidR="008663D4">
          <w:rPr>
            <w:noProof/>
            <w:webHidden/>
          </w:rPr>
          <w:tab/>
        </w:r>
        <w:r w:rsidR="008663D4">
          <w:rPr>
            <w:noProof/>
            <w:webHidden/>
          </w:rPr>
          <w:fldChar w:fldCharType="begin"/>
        </w:r>
        <w:r w:rsidR="008663D4">
          <w:rPr>
            <w:noProof/>
            <w:webHidden/>
          </w:rPr>
          <w:instrText xml:space="preserve"> PAGEREF _Toc94883241 \h </w:instrText>
        </w:r>
        <w:r w:rsidR="008663D4">
          <w:rPr>
            <w:noProof/>
            <w:webHidden/>
          </w:rPr>
        </w:r>
        <w:r w:rsidR="008663D4">
          <w:rPr>
            <w:noProof/>
            <w:webHidden/>
          </w:rPr>
          <w:fldChar w:fldCharType="separate"/>
        </w:r>
        <w:r w:rsidR="008663D4">
          <w:rPr>
            <w:noProof/>
            <w:webHidden/>
          </w:rPr>
          <w:t>28</w:t>
        </w:r>
        <w:r w:rsidR="008663D4">
          <w:rPr>
            <w:noProof/>
            <w:webHidden/>
          </w:rPr>
          <w:fldChar w:fldCharType="end"/>
        </w:r>
      </w:hyperlink>
    </w:p>
    <w:p w14:paraId="36974242" w14:textId="69DB5010" w:rsidR="008663D4" w:rsidRDefault="0022083F">
      <w:pPr>
        <w:pStyle w:val="TOC2"/>
        <w:rPr>
          <w:rFonts w:asciiTheme="minorHAnsi" w:eastAsiaTheme="minorEastAsia" w:hAnsiTheme="minorHAnsi"/>
          <w:noProof/>
          <w:sz w:val="22"/>
          <w:lang w:eastAsia="en-AU"/>
        </w:rPr>
      </w:pPr>
      <w:hyperlink w:anchor="_Toc94883242" w:history="1">
        <w:r w:rsidR="008663D4" w:rsidRPr="00E41051">
          <w:rPr>
            <w:rStyle w:val="Hyperlink"/>
            <w:noProof/>
          </w:rPr>
          <w:t>18.1</w:t>
        </w:r>
        <w:r w:rsidR="008663D4">
          <w:rPr>
            <w:rFonts w:asciiTheme="minorHAnsi" w:eastAsiaTheme="minorEastAsia" w:hAnsiTheme="minorHAnsi"/>
            <w:noProof/>
            <w:sz w:val="22"/>
            <w:lang w:eastAsia="en-AU"/>
          </w:rPr>
          <w:tab/>
        </w:r>
        <w:r w:rsidR="008663D4" w:rsidRPr="00E41051">
          <w:rPr>
            <w:rStyle w:val="Hyperlink"/>
            <w:noProof/>
          </w:rPr>
          <w:t>Mayor's Report</w:t>
        </w:r>
        <w:r w:rsidR="008663D4">
          <w:rPr>
            <w:noProof/>
            <w:webHidden/>
          </w:rPr>
          <w:tab/>
        </w:r>
        <w:r w:rsidR="008663D4">
          <w:rPr>
            <w:noProof/>
            <w:webHidden/>
          </w:rPr>
          <w:fldChar w:fldCharType="begin"/>
        </w:r>
        <w:r w:rsidR="008663D4">
          <w:rPr>
            <w:noProof/>
            <w:webHidden/>
          </w:rPr>
          <w:instrText xml:space="preserve"> PAGEREF _Toc94883242 \h </w:instrText>
        </w:r>
        <w:r w:rsidR="008663D4">
          <w:rPr>
            <w:noProof/>
            <w:webHidden/>
          </w:rPr>
        </w:r>
        <w:r w:rsidR="008663D4">
          <w:rPr>
            <w:noProof/>
            <w:webHidden/>
          </w:rPr>
          <w:fldChar w:fldCharType="separate"/>
        </w:r>
        <w:r w:rsidR="008663D4">
          <w:rPr>
            <w:noProof/>
            <w:webHidden/>
          </w:rPr>
          <w:t>28</w:t>
        </w:r>
        <w:r w:rsidR="008663D4">
          <w:rPr>
            <w:noProof/>
            <w:webHidden/>
          </w:rPr>
          <w:fldChar w:fldCharType="end"/>
        </w:r>
      </w:hyperlink>
    </w:p>
    <w:p w14:paraId="63D5B9C3" w14:textId="5D346B25" w:rsidR="008663D4" w:rsidRDefault="0022083F">
      <w:pPr>
        <w:pStyle w:val="TOC1"/>
        <w:rPr>
          <w:rFonts w:asciiTheme="minorHAnsi" w:eastAsiaTheme="minorEastAsia" w:hAnsiTheme="minorHAnsi"/>
          <w:b w:val="0"/>
          <w:noProof/>
          <w:sz w:val="22"/>
          <w:lang w:eastAsia="en-AU"/>
        </w:rPr>
      </w:pPr>
      <w:hyperlink w:anchor="_Toc94883243" w:history="1">
        <w:r w:rsidR="008663D4" w:rsidRPr="00E41051">
          <w:rPr>
            <w:rStyle w:val="Hyperlink"/>
            <w:noProof/>
          </w:rPr>
          <w:t>17</w:t>
        </w:r>
        <w:r w:rsidR="008663D4">
          <w:rPr>
            <w:rFonts w:asciiTheme="minorHAnsi" w:eastAsiaTheme="minorEastAsia" w:hAnsiTheme="minorHAnsi"/>
            <w:b w:val="0"/>
            <w:noProof/>
            <w:sz w:val="22"/>
            <w:lang w:eastAsia="en-AU"/>
          </w:rPr>
          <w:tab/>
        </w:r>
        <w:r w:rsidR="008663D4" w:rsidRPr="00E41051">
          <w:rPr>
            <w:rStyle w:val="Hyperlink"/>
            <w:noProof/>
          </w:rPr>
          <w:t>Notices of Rescission</w:t>
        </w:r>
        <w:r w:rsidR="008663D4">
          <w:rPr>
            <w:noProof/>
            <w:webHidden/>
          </w:rPr>
          <w:tab/>
        </w:r>
        <w:r w:rsidR="008663D4">
          <w:rPr>
            <w:noProof/>
            <w:webHidden/>
          </w:rPr>
          <w:fldChar w:fldCharType="begin"/>
        </w:r>
        <w:r w:rsidR="008663D4">
          <w:rPr>
            <w:noProof/>
            <w:webHidden/>
          </w:rPr>
          <w:instrText xml:space="preserve"> PAGEREF _Toc94883243 \h </w:instrText>
        </w:r>
        <w:r w:rsidR="008663D4">
          <w:rPr>
            <w:noProof/>
            <w:webHidden/>
          </w:rPr>
        </w:r>
        <w:r w:rsidR="008663D4">
          <w:rPr>
            <w:noProof/>
            <w:webHidden/>
          </w:rPr>
          <w:fldChar w:fldCharType="separate"/>
        </w:r>
        <w:r w:rsidR="008663D4">
          <w:rPr>
            <w:noProof/>
            <w:webHidden/>
          </w:rPr>
          <w:t>30</w:t>
        </w:r>
        <w:r w:rsidR="008663D4">
          <w:rPr>
            <w:noProof/>
            <w:webHidden/>
          </w:rPr>
          <w:fldChar w:fldCharType="end"/>
        </w:r>
      </w:hyperlink>
    </w:p>
    <w:p w14:paraId="19445B3D" w14:textId="5788464A" w:rsidR="008663D4" w:rsidRDefault="0022083F">
      <w:pPr>
        <w:pStyle w:val="TOC2"/>
        <w:rPr>
          <w:rFonts w:asciiTheme="minorHAnsi" w:eastAsiaTheme="minorEastAsia" w:hAnsiTheme="minorHAnsi"/>
          <w:noProof/>
          <w:sz w:val="22"/>
          <w:lang w:eastAsia="en-AU"/>
        </w:rPr>
      </w:pPr>
      <w:hyperlink w:anchor="_Toc94883244" w:history="1">
        <w:r w:rsidR="008663D4" w:rsidRPr="00E41051">
          <w:rPr>
            <w:rStyle w:val="Hyperlink"/>
            <w:noProof/>
          </w:rPr>
          <w:t>17.1</w:t>
        </w:r>
        <w:r w:rsidR="008663D4">
          <w:rPr>
            <w:rFonts w:asciiTheme="minorHAnsi" w:eastAsiaTheme="minorEastAsia" w:hAnsiTheme="minorHAnsi"/>
            <w:noProof/>
            <w:sz w:val="22"/>
            <w:lang w:eastAsia="en-AU"/>
          </w:rPr>
          <w:tab/>
        </w:r>
        <w:r w:rsidR="008663D4" w:rsidRPr="00E41051">
          <w:rPr>
            <w:rStyle w:val="Hyperlink"/>
            <w:noProof/>
          </w:rPr>
          <w:t>Notice of Rescission - Revenue &amp; Rating Plan</w:t>
        </w:r>
        <w:r w:rsidR="008663D4">
          <w:rPr>
            <w:noProof/>
            <w:webHidden/>
          </w:rPr>
          <w:tab/>
        </w:r>
        <w:r w:rsidR="008663D4">
          <w:rPr>
            <w:noProof/>
            <w:webHidden/>
          </w:rPr>
          <w:fldChar w:fldCharType="begin"/>
        </w:r>
        <w:r w:rsidR="008663D4">
          <w:rPr>
            <w:noProof/>
            <w:webHidden/>
          </w:rPr>
          <w:instrText xml:space="preserve"> PAGEREF _Toc94883244 \h </w:instrText>
        </w:r>
        <w:r w:rsidR="008663D4">
          <w:rPr>
            <w:noProof/>
            <w:webHidden/>
          </w:rPr>
        </w:r>
        <w:r w:rsidR="008663D4">
          <w:rPr>
            <w:noProof/>
            <w:webHidden/>
          </w:rPr>
          <w:fldChar w:fldCharType="separate"/>
        </w:r>
        <w:r w:rsidR="008663D4">
          <w:rPr>
            <w:noProof/>
            <w:webHidden/>
          </w:rPr>
          <w:t>30</w:t>
        </w:r>
        <w:r w:rsidR="008663D4">
          <w:rPr>
            <w:noProof/>
            <w:webHidden/>
          </w:rPr>
          <w:fldChar w:fldCharType="end"/>
        </w:r>
      </w:hyperlink>
    </w:p>
    <w:p w14:paraId="6E6CEE20" w14:textId="6C60BA7A" w:rsidR="008663D4" w:rsidRDefault="0022083F">
      <w:pPr>
        <w:pStyle w:val="TOC1"/>
        <w:rPr>
          <w:rFonts w:asciiTheme="minorHAnsi" w:eastAsiaTheme="minorEastAsia" w:hAnsiTheme="minorHAnsi"/>
          <w:b w:val="0"/>
          <w:noProof/>
          <w:sz w:val="22"/>
          <w:lang w:eastAsia="en-AU"/>
        </w:rPr>
      </w:pPr>
      <w:hyperlink w:anchor="_Toc94883245" w:history="1">
        <w:r w:rsidR="008663D4" w:rsidRPr="00E41051">
          <w:rPr>
            <w:rStyle w:val="Hyperlink"/>
            <w:noProof/>
          </w:rPr>
          <w:t>19</w:t>
        </w:r>
        <w:r w:rsidR="008663D4">
          <w:rPr>
            <w:rFonts w:asciiTheme="minorHAnsi" w:eastAsiaTheme="minorEastAsia" w:hAnsiTheme="minorHAnsi"/>
            <w:b w:val="0"/>
            <w:noProof/>
            <w:sz w:val="22"/>
            <w:lang w:eastAsia="en-AU"/>
          </w:rPr>
          <w:tab/>
        </w:r>
        <w:r w:rsidR="008663D4" w:rsidRPr="00E41051">
          <w:rPr>
            <w:rStyle w:val="Hyperlink"/>
            <w:noProof/>
          </w:rPr>
          <w:t>Councillors’ Reports</w:t>
        </w:r>
        <w:r w:rsidR="008663D4">
          <w:rPr>
            <w:noProof/>
            <w:webHidden/>
          </w:rPr>
          <w:tab/>
        </w:r>
        <w:r w:rsidR="008663D4">
          <w:rPr>
            <w:noProof/>
            <w:webHidden/>
          </w:rPr>
          <w:fldChar w:fldCharType="begin"/>
        </w:r>
        <w:r w:rsidR="008663D4">
          <w:rPr>
            <w:noProof/>
            <w:webHidden/>
          </w:rPr>
          <w:instrText xml:space="preserve"> PAGEREF _Toc94883245 \h </w:instrText>
        </w:r>
        <w:r w:rsidR="008663D4">
          <w:rPr>
            <w:noProof/>
            <w:webHidden/>
          </w:rPr>
        </w:r>
        <w:r w:rsidR="008663D4">
          <w:rPr>
            <w:noProof/>
            <w:webHidden/>
          </w:rPr>
          <w:fldChar w:fldCharType="separate"/>
        </w:r>
        <w:r w:rsidR="008663D4">
          <w:rPr>
            <w:noProof/>
            <w:webHidden/>
          </w:rPr>
          <w:t>31</w:t>
        </w:r>
        <w:r w:rsidR="008663D4">
          <w:rPr>
            <w:noProof/>
            <w:webHidden/>
          </w:rPr>
          <w:fldChar w:fldCharType="end"/>
        </w:r>
      </w:hyperlink>
    </w:p>
    <w:p w14:paraId="63F83FF4" w14:textId="7568CF66" w:rsidR="008663D4" w:rsidRDefault="0022083F">
      <w:pPr>
        <w:pStyle w:val="TOC1"/>
        <w:rPr>
          <w:rFonts w:asciiTheme="minorHAnsi" w:eastAsiaTheme="minorEastAsia" w:hAnsiTheme="minorHAnsi"/>
          <w:b w:val="0"/>
          <w:noProof/>
          <w:sz w:val="22"/>
          <w:lang w:eastAsia="en-AU"/>
        </w:rPr>
      </w:pPr>
      <w:hyperlink w:anchor="_Toc94883246" w:history="1">
        <w:r w:rsidR="008663D4" w:rsidRPr="00E41051">
          <w:rPr>
            <w:rStyle w:val="Hyperlink"/>
            <w:noProof/>
          </w:rPr>
          <w:t>20</w:t>
        </w:r>
        <w:r w:rsidR="008663D4">
          <w:rPr>
            <w:rFonts w:asciiTheme="minorHAnsi" w:eastAsiaTheme="minorEastAsia" w:hAnsiTheme="minorHAnsi"/>
            <w:b w:val="0"/>
            <w:noProof/>
            <w:sz w:val="22"/>
            <w:lang w:eastAsia="en-AU"/>
          </w:rPr>
          <w:tab/>
        </w:r>
        <w:r w:rsidR="008663D4" w:rsidRPr="00E41051">
          <w:rPr>
            <w:rStyle w:val="Hyperlink"/>
            <w:noProof/>
          </w:rPr>
          <w:t>Urgent Business</w:t>
        </w:r>
        <w:r w:rsidR="008663D4">
          <w:rPr>
            <w:noProof/>
            <w:webHidden/>
          </w:rPr>
          <w:tab/>
        </w:r>
        <w:r w:rsidR="008663D4">
          <w:rPr>
            <w:noProof/>
            <w:webHidden/>
          </w:rPr>
          <w:fldChar w:fldCharType="begin"/>
        </w:r>
        <w:r w:rsidR="008663D4">
          <w:rPr>
            <w:noProof/>
            <w:webHidden/>
          </w:rPr>
          <w:instrText xml:space="preserve"> PAGEREF _Toc94883246 \h </w:instrText>
        </w:r>
        <w:r w:rsidR="008663D4">
          <w:rPr>
            <w:noProof/>
            <w:webHidden/>
          </w:rPr>
        </w:r>
        <w:r w:rsidR="008663D4">
          <w:rPr>
            <w:noProof/>
            <w:webHidden/>
          </w:rPr>
          <w:fldChar w:fldCharType="separate"/>
        </w:r>
        <w:r w:rsidR="008663D4">
          <w:rPr>
            <w:noProof/>
            <w:webHidden/>
          </w:rPr>
          <w:t>33</w:t>
        </w:r>
        <w:r w:rsidR="008663D4">
          <w:rPr>
            <w:noProof/>
            <w:webHidden/>
          </w:rPr>
          <w:fldChar w:fldCharType="end"/>
        </w:r>
      </w:hyperlink>
    </w:p>
    <w:p w14:paraId="45BA5712" w14:textId="25BDEE91" w:rsidR="008663D4" w:rsidRDefault="0022083F">
      <w:pPr>
        <w:pStyle w:val="TOC2"/>
        <w:rPr>
          <w:rFonts w:asciiTheme="minorHAnsi" w:eastAsiaTheme="minorEastAsia" w:hAnsiTheme="minorHAnsi"/>
          <w:noProof/>
          <w:sz w:val="22"/>
          <w:lang w:eastAsia="en-AU"/>
        </w:rPr>
      </w:pPr>
      <w:hyperlink w:anchor="_Toc94883247" w:history="1">
        <w:r w:rsidR="008663D4" w:rsidRPr="00E41051">
          <w:rPr>
            <w:rStyle w:val="Hyperlink"/>
            <w:rFonts w:cs="Calibri"/>
            <w:noProof/>
          </w:rPr>
          <w:t>20.1</w:t>
        </w:r>
        <w:r w:rsidR="008663D4">
          <w:rPr>
            <w:rFonts w:asciiTheme="minorHAnsi" w:eastAsiaTheme="minorEastAsia" w:hAnsiTheme="minorHAnsi"/>
            <w:noProof/>
            <w:sz w:val="22"/>
            <w:lang w:eastAsia="en-AU"/>
          </w:rPr>
          <w:tab/>
        </w:r>
        <w:r w:rsidR="008663D4" w:rsidRPr="00E41051">
          <w:rPr>
            <w:rStyle w:val="Hyperlink"/>
            <w:rFonts w:cs="Calibri"/>
            <w:noProof/>
          </w:rPr>
          <w:t>Admission of urgent business</w:t>
        </w:r>
        <w:r w:rsidR="008663D4">
          <w:rPr>
            <w:noProof/>
            <w:webHidden/>
          </w:rPr>
          <w:tab/>
        </w:r>
        <w:r w:rsidR="008663D4">
          <w:rPr>
            <w:noProof/>
            <w:webHidden/>
          </w:rPr>
          <w:fldChar w:fldCharType="begin"/>
        </w:r>
        <w:r w:rsidR="008663D4">
          <w:rPr>
            <w:noProof/>
            <w:webHidden/>
          </w:rPr>
          <w:instrText xml:space="preserve"> PAGEREF _Toc94883247 \h </w:instrText>
        </w:r>
        <w:r w:rsidR="008663D4">
          <w:rPr>
            <w:noProof/>
            <w:webHidden/>
          </w:rPr>
        </w:r>
        <w:r w:rsidR="008663D4">
          <w:rPr>
            <w:noProof/>
            <w:webHidden/>
          </w:rPr>
          <w:fldChar w:fldCharType="separate"/>
        </w:r>
        <w:r w:rsidR="008663D4">
          <w:rPr>
            <w:noProof/>
            <w:webHidden/>
          </w:rPr>
          <w:t>33</w:t>
        </w:r>
        <w:r w:rsidR="008663D4">
          <w:rPr>
            <w:noProof/>
            <w:webHidden/>
          </w:rPr>
          <w:fldChar w:fldCharType="end"/>
        </w:r>
      </w:hyperlink>
    </w:p>
    <w:p w14:paraId="18AB28CE" w14:textId="409F43A3" w:rsidR="008663D4" w:rsidRDefault="0022083F">
      <w:pPr>
        <w:pStyle w:val="TOC2"/>
        <w:rPr>
          <w:rFonts w:asciiTheme="minorHAnsi" w:eastAsiaTheme="minorEastAsia" w:hAnsiTheme="minorHAnsi"/>
          <w:noProof/>
          <w:sz w:val="22"/>
          <w:lang w:eastAsia="en-AU"/>
        </w:rPr>
      </w:pPr>
      <w:hyperlink w:anchor="_Toc94883248" w:history="1">
        <w:r w:rsidR="008663D4" w:rsidRPr="00E41051">
          <w:rPr>
            <w:rStyle w:val="Hyperlink"/>
            <w:rFonts w:cs="Calibri"/>
            <w:noProof/>
          </w:rPr>
          <w:t>20.2</w:t>
        </w:r>
        <w:r w:rsidR="008663D4">
          <w:rPr>
            <w:rFonts w:asciiTheme="minorHAnsi" w:eastAsiaTheme="minorEastAsia" w:hAnsiTheme="minorHAnsi"/>
            <w:noProof/>
            <w:sz w:val="22"/>
            <w:lang w:eastAsia="en-AU"/>
          </w:rPr>
          <w:tab/>
        </w:r>
        <w:r w:rsidR="008663D4" w:rsidRPr="00E41051">
          <w:rPr>
            <w:rStyle w:val="Hyperlink"/>
            <w:rFonts w:cs="Calibri"/>
            <w:noProof/>
          </w:rPr>
          <w:t>Urgent Business - Flooding Issue at P</w:t>
        </w:r>
        <w:r w:rsidR="00EC6ED6">
          <w:rPr>
            <w:rStyle w:val="Hyperlink"/>
            <w:rFonts w:cs="Calibri"/>
            <w:noProof/>
          </w:rPr>
          <w:t>ar</w:t>
        </w:r>
        <w:r w:rsidR="008663D4" w:rsidRPr="00E41051">
          <w:rPr>
            <w:rStyle w:val="Hyperlink"/>
            <w:rFonts w:cs="Calibri"/>
            <w:noProof/>
          </w:rPr>
          <w:t>w</w:t>
        </w:r>
        <w:r w:rsidR="00EC6ED6">
          <w:rPr>
            <w:rStyle w:val="Hyperlink"/>
            <w:rFonts w:cs="Calibri"/>
            <w:noProof/>
          </w:rPr>
          <w:t>an</w:t>
        </w:r>
        <w:r w:rsidR="008663D4" w:rsidRPr="00E41051">
          <w:rPr>
            <w:rStyle w:val="Hyperlink"/>
            <w:rFonts w:cs="Calibri"/>
            <w:noProof/>
          </w:rPr>
          <w:t xml:space="preserve"> Road, Maddingley</w:t>
        </w:r>
        <w:r w:rsidR="008663D4">
          <w:rPr>
            <w:noProof/>
            <w:webHidden/>
          </w:rPr>
          <w:tab/>
        </w:r>
        <w:r w:rsidR="008663D4">
          <w:rPr>
            <w:noProof/>
            <w:webHidden/>
          </w:rPr>
          <w:fldChar w:fldCharType="begin"/>
        </w:r>
        <w:r w:rsidR="008663D4">
          <w:rPr>
            <w:noProof/>
            <w:webHidden/>
          </w:rPr>
          <w:instrText xml:space="preserve"> PAGEREF _Toc94883248 \h </w:instrText>
        </w:r>
        <w:r w:rsidR="008663D4">
          <w:rPr>
            <w:noProof/>
            <w:webHidden/>
          </w:rPr>
        </w:r>
        <w:r w:rsidR="008663D4">
          <w:rPr>
            <w:noProof/>
            <w:webHidden/>
          </w:rPr>
          <w:fldChar w:fldCharType="separate"/>
        </w:r>
        <w:r w:rsidR="008663D4">
          <w:rPr>
            <w:noProof/>
            <w:webHidden/>
          </w:rPr>
          <w:t>33</w:t>
        </w:r>
        <w:r w:rsidR="008663D4">
          <w:rPr>
            <w:noProof/>
            <w:webHidden/>
          </w:rPr>
          <w:fldChar w:fldCharType="end"/>
        </w:r>
      </w:hyperlink>
    </w:p>
    <w:p w14:paraId="79492373" w14:textId="4EC5E011" w:rsidR="008663D4" w:rsidRDefault="0022083F">
      <w:pPr>
        <w:pStyle w:val="TOC1"/>
        <w:rPr>
          <w:rFonts w:asciiTheme="minorHAnsi" w:eastAsiaTheme="minorEastAsia" w:hAnsiTheme="minorHAnsi"/>
          <w:b w:val="0"/>
          <w:noProof/>
          <w:sz w:val="22"/>
          <w:lang w:eastAsia="en-AU"/>
        </w:rPr>
      </w:pPr>
      <w:hyperlink w:anchor="_Toc94883249" w:history="1">
        <w:r w:rsidR="008663D4" w:rsidRPr="00E41051">
          <w:rPr>
            <w:rStyle w:val="Hyperlink"/>
            <w:noProof/>
          </w:rPr>
          <w:t>21</w:t>
        </w:r>
        <w:r w:rsidR="008663D4">
          <w:rPr>
            <w:rFonts w:asciiTheme="minorHAnsi" w:eastAsiaTheme="minorEastAsia" w:hAnsiTheme="minorHAnsi"/>
            <w:b w:val="0"/>
            <w:noProof/>
            <w:sz w:val="22"/>
            <w:lang w:eastAsia="en-AU"/>
          </w:rPr>
          <w:tab/>
        </w:r>
        <w:r w:rsidR="008663D4" w:rsidRPr="00E41051">
          <w:rPr>
            <w:rStyle w:val="Hyperlink"/>
            <w:noProof/>
          </w:rPr>
          <w:t>Closed Session of the Meeting to the Public</w:t>
        </w:r>
        <w:r w:rsidR="008663D4">
          <w:rPr>
            <w:noProof/>
            <w:webHidden/>
          </w:rPr>
          <w:tab/>
        </w:r>
        <w:r w:rsidR="008663D4">
          <w:rPr>
            <w:noProof/>
            <w:webHidden/>
          </w:rPr>
          <w:fldChar w:fldCharType="begin"/>
        </w:r>
        <w:r w:rsidR="008663D4">
          <w:rPr>
            <w:noProof/>
            <w:webHidden/>
          </w:rPr>
          <w:instrText xml:space="preserve"> PAGEREF _Toc94883249 \h </w:instrText>
        </w:r>
        <w:r w:rsidR="008663D4">
          <w:rPr>
            <w:noProof/>
            <w:webHidden/>
          </w:rPr>
        </w:r>
        <w:r w:rsidR="008663D4">
          <w:rPr>
            <w:noProof/>
            <w:webHidden/>
          </w:rPr>
          <w:fldChar w:fldCharType="separate"/>
        </w:r>
        <w:r w:rsidR="008663D4">
          <w:rPr>
            <w:noProof/>
            <w:webHidden/>
          </w:rPr>
          <w:t>33</w:t>
        </w:r>
        <w:r w:rsidR="008663D4">
          <w:rPr>
            <w:noProof/>
            <w:webHidden/>
          </w:rPr>
          <w:fldChar w:fldCharType="end"/>
        </w:r>
      </w:hyperlink>
    </w:p>
    <w:p w14:paraId="05E1F0F6" w14:textId="49441097" w:rsidR="008663D4" w:rsidRDefault="0022083F">
      <w:pPr>
        <w:pStyle w:val="TOC3"/>
        <w:rPr>
          <w:rFonts w:asciiTheme="minorHAnsi" w:eastAsiaTheme="minorEastAsia" w:hAnsiTheme="minorHAnsi"/>
          <w:noProof/>
          <w:sz w:val="22"/>
          <w:lang w:eastAsia="en-AU"/>
        </w:rPr>
      </w:pPr>
      <w:hyperlink w:anchor="_Toc94883250" w:history="1">
        <w:r w:rsidR="008663D4" w:rsidRPr="00E41051">
          <w:rPr>
            <w:rStyle w:val="Hyperlink"/>
            <w:rFonts w:cs="Calibri"/>
            <w:noProof/>
          </w:rPr>
          <w:t>Nil</w:t>
        </w:r>
        <w:r w:rsidR="008663D4" w:rsidRPr="00E41051">
          <w:rPr>
            <w:rStyle w:val="Hyperlink"/>
            <w:noProof/>
          </w:rPr>
          <w:t>.</w:t>
        </w:r>
      </w:hyperlink>
    </w:p>
    <w:p w14:paraId="47E5BC59" w14:textId="450308B3" w:rsidR="008663D4" w:rsidRDefault="0022083F">
      <w:pPr>
        <w:pStyle w:val="TOC1"/>
        <w:rPr>
          <w:rFonts w:asciiTheme="minorHAnsi" w:eastAsiaTheme="minorEastAsia" w:hAnsiTheme="minorHAnsi"/>
          <w:b w:val="0"/>
          <w:noProof/>
          <w:sz w:val="22"/>
          <w:lang w:eastAsia="en-AU"/>
        </w:rPr>
      </w:pPr>
      <w:hyperlink w:anchor="_Toc94883251" w:history="1">
        <w:r w:rsidR="008663D4" w:rsidRPr="00E41051">
          <w:rPr>
            <w:rStyle w:val="Hyperlink"/>
            <w:noProof/>
          </w:rPr>
          <w:t>22</w:t>
        </w:r>
        <w:r w:rsidR="008663D4">
          <w:rPr>
            <w:rFonts w:asciiTheme="minorHAnsi" w:eastAsiaTheme="minorEastAsia" w:hAnsiTheme="minorHAnsi"/>
            <w:b w:val="0"/>
            <w:noProof/>
            <w:sz w:val="22"/>
            <w:lang w:eastAsia="en-AU"/>
          </w:rPr>
          <w:tab/>
        </w:r>
        <w:r w:rsidR="008663D4" w:rsidRPr="00E41051">
          <w:rPr>
            <w:rStyle w:val="Hyperlink"/>
            <w:noProof/>
          </w:rPr>
          <w:t>Meeting Closure</w:t>
        </w:r>
        <w:r w:rsidR="008663D4">
          <w:rPr>
            <w:noProof/>
            <w:webHidden/>
          </w:rPr>
          <w:tab/>
        </w:r>
        <w:r w:rsidR="008663D4">
          <w:rPr>
            <w:noProof/>
            <w:webHidden/>
          </w:rPr>
          <w:fldChar w:fldCharType="begin"/>
        </w:r>
        <w:r w:rsidR="008663D4">
          <w:rPr>
            <w:noProof/>
            <w:webHidden/>
          </w:rPr>
          <w:instrText xml:space="preserve"> PAGEREF _Toc94883251 \h </w:instrText>
        </w:r>
        <w:r w:rsidR="008663D4">
          <w:rPr>
            <w:noProof/>
            <w:webHidden/>
          </w:rPr>
        </w:r>
        <w:r w:rsidR="008663D4">
          <w:rPr>
            <w:noProof/>
            <w:webHidden/>
          </w:rPr>
          <w:fldChar w:fldCharType="separate"/>
        </w:r>
        <w:r w:rsidR="008663D4">
          <w:rPr>
            <w:noProof/>
            <w:webHidden/>
          </w:rPr>
          <w:t>33</w:t>
        </w:r>
        <w:r w:rsidR="008663D4">
          <w:rPr>
            <w:noProof/>
            <w:webHidden/>
          </w:rPr>
          <w:fldChar w:fldCharType="end"/>
        </w:r>
      </w:hyperlink>
    </w:p>
    <w:p w14:paraId="34C3B271" w14:textId="537777E6" w:rsidR="007B440B" w:rsidRDefault="007B440B" w:rsidP="007B440B">
      <w:pPr>
        <w:spacing w:after="200" w:line="276" w:lineRule="auto"/>
        <w:jc w:val="left"/>
        <w:rPr>
          <w:rFonts w:eastAsia="Times New Roman" w:cs="Times New Roman"/>
          <w:b/>
          <w:caps/>
          <w:szCs w:val="20"/>
        </w:rPr>
      </w:pPr>
      <w:r>
        <w:rPr>
          <w:rFonts w:eastAsia="Times New Roman" w:cs="Times New Roman"/>
          <w:b/>
          <w:caps/>
          <w:szCs w:val="20"/>
        </w:rPr>
        <w:fldChar w:fldCharType="end"/>
      </w:r>
    </w:p>
    <w:p w14:paraId="52A16BCF" w14:textId="77777777" w:rsidR="007B440B" w:rsidRDefault="00C626BB" w:rsidP="00C626BB">
      <w:pPr>
        <w:sectPr w:rsidR="007B440B" w:rsidSect="007B440B">
          <w:headerReference w:type="even" r:id="rId18"/>
          <w:headerReference w:type="default" r:id="rId19"/>
          <w:footerReference w:type="even" r:id="rId20"/>
          <w:footerReference w:type="default" r:id="rId21"/>
          <w:headerReference w:type="first" r:id="rId22"/>
          <w:footerReference w:type="first" r:id="rId23"/>
          <w:pgSz w:w="11907" w:h="16839" w:code="9"/>
          <w:pgMar w:top="1134" w:right="1134" w:bottom="1134" w:left="1134" w:header="567" w:footer="567" w:gutter="0"/>
          <w:cols w:space="720"/>
          <w:formProt w:val="0"/>
          <w:docGrid w:linePitch="326"/>
        </w:sectPr>
      </w:pPr>
      <w:r>
        <w:t xml:space="preserve"> </w:t>
      </w:r>
    </w:p>
    <w:bookmarkStart w:id="1" w:name="PDF1_OpeningOfMeeting"/>
    <w:p w14:paraId="15B1C2B9" w14:textId="77777777" w:rsidR="007B440B" w:rsidRPr="004C23C6" w:rsidRDefault="007B440B" w:rsidP="007B440B">
      <w:pPr>
        <w:pStyle w:val="ICTOC1MINS"/>
        <w:tabs>
          <w:tab w:val="clear" w:pos="851"/>
          <w:tab w:val="left" w:pos="567"/>
        </w:tabs>
        <w:spacing w:after="120"/>
      </w:pPr>
      <w:r w:rsidRPr="004C23C6">
        <w:fldChar w:fldCharType="begin"/>
      </w:r>
      <w:r w:rsidRPr="004C23C6">
        <w:instrText xml:space="preserve"> SEQ SeqList \* CHARFORMAT </w:instrText>
      </w:r>
      <w:r w:rsidRPr="004C23C6">
        <w:fldChar w:fldCharType="separate"/>
      </w:r>
      <w:bookmarkStart w:id="2" w:name="_Toc94883217"/>
      <w:r>
        <w:rPr>
          <w:noProof/>
        </w:rPr>
        <w:t>1</w:t>
      </w:r>
      <w:r w:rsidRPr="004C23C6">
        <w:fldChar w:fldCharType="end"/>
      </w:r>
      <w:r w:rsidRPr="004C23C6">
        <w:tab/>
      </w:r>
      <w:r>
        <w:t>Opening of Meeting and Prayer</w:t>
      </w:r>
      <w:bookmarkEnd w:id="1"/>
      <w:bookmarkEnd w:id="2"/>
    </w:p>
    <w:p w14:paraId="5F87FF2F" w14:textId="6A19EA21" w:rsidR="007B440B" w:rsidRDefault="007B440B" w:rsidP="008839E7">
      <w:r>
        <w:t xml:space="preserve">The </w:t>
      </w:r>
      <w:proofErr w:type="gramStart"/>
      <w:r>
        <w:t>Mayor</w:t>
      </w:r>
      <w:proofErr w:type="gramEnd"/>
      <w:r>
        <w:t xml:space="preserve"> opened the meeting with the Council Prayer at </w:t>
      </w:r>
      <w:r w:rsidR="00DE2223" w:rsidRPr="00DE2223">
        <w:t>6.01pm</w:t>
      </w:r>
    </w:p>
    <w:bookmarkStart w:id="3" w:name="PDF1_Acknowledgement"/>
    <w:p w14:paraId="7F558EF4" w14:textId="77777777" w:rsidR="007B440B" w:rsidRDefault="007B440B" w:rsidP="007B440B">
      <w:pPr>
        <w:pStyle w:val="ICTOC1MINS"/>
        <w:tabs>
          <w:tab w:val="clear" w:pos="851"/>
          <w:tab w:val="left" w:pos="567"/>
        </w:tabs>
        <w:spacing w:after="120"/>
        <w:rPr>
          <w:noProof/>
        </w:rPr>
      </w:pPr>
      <w:r>
        <w:rPr>
          <w:noProof/>
        </w:rPr>
        <w:fldChar w:fldCharType="begin"/>
      </w:r>
      <w:r>
        <w:rPr>
          <w:noProof/>
        </w:rPr>
        <w:instrText xml:space="preserve"> SEQ SeqList \* CHARFORMAT </w:instrText>
      </w:r>
      <w:r>
        <w:rPr>
          <w:noProof/>
        </w:rPr>
        <w:fldChar w:fldCharType="separate"/>
      </w:r>
      <w:bookmarkStart w:id="4" w:name="_Toc94883218"/>
      <w:r>
        <w:rPr>
          <w:noProof/>
        </w:rPr>
        <w:t>2</w:t>
      </w:r>
      <w:r>
        <w:rPr>
          <w:noProof/>
        </w:rPr>
        <w:fldChar w:fldCharType="end"/>
      </w:r>
      <w:r w:rsidRPr="0056606E">
        <w:rPr>
          <w:noProof/>
        </w:rPr>
        <w:tab/>
      </w:r>
      <w:r>
        <w:rPr>
          <w:noProof/>
        </w:rPr>
        <w:t>Acknowledgement of Country</w:t>
      </w:r>
      <w:bookmarkEnd w:id="3"/>
      <w:bookmarkEnd w:id="4"/>
    </w:p>
    <w:p w14:paraId="105A2187" w14:textId="77777777" w:rsidR="007B440B" w:rsidRDefault="007B440B" w:rsidP="008839E7">
      <w:r>
        <w:t>I acknowledge the Traditional Owners of the land on which we are meeting. I pay my respects to their Elders, past and present, and the Aboriginal Elders of other communities who may be here today.</w:t>
      </w:r>
    </w:p>
    <w:bookmarkStart w:id="5" w:name="PDF1_RecordingOfMeeting"/>
    <w:p w14:paraId="6CC4E752" w14:textId="77777777" w:rsidR="007B440B" w:rsidRDefault="007B440B" w:rsidP="007B440B">
      <w:pPr>
        <w:pStyle w:val="ICTOC1MINS"/>
        <w:tabs>
          <w:tab w:val="clear" w:pos="851"/>
          <w:tab w:val="left" w:pos="567"/>
        </w:tabs>
        <w:spacing w:after="120"/>
        <w:rPr>
          <w:noProof/>
        </w:rPr>
      </w:pPr>
      <w:r>
        <w:rPr>
          <w:noProof/>
        </w:rPr>
        <w:fldChar w:fldCharType="begin"/>
      </w:r>
      <w:r>
        <w:rPr>
          <w:noProof/>
        </w:rPr>
        <w:instrText xml:space="preserve"> SEQ SeqList \* CHARFORMAT </w:instrText>
      </w:r>
      <w:r>
        <w:rPr>
          <w:noProof/>
        </w:rPr>
        <w:fldChar w:fldCharType="separate"/>
      </w:r>
      <w:bookmarkStart w:id="6" w:name="_Toc94883219"/>
      <w:r>
        <w:rPr>
          <w:noProof/>
        </w:rPr>
        <w:t>3</w:t>
      </w:r>
      <w:r>
        <w:rPr>
          <w:noProof/>
        </w:rPr>
        <w:fldChar w:fldCharType="end"/>
      </w:r>
      <w:r w:rsidRPr="0056606E">
        <w:rPr>
          <w:noProof/>
        </w:rPr>
        <w:tab/>
      </w:r>
      <w:r>
        <w:rPr>
          <w:noProof/>
        </w:rPr>
        <w:t>Recording of Meeting</w:t>
      </w:r>
      <w:bookmarkEnd w:id="5"/>
      <w:bookmarkEnd w:id="6"/>
    </w:p>
    <w:p w14:paraId="58EB263B" w14:textId="77777777" w:rsidR="007B440B" w:rsidRDefault="007B440B" w:rsidP="008839E7">
      <w:pPr>
        <w:rPr>
          <w:noProof/>
        </w:rPr>
      </w:pPr>
      <w:r>
        <w:t xml:space="preserve">In accordance with Moorabool Shire Council’s Governance Rules, the meeting is livestreamed. </w:t>
      </w:r>
    </w:p>
    <w:bookmarkStart w:id="7" w:name="PDF1_Present"/>
    <w:p w14:paraId="50267F92" w14:textId="4AF942CD" w:rsidR="007B440B" w:rsidRDefault="007B440B" w:rsidP="007B440B">
      <w:pPr>
        <w:pStyle w:val="ICTOC1MINS"/>
        <w:tabs>
          <w:tab w:val="clear" w:pos="851"/>
          <w:tab w:val="left" w:pos="567"/>
        </w:tabs>
        <w:spacing w:after="120"/>
        <w:rPr>
          <w:noProof/>
        </w:rPr>
      </w:pPr>
      <w:r>
        <w:rPr>
          <w:noProof/>
        </w:rPr>
        <w:fldChar w:fldCharType="begin"/>
      </w:r>
      <w:r>
        <w:rPr>
          <w:noProof/>
        </w:rPr>
        <w:instrText xml:space="preserve"> SEQ SeqList \* CHARFORMAT </w:instrText>
      </w:r>
      <w:r>
        <w:rPr>
          <w:noProof/>
        </w:rPr>
        <w:fldChar w:fldCharType="separate"/>
      </w:r>
      <w:bookmarkStart w:id="8" w:name="_Toc94883220"/>
      <w:r>
        <w:rPr>
          <w:noProof/>
        </w:rPr>
        <w:t>4</w:t>
      </w:r>
      <w:r>
        <w:rPr>
          <w:noProof/>
        </w:rPr>
        <w:fldChar w:fldCharType="end"/>
      </w:r>
      <w:r w:rsidRPr="0056606E">
        <w:rPr>
          <w:noProof/>
        </w:rPr>
        <w:tab/>
      </w:r>
      <w:r>
        <w:rPr>
          <w:noProof/>
        </w:rPr>
        <w:t>Present</w:t>
      </w:r>
      <w:bookmarkEnd w:id="7"/>
      <w:bookmarkEnd w:id="8"/>
    </w:p>
    <w:p w14:paraId="6FF8F195" w14:textId="6951D74B" w:rsidR="007B440B" w:rsidRDefault="007B440B" w:rsidP="001C2C45">
      <w:r>
        <w:t>Cr Tom Sullivan</w:t>
      </w:r>
      <w:r w:rsidR="001C2C45">
        <w:t xml:space="preserve"> (</w:t>
      </w:r>
      <w:r>
        <w:t>Mayor</w:t>
      </w:r>
      <w:r w:rsidR="001C2C45">
        <w:t>)</w:t>
      </w:r>
      <w:r>
        <w:t xml:space="preserve"> </w:t>
      </w:r>
      <w:r>
        <w:tab/>
      </w:r>
      <w:r w:rsidR="001C2C45">
        <w:tab/>
      </w:r>
      <w:r w:rsidR="00DE2894">
        <w:tab/>
      </w:r>
      <w:r>
        <w:t>West Moorabool Ward</w:t>
      </w:r>
    </w:p>
    <w:p w14:paraId="58BBC42B" w14:textId="03BD3802" w:rsidR="001C2C45" w:rsidRDefault="001C2C45" w:rsidP="001C2C45">
      <w:r>
        <w:t>Cr Tonia Dudzik (Deputy Mayor)</w:t>
      </w:r>
      <w:r>
        <w:tab/>
      </w:r>
      <w:r w:rsidR="00DE2894">
        <w:tab/>
      </w:r>
      <w:r>
        <w:t>East Moorabool Ward</w:t>
      </w:r>
    </w:p>
    <w:p w14:paraId="363FA8DB" w14:textId="0D1A5D73" w:rsidR="007B440B" w:rsidRDefault="007B440B" w:rsidP="001C2C45">
      <w:r>
        <w:t>Cr Moira Berry</w:t>
      </w:r>
      <w:r>
        <w:tab/>
      </w:r>
      <w:r w:rsidR="001C2C45">
        <w:tab/>
      </w:r>
      <w:r w:rsidR="001C2C45">
        <w:tab/>
      </w:r>
      <w:r w:rsidR="001C2C45">
        <w:tab/>
      </w:r>
      <w:r w:rsidR="00DE2894">
        <w:tab/>
      </w:r>
      <w:r>
        <w:t>East Moorabool Ward</w:t>
      </w:r>
    </w:p>
    <w:p w14:paraId="2DEAA654" w14:textId="477FCB82" w:rsidR="007B440B" w:rsidRDefault="007B440B" w:rsidP="001C2C45">
      <w:r>
        <w:t>Cr David Edwards</w:t>
      </w:r>
      <w:r>
        <w:tab/>
      </w:r>
      <w:r w:rsidR="001C2C45">
        <w:tab/>
      </w:r>
      <w:r w:rsidR="001C2C45">
        <w:tab/>
      </w:r>
      <w:r w:rsidR="00DE2894">
        <w:tab/>
      </w:r>
      <w:r>
        <w:t>East Moorabool Ward</w:t>
      </w:r>
    </w:p>
    <w:p w14:paraId="1DFBA6E8" w14:textId="0CAF260D" w:rsidR="007B440B" w:rsidRDefault="007B440B" w:rsidP="001C2C45">
      <w:r>
        <w:t>Cr Ally Munari</w:t>
      </w:r>
      <w:r>
        <w:tab/>
      </w:r>
      <w:r w:rsidR="001C2C45">
        <w:tab/>
      </w:r>
      <w:r w:rsidR="001C2C45">
        <w:tab/>
      </w:r>
      <w:r w:rsidR="001C2C45">
        <w:tab/>
      </w:r>
      <w:r w:rsidR="00DE2894">
        <w:tab/>
      </w:r>
      <w:r>
        <w:t>Woodlands Ward</w:t>
      </w:r>
    </w:p>
    <w:p w14:paraId="5A3EC335" w14:textId="365382CF" w:rsidR="007B440B" w:rsidRDefault="007B440B" w:rsidP="001C2C45">
      <w:r>
        <w:t>Cr Paul Tatchell</w:t>
      </w:r>
      <w:r>
        <w:tab/>
      </w:r>
      <w:r w:rsidR="001C2C45">
        <w:tab/>
      </w:r>
      <w:r w:rsidR="001C2C45">
        <w:tab/>
      </w:r>
      <w:r w:rsidR="001C2C45">
        <w:tab/>
      </w:r>
      <w:r w:rsidR="00DE2894">
        <w:tab/>
      </w:r>
      <w:r>
        <w:t>Central Moorabool Ward</w:t>
      </w:r>
    </w:p>
    <w:p w14:paraId="653F12D2" w14:textId="3CCE20FB" w:rsidR="00DE2223" w:rsidRDefault="00DE2223" w:rsidP="00DE2223">
      <w:r>
        <w:t>Cr Rod Ward</w:t>
      </w:r>
      <w:r>
        <w:tab/>
      </w:r>
      <w:r>
        <w:tab/>
      </w:r>
      <w:r>
        <w:tab/>
      </w:r>
      <w:r>
        <w:tab/>
      </w:r>
      <w:r w:rsidR="00DE2894">
        <w:tab/>
      </w:r>
      <w:r>
        <w:t>East Moorabool Ward</w:t>
      </w:r>
    </w:p>
    <w:p w14:paraId="12ABAEE0" w14:textId="77777777" w:rsidR="008839E7" w:rsidRDefault="008839E7" w:rsidP="007B440B">
      <w:pPr>
        <w:tabs>
          <w:tab w:val="left" w:pos="3969"/>
        </w:tabs>
        <w:ind w:left="567"/>
      </w:pPr>
    </w:p>
    <w:p w14:paraId="64DF1BC0" w14:textId="77777777" w:rsidR="008839E7" w:rsidRDefault="008839E7" w:rsidP="00DE2223">
      <w:pPr>
        <w:rPr>
          <w:b/>
          <w:bCs/>
        </w:rPr>
      </w:pPr>
      <w:r>
        <w:rPr>
          <w:b/>
          <w:bCs/>
        </w:rPr>
        <w:t>IN ATTENDANCE</w:t>
      </w:r>
    </w:p>
    <w:p w14:paraId="3981FBEA" w14:textId="4AD41899" w:rsidR="007B440B" w:rsidRDefault="007B440B" w:rsidP="001C2C45">
      <w:pPr>
        <w:rPr>
          <w:rFonts w:cs="Calibri"/>
        </w:rPr>
      </w:pPr>
      <w:r>
        <w:rPr>
          <w:rFonts w:cs="Calibri"/>
        </w:rPr>
        <w:t xml:space="preserve">Mr Derek Madden </w:t>
      </w:r>
      <w:r>
        <w:rPr>
          <w:rFonts w:cs="Calibri"/>
        </w:rPr>
        <w:tab/>
      </w:r>
      <w:r w:rsidR="00DE2223">
        <w:rPr>
          <w:rFonts w:cs="Calibri"/>
        </w:rPr>
        <w:tab/>
      </w:r>
      <w:r w:rsidR="00B04DCE">
        <w:rPr>
          <w:rFonts w:cs="Calibri"/>
        </w:rPr>
        <w:tab/>
      </w:r>
      <w:r w:rsidR="00DE2894">
        <w:rPr>
          <w:rFonts w:cs="Calibri"/>
        </w:rPr>
        <w:tab/>
      </w:r>
      <w:r>
        <w:rPr>
          <w:rFonts w:cs="Calibri"/>
        </w:rPr>
        <w:t>Chief Executive Officer</w:t>
      </w:r>
    </w:p>
    <w:p w14:paraId="4AAA017F" w14:textId="45C07023" w:rsidR="007B440B" w:rsidRDefault="007B440B" w:rsidP="001C2C45">
      <w:pPr>
        <w:rPr>
          <w:rFonts w:cs="Calibri"/>
        </w:rPr>
      </w:pPr>
      <w:r>
        <w:rPr>
          <w:rFonts w:cs="Calibri"/>
        </w:rPr>
        <w:t>Ms Caroline Buisson</w:t>
      </w:r>
      <w:r>
        <w:rPr>
          <w:rFonts w:cs="Calibri"/>
        </w:rPr>
        <w:tab/>
      </w:r>
      <w:r w:rsidR="00DE2223">
        <w:rPr>
          <w:rFonts w:cs="Calibri"/>
        </w:rPr>
        <w:tab/>
      </w:r>
      <w:r w:rsidR="00B04DCE">
        <w:rPr>
          <w:rFonts w:cs="Calibri"/>
        </w:rPr>
        <w:tab/>
      </w:r>
      <w:r w:rsidR="00DE2894">
        <w:rPr>
          <w:rFonts w:cs="Calibri"/>
        </w:rPr>
        <w:tab/>
      </w:r>
      <w:r>
        <w:rPr>
          <w:rFonts w:cs="Calibri"/>
        </w:rPr>
        <w:t>General Manager Customer Care &amp; Advocacy</w:t>
      </w:r>
    </w:p>
    <w:p w14:paraId="77083588" w14:textId="029ABE4B" w:rsidR="007B440B" w:rsidRDefault="007B440B" w:rsidP="001C2C45">
      <w:pPr>
        <w:rPr>
          <w:rFonts w:cs="Calibri"/>
        </w:rPr>
      </w:pPr>
      <w:r>
        <w:rPr>
          <w:rFonts w:cs="Calibri"/>
        </w:rPr>
        <w:t>Mr Phil Jeffrey</w:t>
      </w:r>
      <w:r>
        <w:rPr>
          <w:rFonts w:cs="Calibri"/>
        </w:rPr>
        <w:tab/>
      </w:r>
      <w:r w:rsidR="00DE2223">
        <w:rPr>
          <w:rFonts w:cs="Calibri"/>
        </w:rPr>
        <w:tab/>
      </w:r>
      <w:r w:rsidR="00DE2223">
        <w:rPr>
          <w:rFonts w:cs="Calibri"/>
        </w:rPr>
        <w:tab/>
      </w:r>
      <w:r w:rsidR="00B04DCE">
        <w:rPr>
          <w:rFonts w:cs="Calibri"/>
        </w:rPr>
        <w:tab/>
      </w:r>
      <w:r w:rsidR="00DE2894">
        <w:rPr>
          <w:rFonts w:cs="Calibri"/>
        </w:rPr>
        <w:tab/>
      </w:r>
      <w:r>
        <w:rPr>
          <w:rFonts w:cs="Calibri"/>
        </w:rPr>
        <w:t>General Manager Community Assets &amp; Infrastructure</w:t>
      </w:r>
    </w:p>
    <w:p w14:paraId="10FA9ECA" w14:textId="0582F2FB" w:rsidR="007B440B" w:rsidRDefault="007B440B" w:rsidP="001C2C45">
      <w:pPr>
        <w:rPr>
          <w:rFonts w:cs="Calibri"/>
        </w:rPr>
      </w:pPr>
      <w:r>
        <w:rPr>
          <w:rFonts w:cs="Calibri"/>
        </w:rPr>
        <w:t>Ms Sally Jones</w:t>
      </w:r>
      <w:r>
        <w:rPr>
          <w:rFonts w:cs="Calibri"/>
        </w:rPr>
        <w:tab/>
      </w:r>
      <w:r w:rsidR="00DE2223">
        <w:rPr>
          <w:rFonts w:cs="Calibri"/>
        </w:rPr>
        <w:tab/>
      </w:r>
      <w:r w:rsidR="00DE2223">
        <w:rPr>
          <w:rFonts w:cs="Calibri"/>
        </w:rPr>
        <w:tab/>
      </w:r>
      <w:r w:rsidR="00B04DCE">
        <w:rPr>
          <w:rFonts w:cs="Calibri"/>
        </w:rPr>
        <w:tab/>
      </w:r>
      <w:r w:rsidR="00DE2894">
        <w:rPr>
          <w:rFonts w:cs="Calibri"/>
        </w:rPr>
        <w:tab/>
      </w:r>
      <w:r>
        <w:rPr>
          <w:rFonts w:cs="Calibri"/>
        </w:rPr>
        <w:t>General Manager Community Strengthening</w:t>
      </w:r>
    </w:p>
    <w:p w14:paraId="79AA72F0" w14:textId="01154198" w:rsidR="007B440B" w:rsidRDefault="007B440B" w:rsidP="00DE2894">
      <w:pPr>
        <w:ind w:left="3969" w:hanging="3969"/>
      </w:pPr>
      <w:r>
        <w:rPr>
          <w:rFonts w:cs="Calibri"/>
        </w:rPr>
        <w:t>Mr Henry Bezuidenhout</w:t>
      </w:r>
      <w:r>
        <w:rPr>
          <w:rFonts w:cs="Calibri"/>
        </w:rPr>
        <w:tab/>
      </w:r>
      <w:r w:rsidR="00DE2894">
        <w:rPr>
          <w:rFonts w:cs="Calibri"/>
        </w:rPr>
        <w:tab/>
      </w:r>
      <w:r>
        <w:t>Executive Manager Community Planning &amp; Economic Development</w:t>
      </w:r>
    </w:p>
    <w:p w14:paraId="62D87ACB" w14:textId="77777777" w:rsidR="00DE2894" w:rsidRDefault="007B440B" w:rsidP="00DE2894">
      <w:pPr>
        <w:ind w:left="3402" w:hanging="3402"/>
      </w:pPr>
      <w:r>
        <w:t>Mr Troy Delia</w:t>
      </w:r>
      <w:r>
        <w:tab/>
      </w:r>
      <w:r>
        <w:tab/>
      </w:r>
      <w:r w:rsidR="00DE2223">
        <w:tab/>
      </w:r>
      <w:r w:rsidR="007F60DB">
        <w:t xml:space="preserve">Acting Executive Manager </w:t>
      </w:r>
      <w:r>
        <w:t xml:space="preserve">Governance &amp; </w:t>
      </w:r>
      <w:r w:rsidR="007F60DB">
        <w:t xml:space="preserve">Corporate </w:t>
      </w:r>
    </w:p>
    <w:p w14:paraId="287C4E75" w14:textId="41EAAC15" w:rsidR="007B440B" w:rsidRDefault="007F60DB" w:rsidP="00DE2894">
      <w:pPr>
        <w:ind w:left="3402" w:firstLine="567"/>
      </w:pPr>
      <w:r>
        <w:t>Compliance</w:t>
      </w:r>
    </w:p>
    <w:p w14:paraId="22CB1821" w14:textId="25EB9D6E" w:rsidR="0097656D" w:rsidRDefault="0097656D" w:rsidP="001C2C45">
      <w:r>
        <w:t xml:space="preserve">Ms Sarah Kernohan </w:t>
      </w:r>
      <w:r>
        <w:tab/>
      </w:r>
      <w:r>
        <w:tab/>
      </w:r>
      <w:r w:rsidR="00B04DCE">
        <w:tab/>
      </w:r>
      <w:r w:rsidR="00DE2894">
        <w:tab/>
      </w:r>
      <w:r>
        <w:t xml:space="preserve">Manager </w:t>
      </w:r>
      <w:r w:rsidR="00B04DCE">
        <w:t>Growth &amp; Development</w:t>
      </w:r>
    </w:p>
    <w:p w14:paraId="2C00FF00" w14:textId="5B035D13" w:rsidR="00B04DCE" w:rsidRDefault="00B04DCE" w:rsidP="001C2C45">
      <w:r>
        <w:t>Ms Jacinta Erdody</w:t>
      </w:r>
      <w:r>
        <w:tab/>
      </w:r>
      <w:r>
        <w:tab/>
      </w:r>
      <w:r>
        <w:tab/>
      </w:r>
      <w:r w:rsidR="00DE2894">
        <w:tab/>
      </w:r>
      <w:r>
        <w:t>Coordinator Revenue &amp; Procurement</w:t>
      </w:r>
    </w:p>
    <w:p w14:paraId="46DE6B7E" w14:textId="2B16931F" w:rsidR="00894DAE" w:rsidRDefault="00894DAE" w:rsidP="001C2C45">
      <w:r>
        <w:t>Mr Troy Watson</w:t>
      </w:r>
      <w:r>
        <w:tab/>
      </w:r>
      <w:r>
        <w:tab/>
      </w:r>
      <w:r>
        <w:tab/>
      </w:r>
      <w:r>
        <w:tab/>
      </w:r>
      <w:r w:rsidR="00DE2894">
        <w:tab/>
      </w:r>
      <w:r>
        <w:t>Senior Corporate Planning Lead</w:t>
      </w:r>
    </w:p>
    <w:p w14:paraId="7868C5C2" w14:textId="77777777" w:rsidR="00B04DCE" w:rsidRDefault="00B04DCE" w:rsidP="001C2C45"/>
    <w:bookmarkStart w:id="9" w:name="PDF1_Apologies"/>
    <w:p w14:paraId="43DAABFB" w14:textId="77777777" w:rsidR="007B440B" w:rsidRDefault="007B440B" w:rsidP="007B440B">
      <w:pPr>
        <w:pStyle w:val="ICTOC1MINS"/>
        <w:tabs>
          <w:tab w:val="clear" w:pos="851"/>
          <w:tab w:val="left" w:pos="567"/>
        </w:tabs>
        <w:rPr>
          <w:noProof/>
        </w:rPr>
      </w:pPr>
      <w:r>
        <w:rPr>
          <w:noProof/>
        </w:rPr>
        <w:fldChar w:fldCharType="begin"/>
      </w:r>
      <w:r>
        <w:rPr>
          <w:noProof/>
        </w:rPr>
        <w:instrText xml:space="preserve"> SEQ SeqList \* CHARFORMAT </w:instrText>
      </w:r>
      <w:r>
        <w:rPr>
          <w:noProof/>
        </w:rPr>
        <w:fldChar w:fldCharType="separate"/>
      </w:r>
      <w:bookmarkStart w:id="10" w:name="_Toc94883221"/>
      <w:r>
        <w:rPr>
          <w:noProof/>
        </w:rPr>
        <w:t>5</w:t>
      </w:r>
      <w:r>
        <w:rPr>
          <w:noProof/>
        </w:rPr>
        <w:fldChar w:fldCharType="end"/>
      </w:r>
      <w:r w:rsidRPr="0056606E">
        <w:rPr>
          <w:noProof/>
        </w:rPr>
        <w:tab/>
      </w:r>
      <w:r>
        <w:rPr>
          <w:noProof/>
        </w:rPr>
        <w:t>Apologies</w:t>
      </w:r>
      <w:bookmarkEnd w:id="9"/>
      <w:bookmarkEnd w:id="10"/>
      <w:r>
        <w:rPr>
          <w:noProof/>
        </w:rPr>
        <w:t xml:space="preserve"> </w:t>
      </w:r>
    </w:p>
    <w:p w14:paraId="37048EFB" w14:textId="1C16D159" w:rsidR="007B440B" w:rsidRPr="007B440B" w:rsidRDefault="007B440B" w:rsidP="007B440B">
      <w:pPr>
        <w:rPr>
          <w:noProof/>
        </w:rPr>
      </w:pPr>
      <w:r w:rsidRPr="007B440B">
        <w:rPr>
          <w:rFonts w:cs="Calibri"/>
          <w:noProof/>
        </w:rPr>
        <w:t>Nil</w:t>
      </w:r>
    </w:p>
    <w:p w14:paraId="018E34FC" w14:textId="77777777" w:rsidR="00B04DCE" w:rsidRDefault="00B04DCE">
      <w:pPr>
        <w:spacing w:after="200" w:line="276" w:lineRule="auto"/>
        <w:jc w:val="left"/>
        <w:rPr>
          <w:b/>
          <w:caps/>
          <w:noProof/>
        </w:rPr>
      </w:pPr>
      <w:bookmarkStart w:id="11" w:name="PDF1_ConfMins"/>
      <w:r>
        <w:rPr>
          <w:noProof/>
        </w:rPr>
        <w:br w:type="page"/>
      </w:r>
    </w:p>
    <w:p w14:paraId="44EE0202" w14:textId="30D1F419" w:rsidR="007B440B" w:rsidRDefault="007B440B" w:rsidP="007B440B">
      <w:pPr>
        <w:pStyle w:val="ICTOC1MINS"/>
        <w:tabs>
          <w:tab w:val="clear" w:pos="851"/>
          <w:tab w:val="left" w:pos="567"/>
        </w:tabs>
        <w:rPr>
          <w:noProof/>
        </w:rPr>
      </w:pPr>
      <w:r>
        <w:rPr>
          <w:noProof/>
        </w:rPr>
        <w:fldChar w:fldCharType="begin"/>
      </w:r>
      <w:r>
        <w:rPr>
          <w:noProof/>
        </w:rPr>
        <w:instrText xml:space="preserve"> SEQ SeqList \* CHARFORMAT </w:instrText>
      </w:r>
      <w:r>
        <w:rPr>
          <w:noProof/>
        </w:rPr>
        <w:fldChar w:fldCharType="separate"/>
      </w:r>
      <w:bookmarkStart w:id="12" w:name="_Toc94883222"/>
      <w:r>
        <w:rPr>
          <w:noProof/>
        </w:rPr>
        <w:t>6</w:t>
      </w:r>
      <w:r>
        <w:rPr>
          <w:noProof/>
        </w:rPr>
        <w:fldChar w:fldCharType="end"/>
      </w:r>
      <w:r w:rsidRPr="0056606E">
        <w:rPr>
          <w:noProof/>
        </w:rPr>
        <w:tab/>
        <w:t>Confirmation of Minutes</w:t>
      </w:r>
      <w:bookmarkEnd w:id="11"/>
      <w:bookmarkEnd w:id="12"/>
    </w:p>
    <w:tbl>
      <w:tblPr>
        <w:tblW w:w="5000" w:type="pct"/>
        <w:tblBorders>
          <w:bottom w:val="single" w:sz="6" w:space="0" w:color="auto"/>
        </w:tblBorders>
        <w:tblLayout w:type="fixed"/>
        <w:tblLook w:val="0000" w:firstRow="0" w:lastRow="0" w:firstColumn="0" w:lastColumn="0" w:noHBand="0" w:noVBand="0"/>
      </w:tblPr>
      <w:tblGrid>
        <w:gridCol w:w="9855"/>
      </w:tblGrid>
      <w:tr w:rsidR="007B440B" w14:paraId="13546F19" w14:textId="77777777" w:rsidTr="007B440B">
        <w:tc>
          <w:tcPr>
            <w:tcW w:w="5000" w:type="pct"/>
            <w:shd w:val="clear" w:color="auto" w:fill="auto"/>
          </w:tcPr>
          <w:p w14:paraId="79CFE3DC" w14:textId="42382A3B" w:rsidR="007B440B" w:rsidRDefault="00B04DCE" w:rsidP="00B04DCE">
            <w:pPr>
              <w:spacing w:before="240"/>
              <w:jc w:val="left"/>
              <w:rPr>
                <w:rFonts w:cs="Calibri"/>
                <w:b/>
                <w:caps/>
                <w:noProof/>
              </w:rPr>
            </w:pPr>
            <w:bookmarkStart w:id="13" w:name="PDF2_ReportName_N_1"/>
            <w:bookmarkStart w:id="14" w:name="PDF2_Recommendations_N_1"/>
            <w:bookmarkStart w:id="15" w:name="MoverSeconder_N_1"/>
            <w:bookmarkEnd w:id="13"/>
            <w:bookmarkEnd w:id="14"/>
            <w:r w:rsidRPr="00B04DCE">
              <w:rPr>
                <w:rFonts w:cs="Calibri"/>
                <w:b/>
                <w:caps/>
                <w:noProof/>
              </w:rPr>
              <w:t xml:space="preserve">Resolution  </w:t>
            </w:r>
          </w:p>
          <w:p w14:paraId="7FB8E316" w14:textId="552CBFFC" w:rsidR="00B04DCE" w:rsidRDefault="00B04DCE" w:rsidP="00B04DCE">
            <w:pPr>
              <w:tabs>
                <w:tab w:val="left" w:pos="1134"/>
              </w:tabs>
              <w:spacing w:after="0"/>
              <w:jc w:val="left"/>
              <w:rPr>
                <w:rFonts w:cs="Calibri"/>
                <w:noProof/>
              </w:rPr>
            </w:pPr>
            <w:r w:rsidRPr="00B04DCE">
              <w:rPr>
                <w:rFonts w:cs="Calibri"/>
                <w:b/>
                <w:bCs/>
                <w:noProof/>
              </w:rPr>
              <w:t>Moved:</w:t>
            </w:r>
            <w:r w:rsidRPr="00B04DCE">
              <w:rPr>
                <w:rFonts w:cs="Calibri"/>
                <w:noProof/>
              </w:rPr>
              <w:tab/>
              <w:t>Cr Moira Berry</w:t>
            </w:r>
          </w:p>
          <w:p w14:paraId="30CE10DF" w14:textId="6C6A0B2F" w:rsidR="00B04DCE" w:rsidRPr="00B04DCE" w:rsidRDefault="00B04DCE" w:rsidP="00B04DCE">
            <w:pPr>
              <w:tabs>
                <w:tab w:val="left" w:pos="1134"/>
              </w:tabs>
              <w:jc w:val="left"/>
              <w:rPr>
                <w:noProof/>
              </w:rPr>
            </w:pPr>
            <w:r w:rsidRPr="00B04DCE">
              <w:rPr>
                <w:rFonts w:cs="Calibri"/>
                <w:b/>
                <w:bCs/>
                <w:noProof/>
              </w:rPr>
              <w:t>Seconded:</w:t>
            </w:r>
            <w:r w:rsidRPr="00B04DCE">
              <w:rPr>
                <w:rFonts w:cs="Calibri"/>
                <w:noProof/>
              </w:rPr>
              <w:tab/>
              <w:t>Cr Rod Ward</w:t>
            </w:r>
            <w:bookmarkEnd w:id="15"/>
          </w:p>
          <w:p w14:paraId="376566A8" w14:textId="1F417CD9" w:rsidR="007B440B" w:rsidRPr="00B04DCE" w:rsidRDefault="007B440B" w:rsidP="007F60DB">
            <w:pPr>
              <w:spacing w:after="100"/>
              <w:rPr>
                <w:rFonts w:cs="Calibri"/>
                <w:b/>
                <w:bCs/>
                <w:noProof/>
              </w:rPr>
            </w:pPr>
            <w:r w:rsidRPr="00B04DCE">
              <w:rPr>
                <w:rFonts w:cs="Calibri"/>
                <w:b/>
                <w:bCs/>
                <w:noProof/>
              </w:rPr>
              <w:t>That the minutes of the</w:t>
            </w:r>
            <w:r w:rsidR="007F60DB" w:rsidRPr="00B04DCE">
              <w:rPr>
                <w:rFonts w:cs="Calibri"/>
                <w:b/>
                <w:bCs/>
                <w:noProof/>
              </w:rPr>
              <w:t xml:space="preserve"> Ordinary Council Meeting - Wednesday 1 December 2021, the Special Council Meeting - Wednesday 22 December 2021 and the Special Council Meeting - Thursday 27 January 2022 </w:t>
            </w:r>
            <w:r w:rsidRPr="00B04DCE">
              <w:rPr>
                <w:rFonts w:cs="Calibri"/>
                <w:b/>
                <w:bCs/>
                <w:noProof/>
              </w:rPr>
              <w:t>be confirmed.</w:t>
            </w:r>
          </w:p>
          <w:p w14:paraId="48201F0F" w14:textId="05AE8239" w:rsidR="007B440B" w:rsidRPr="007B440B" w:rsidRDefault="00B04DCE" w:rsidP="00B04DCE">
            <w:pPr>
              <w:spacing w:after="0"/>
              <w:jc w:val="right"/>
              <w:rPr>
                <w:noProof/>
              </w:rPr>
            </w:pPr>
            <w:bookmarkStart w:id="16" w:name="Carried_N_1"/>
            <w:r w:rsidRPr="00B04DCE">
              <w:rPr>
                <w:rFonts w:cs="Calibri"/>
                <w:b/>
                <w:caps/>
                <w:noProof/>
              </w:rPr>
              <w:t>Carried</w:t>
            </w:r>
            <w:bookmarkEnd w:id="16"/>
          </w:p>
        </w:tc>
      </w:tr>
    </w:tbl>
    <w:p w14:paraId="2936D418" w14:textId="77777777" w:rsidR="007B440B" w:rsidRPr="0056606E" w:rsidRDefault="007B440B" w:rsidP="007B440B">
      <w:pPr>
        <w:spacing w:after="0"/>
        <w:rPr>
          <w:noProof/>
        </w:rPr>
      </w:pPr>
      <w:r w:rsidRPr="007B440B">
        <w:rPr>
          <w:noProof/>
        </w:rPr>
        <w:t xml:space="preserve"> </w:t>
      </w:r>
    </w:p>
    <w:bookmarkStart w:id="17" w:name="PDF1_DisclosureOfConflicts"/>
    <w:p w14:paraId="37737788" w14:textId="77777777" w:rsidR="007B440B" w:rsidRDefault="007B440B" w:rsidP="007B440B">
      <w:pPr>
        <w:pStyle w:val="ICTOC1MINS"/>
        <w:tabs>
          <w:tab w:val="clear" w:pos="851"/>
          <w:tab w:val="left" w:pos="567"/>
        </w:tabs>
        <w:spacing w:after="120"/>
        <w:rPr>
          <w:noProof/>
        </w:rPr>
      </w:pPr>
      <w:r>
        <w:rPr>
          <w:noProof/>
        </w:rPr>
        <w:fldChar w:fldCharType="begin"/>
      </w:r>
      <w:r>
        <w:rPr>
          <w:noProof/>
        </w:rPr>
        <w:instrText xml:space="preserve"> SEQ SeqList \* CHARFORMAT </w:instrText>
      </w:r>
      <w:r>
        <w:rPr>
          <w:noProof/>
        </w:rPr>
        <w:fldChar w:fldCharType="separate"/>
      </w:r>
      <w:bookmarkStart w:id="18" w:name="_Toc94883223"/>
      <w:r>
        <w:rPr>
          <w:noProof/>
        </w:rPr>
        <w:t>7</w:t>
      </w:r>
      <w:r>
        <w:rPr>
          <w:noProof/>
        </w:rPr>
        <w:fldChar w:fldCharType="end"/>
      </w:r>
      <w:r w:rsidRPr="0056606E">
        <w:rPr>
          <w:noProof/>
        </w:rPr>
        <w:tab/>
      </w:r>
      <w:r>
        <w:rPr>
          <w:noProof/>
        </w:rPr>
        <w:t>Disclosure of Conflicts of Interest</w:t>
      </w:r>
      <w:bookmarkEnd w:id="17"/>
      <w:bookmarkEnd w:id="18"/>
    </w:p>
    <w:p w14:paraId="210CF81C" w14:textId="326A08F1" w:rsidR="007B440B" w:rsidRDefault="00DE2223" w:rsidP="008839E7">
      <w:r>
        <w:t>Nil</w:t>
      </w:r>
    </w:p>
    <w:bookmarkStart w:id="19" w:name="PDF1_PublicQuestionTime"/>
    <w:p w14:paraId="09972058" w14:textId="77777777" w:rsidR="007B440B" w:rsidRDefault="007B440B" w:rsidP="007B440B">
      <w:pPr>
        <w:pStyle w:val="ICTOC1MINS"/>
        <w:tabs>
          <w:tab w:val="clear" w:pos="851"/>
          <w:tab w:val="left" w:pos="567"/>
        </w:tabs>
        <w:spacing w:after="120"/>
        <w:rPr>
          <w:noProof/>
        </w:rPr>
      </w:pPr>
      <w:r>
        <w:rPr>
          <w:noProof/>
        </w:rPr>
        <w:fldChar w:fldCharType="begin"/>
      </w:r>
      <w:r>
        <w:rPr>
          <w:noProof/>
        </w:rPr>
        <w:instrText xml:space="preserve"> SEQ SeqList \* CHARFORMAT </w:instrText>
      </w:r>
      <w:r>
        <w:rPr>
          <w:noProof/>
        </w:rPr>
        <w:fldChar w:fldCharType="separate"/>
      </w:r>
      <w:bookmarkStart w:id="20" w:name="_Toc94883224"/>
      <w:r>
        <w:rPr>
          <w:noProof/>
        </w:rPr>
        <w:t>8</w:t>
      </w:r>
      <w:r>
        <w:rPr>
          <w:noProof/>
        </w:rPr>
        <w:fldChar w:fldCharType="end"/>
      </w:r>
      <w:r w:rsidRPr="0056606E">
        <w:rPr>
          <w:noProof/>
        </w:rPr>
        <w:tab/>
      </w:r>
      <w:r>
        <w:rPr>
          <w:noProof/>
        </w:rPr>
        <w:t>Public Question Time</w:t>
      </w:r>
      <w:bookmarkEnd w:id="19"/>
      <w:bookmarkEnd w:id="20"/>
    </w:p>
    <w:p w14:paraId="508958EE" w14:textId="28E5D593" w:rsidR="007B440B" w:rsidRDefault="00DE2223" w:rsidP="008839E7">
      <w:r>
        <w:t>Nil</w:t>
      </w:r>
    </w:p>
    <w:bookmarkStart w:id="21" w:name="PDF1_Petitions"/>
    <w:p w14:paraId="40258B49" w14:textId="77777777" w:rsidR="007B440B" w:rsidRDefault="007B440B" w:rsidP="008839E7">
      <w:pPr>
        <w:pStyle w:val="ICTOC1MINS"/>
        <w:tabs>
          <w:tab w:val="clear" w:pos="851"/>
          <w:tab w:val="left" w:pos="567"/>
        </w:tabs>
        <w:spacing w:after="120"/>
      </w:pPr>
      <w:r>
        <w:fldChar w:fldCharType="begin"/>
      </w:r>
      <w:r>
        <w:instrText xml:space="preserve"> SEQ SeqList \* Charformat </w:instrText>
      </w:r>
      <w:r>
        <w:fldChar w:fldCharType="separate"/>
      </w:r>
      <w:bookmarkStart w:id="22" w:name="_Toc94883225"/>
      <w:r>
        <w:rPr>
          <w:noProof/>
        </w:rPr>
        <w:t>9</w:t>
      </w:r>
      <w:r>
        <w:fldChar w:fldCharType="end"/>
      </w:r>
      <w:r>
        <w:tab/>
        <w:t>Petitions</w:t>
      </w:r>
      <w:bookmarkEnd w:id="21"/>
      <w:bookmarkEnd w:id="22"/>
    </w:p>
    <w:p w14:paraId="457DB877" w14:textId="59D196B6" w:rsidR="007B440B" w:rsidRPr="00D51977" w:rsidRDefault="007B440B" w:rsidP="00D51977">
      <w:pPr>
        <w:pStyle w:val="ICTOC3MINS"/>
      </w:pPr>
      <w:bookmarkStart w:id="23" w:name="_Toc94883226"/>
      <w:r w:rsidRPr="007B440B">
        <w:rPr>
          <w:rFonts w:cs="Calibri"/>
        </w:rPr>
        <w:t>Nil</w:t>
      </w:r>
      <w:bookmarkEnd w:id="23"/>
    </w:p>
    <w:bookmarkStart w:id="24" w:name="PDF1_Presentations"/>
    <w:p w14:paraId="031A79BC" w14:textId="77777777" w:rsidR="007B440B" w:rsidRDefault="007B440B" w:rsidP="007B440B">
      <w:pPr>
        <w:pStyle w:val="ICTOC1MINS"/>
        <w:tabs>
          <w:tab w:val="clear" w:pos="851"/>
          <w:tab w:val="left" w:pos="567"/>
        </w:tabs>
        <w:spacing w:after="120"/>
        <w:rPr>
          <w:noProof/>
        </w:rPr>
      </w:pPr>
      <w:r>
        <w:rPr>
          <w:noProof/>
        </w:rPr>
        <w:fldChar w:fldCharType="begin"/>
      </w:r>
      <w:r>
        <w:rPr>
          <w:noProof/>
        </w:rPr>
        <w:instrText xml:space="preserve"> SEQ SeqList \* CHARFORMAT </w:instrText>
      </w:r>
      <w:r>
        <w:rPr>
          <w:noProof/>
        </w:rPr>
        <w:fldChar w:fldCharType="separate"/>
      </w:r>
      <w:bookmarkStart w:id="25" w:name="_Toc94883227"/>
      <w:r>
        <w:rPr>
          <w:noProof/>
        </w:rPr>
        <w:t>10</w:t>
      </w:r>
      <w:r>
        <w:rPr>
          <w:noProof/>
        </w:rPr>
        <w:fldChar w:fldCharType="end"/>
      </w:r>
      <w:r w:rsidRPr="0056606E">
        <w:rPr>
          <w:noProof/>
        </w:rPr>
        <w:tab/>
      </w:r>
      <w:r>
        <w:rPr>
          <w:noProof/>
        </w:rPr>
        <w:t>Presentations/Deputations</w:t>
      </w:r>
      <w:bookmarkEnd w:id="24"/>
      <w:bookmarkEnd w:id="25"/>
      <w:r>
        <w:rPr>
          <w:noProof/>
        </w:rPr>
        <w:t xml:space="preserve"> </w:t>
      </w:r>
    </w:p>
    <w:p w14:paraId="1728EEFD" w14:textId="588FADFD" w:rsidR="007B440B" w:rsidRDefault="00DE2223" w:rsidP="00EA2823">
      <w:pPr>
        <w:sectPr w:rsidR="007B440B" w:rsidSect="00B04DCE">
          <w:headerReference w:type="even" r:id="rId24"/>
          <w:headerReference w:type="default" r:id="rId25"/>
          <w:footerReference w:type="even" r:id="rId26"/>
          <w:footerReference w:type="default" r:id="rId27"/>
          <w:headerReference w:type="first" r:id="rId28"/>
          <w:footerReference w:type="first" r:id="rId29"/>
          <w:pgSz w:w="11907" w:h="16839" w:code="9"/>
          <w:pgMar w:top="1135" w:right="1134" w:bottom="1134" w:left="1134" w:header="567" w:footer="567" w:gutter="0"/>
          <w:cols w:space="720"/>
          <w:formProt w:val="0"/>
          <w:docGrid w:linePitch="326"/>
        </w:sectPr>
      </w:pPr>
      <w:r>
        <w:t>Nil</w:t>
      </w:r>
    </w:p>
    <w:bookmarkStart w:id="26" w:name="PDF1_ChiefExecutive"/>
    <w:p w14:paraId="18652DB0" w14:textId="77777777" w:rsidR="007B440B" w:rsidRDefault="007B440B" w:rsidP="007B440B">
      <w:pPr>
        <w:pStyle w:val="ICTOC1MINS"/>
      </w:pPr>
      <w:r>
        <w:fldChar w:fldCharType="begin"/>
      </w:r>
      <w:r>
        <w:instrText xml:space="preserve"> SEQ SeqList \* Charformat </w:instrText>
      </w:r>
      <w:r>
        <w:fldChar w:fldCharType="separate"/>
      </w:r>
      <w:bookmarkStart w:id="27" w:name="_Toc94883228"/>
      <w:r>
        <w:rPr>
          <w:noProof/>
        </w:rPr>
        <w:t>11</w:t>
      </w:r>
      <w:r>
        <w:fldChar w:fldCharType="end"/>
      </w:r>
      <w:r>
        <w:tab/>
        <w:t>Chief Executive Officer Reports</w:t>
      </w:r>
      <w:bookmarkEnd w:id="27"/>
    </w:p>
    <w:p w14:paraId="7C96813D" w14:textId="77777777" w:rsidR="007B440B" w:rsidRPr="007B440B" w:rsidRDefault="007B440B" w:rsidP="007B440B">
      <w:pPr>
        <w:pStyle w:val="ICTOC2MINS"/>
      </w:pPr>
      <w:bookmarkStart w:id="28" w:name="PDF2_ReportName_10198"/>
      <w:bookmarkStart w:id="29" w:name="_Toc94883229"/>
      <w:bookmarkEnd w:id="28"/>
      <w:r w:rsidRPr="007B440B">
        <w:t>11.1</w:t>
      </w:r>
      <w:r w:rsidRPr="007B440B">
        <w:tab/>
        <w:t>Advisory Committees of Council - Reports</w:t>
      </w:r>
      <w:bookmarkEnd w:id="29"/>
    </w:p>
    <w:p w14:paraId="34E90C3A" w14:textId="77777777" w:rsidR="007B440B" w:rsidRPr="007B440B" w:rsidRDefault="007B440B" w:rsidP="007B440B">
      <w:pPr>
        <w:tabs>
          <w:tab w:val="left" w:pos="1985"/>
        </w:tabs>
        <w:ind w:left="1985" w:hanging="1985"/>
        <w:rPr>
          <w:b/>
          <w:szCs w:val="24"/>
        </w:rPr>
      </w:pPr>
      <w:r w:rsidRPr="007B440B">
        <w:rPr>
          <w:b/>
          <w:szCs w:val="24"/>
        </w:rPr>
        <w:t>Author:</w:t>
      </w:r>
      <w:r w:rsidRPr="007B440B">
        <w:rPr>
          <w:b/>
          <w:szCs w:val="24"/>
        </w:rPr>
        <w:tab/>
        <w:t>Phillip Howard, Executive Manager Governance &amp; Corporate Compliance</w:t>
      </w:r>
    </w:p>
    <w:p w14:paraId="6B86EBB4" w14:textId="77777777" w:rsidR="007B440B" w:rsidRPr="007B440B" w:rsidRDefault="007B440B" w:rsidP="007B440B">
      <w:pPr>
        <w:tabs>
          <w:tab w:val="left" w:pos="1985"/>
        </w:tabs>
        <w:ind w:left="1985" w:hanging="1985"/>
        <w:rPr>
          <w:b/>
          <w:szCs w:val="24"/>
        </w:rPr>
      </w:pPr>
      <w:r w:rsidRPr="007B440B">
        <w:rPr>
          <w:b/>
          <w:szCs w:val="24"/>
        </w:rPr>
        <w:t>Authoriser:</w:t>
      </w:r>
      <w:r w:rsidRPr="007B440B">
        <w:rPr>
          <w:b/>
          <w:szCs w:val="24"/>
        </w:rPr>
        <w:tab/>
      </w:r>
      <w:r w:rsidRPr="007B440B">
        <w:rPr>
          <w:rFonts w:cs="Calibri"/>
          <w:b/>
          <w:szCs w:val="24"/>
        </w:rPr>
        <w:t>Derek Madden, Chief Executive Officer</w:t>
      </w:r>
      <w:r w:rsidRPr="007B440B">
        <w:rPr>
          <w:b/>
          <w:szCs w:val="24"/>
        </w:rPr>
        <w:t xml:space="preserve"> </w:t>
      </w:r>
    </w:p>
    <w:p w14:paraId="320D420A" w14:textId="77777777" w:rsidR="007B440B" w:rsidRPr="007B440B" w:rsidRDefault="007B440B" w:rsidP="007B440B">
      <w:pPr>
        <w:tabs>
          <w:tab w:val="left" w:pos="1984"/>
        </w:tabs>
        <w:spacing w:before="120" w:after="0"/>
        <w:ind w:left="2551" w:hanging="2551"/>
        <w:rPr>
          <w:rFonts w:cs="Calibri"/>
          <w:b/>
          <w:szCs w:val="24"/>
        </w:rPr>
      </w:pPr>
      <w:bookmarkStart w:id="30" w:name="PDF2_Attachments"/>
      <w:bookmarkStart w:id="31" w:name="PDF2_Attachments_10198"/>
      <w:r w:rsidRPr="007B440B">
        <w:rPr>
          <w:b/>
          <w:szCs w:val="24"/>
        </w:rPr>
        <w:t>Attachments:</w:t>
      </w:r>
      <w:r w:rsidRPr="007B440B">
        <w:rPr>
          <w:b/>
          <w:szCs w:val="24"/>
        </w:rPr>
        <w:tab/>
      </w:r>
      <w:r w:rsidRPr="007B440B">
        <w:rPr>
          <w:rFonts w:cs="Calibri"/>
          <w:b/>
          <w:szCs w:val="24"/>
        </w:rPr>
        <w:t>1.</w:t>
      </w:r>
      <w:r w:rsidRPr="007B440B">
        <w:rPr>
          <w:rFonts w:cs="Calibri"/>
          <w:b/>
          <w:szCs w:val="24"/>
        </w:rPr>
        <w:tab/>
        <w:t xml:space="preserve">Local Business Advisory Committee Meeting Minutes 140921 (under separate cover) </w:t>
      </w:r>
      <w:bookmarkStart w:id="32" w:name="PDFA_Attachment_1"/>
      <w:bookmarkStart w:id="33" w:name="PDFA_10198_1"/>
      <w:r w:rsidRPr="007B440B">
        <w:rPr>
          <w:rFonts w:cs="Calibri"/>
          <w:b/>
          <w:szCs w:val="24"/>
        </w:rPr>
        <w:t xml:space="preserve"> </w:t>
      </w:r>
      <w:bookmarkEnd w:id="32"/>
      <w:bookmarkEnd w:id="33"/>
    </w:p>
    <w:p w14:paraId="41AB57F8" w14:textId="77777777" w:rsidR="007B440B" w:rsidRPr="007B440B" w:rsidRDefault="007B440B" w:rsidP="007B440B">
      <w:pPr>
        <w:tabs>
          <w:tab w:val="left" w:pos="2551"/>
        </w:tabs>
        <w:spacing w:after="0"/>
        <w:ind w:left="2551" w:hanging="567"/>
        <w:rPr>
          <w:rFonts w:cs="Calibri"/>
          <w:b/>
          <w:szCs w:val="24"/>
        </w:rPr>
      </w:pPr>
      <w:r w:rsidRPr="007B440B">
        <w:rPr>
          <w:rFonts w:cs="Calibri"/>
          <w:b/>
          <w:szCs w:val="24"/>
        </w:rPr>
        <w:t>2.</w:t>
      </w:r>
      <w:r w:rsidRPr="007B440B">
        <w:rPr>
          <w:rFonts w:cs="Calibri"/>
          <w:b/>
          <w:szCs w:val="24"/>
        </w:rPr>
        <w:tab/>
        <w:t xml:space="preserve">Local Business Advisory Committee Meeting Minutes 121021 (under separate cover) </w:t>
      </w:r>
      <w:bookmarkStart w:id="34" w:name="PDFA_Attachment_2"/>
      <w:bookmarkStart w:id="35" w:name="PDFA_10198_2"/>
      <w:r w:rsidRPr="007B440B">
        <w:rPr>
          <w:rFonts w:cs="Calibri"/>
          <w:b/>
          <w:szCs w:val="24"/>
        </w:rPr>
        <w:t xml:space="preserve"> </w:t>
      </w:r>
      <w:bookmarkEnd w:id="34"/>
      <w:bookmarkEnd w:id="35"/>
    </w:p>
    <w:p w14:paraId="655A92DE" w14:textId="77777777" w:rsidR="007B440B" w:rsidRPr="007B440B" w:rsidRDefault="007B440B" w:rsidP="007B440B">
      <w:pPr>
        <w:tabs>
          <w:tab w:val="left" w:pos="2551"/>
        </w:tabs>
        <w:spacing w:after="0"/>
        <w:ind w:left="2551" w:hanging="567"/>
        <w:rPr>
          <w:b/>
          <w:szCs w:val="24"/>
        </w:rPr>
      </w:pPr>
      <w:r w:rsidRPr="007B440B">
        <w:rPr>
          <w:rFonts w:cs="Calibri"/>
          <w:b/>
          <w:szCs w:val="24"/>
        </w:rPr>
        <w:t>3.</w:t>
      </w:r>
      <w:r w:rsidRPr="007B440B">
        <w:rPr>
          <w:rFonts w:cs="Calibri"/>
          <w:b/>
          <w:szCs w:val="24"/>
        </w:rPr>
        <w:tab/>
        <w:t xml:space="preserve">Heritage Advisory Committee Meeting Minutes 180821 (under separate cover) </w:t>
      </w:r>
      <w:bookmarkStart w:id="36" w:name="PDFA_Attachment_3"/>
      <w:bookmarkStart w:id="37" w:name="PDFA_10198_3"/>
      <w:r w:rsidRPr="007B440B">
        <w:rPr>
          <w:rFonts w:cs="Calibri"/>
          <w:b/>
          <w:szCs w:val="24"/>
        </w:rPr>
        <w:t xml:space="preserve"> </w:t>
      </w:r>
      <w:bookmarkEnd w:id="36"/>
      <w:bookmarkEnd w:id="37"/>
      <w:r w:rsidRPr="007B440B">
        <w:rPr>
          <w:b/>
          <w:szCs w:val="24"/>
        </w:rPr>
        <w:t xml:space="preserve"> </w:t>
      </w:r>
      <w:bookmarkEnd w:id="30"/>
      <w:bookmarkEnd w:id="31"/>
    </w:p>
    <w:p w14:paraId="5EC13D51" w14:textId="77777777" w:rsidR="007B440B" w:rsidRPr="007B440B" w:rsidRDefault="007B440B" w:rsidP="007B440B">
      <w:pPr>
        <w:tabs>
          <w:tab w:val="left" w:pos="2268"/>
        </w:tabs>
        <w:spacing w:after="0"/>
        <w:rPr>
          <w:szCs w:val="24"/>
        </w:rPr>
      </w:pPr>
      <w:r w:rsidRPr="007B440B">
        <w:rPr>
          <w:szCs w:val="24"/>
        </w:rPr>
        <w:t xml:space="preserve"> </w:t>
      </w:r>
    </w:p>
    <w:p w14:paraId="365A3121" w14:textId="77777777" w:rsidR="007B440B" w:rsidRPr="007B440B" w:rsidRDefault="007B440B" w:rsidP="007B440B">
      <w:pPr>
        <w:keepNext/>
        <w:tabs>
          <w:tab w:val="left" w:pos="4111"/>
        </w:tabs>
        <w:outlineLvl w:val="2"/>
        <w:rPr>
          <w:b/>
          <w:caps/>
          <w:szCs w:val="20"/>
        </w:rPr>
      </w:pPr>
      <w:r w:rsidRPr="007B440B">
        <w:rPr>
          <w:b/>
          <w:caps/>
          <w:szCs w:val="20"/>
        </w:rPr>
        <w:t>Purpose</w:t>
      </w:r>
    </w:p>
    <w:p w14:paraId="3D1B9DA0" w14:textId="77777777" w:rsidR="007B440B" w:rsidRPr="007B440B" w:rsidRDefault="007B440B" w:rsidP="007B440B">
      <w:r w:rsidRPr="007B440B">
        <w:t>Advisory Committees are established to assist Council with executing specific functions or duties.</w:t>
      </w:r>
    </w:p>
    <w:p w14:paraId="677AC669" w14:textId="77777777" w:rsidR="007B440B" w:rsidRPr="007B440B" w:rsidRDefault="007B440B" w:rsidP="007B440B">
      <w:r w:rsidRPr="007B440B">
        <w:t xml:space="preserve">Advisory Committees of Council currently have no delegated powers to act on behalf of Council or commit Council to any expenditure unless resolved explicitly by Council following recommendation from the Committee. Their function is purely advisory. </w:t>
      </w:r>
    </w:p>
    <w:p w14:paraId="6C1A8854" w14:textId="77777777" w:rsidR="007B440B" w:rsidRPr="007B440B" w:rsidRDefault="007B440B" w:rsidP="007B440B">
      <w:r w:rsidRPr="007B440B">
        <w:t xml:space="preserve">Advisory Committees are required to report to Council at intervals determined by the Council. </w:t>
      </w:r>
    </w:p>
    <w:p w14:paraId="50ECE4B8" w14:textId="77777777" w:rsidR="007B440B" w:rsidRPr="007B440B" w:rsidRDefault="007B440B" w:rsidP="007B440B">
      <w:pPr>
        <w:keepNext/>
        <w:tabs>
          <w:tab w:val="left" w:pos="4111"/>
        </w:tabs>
        <w:spacing w:before="240"/>
        <w:outlineLvl w:val="2"/>
        <w:rPr>
          <w:b/>
          <w:caps/>
          <w:szCs w:val="20"/>
        </w:rPr>
      </w:pPr>
      <w:r w:rsidRPr="007B440B">
        <w:rPr>
          <w:b/>
          <w:caps/>
          <w:szCs w:val="20"/>
        </w:rPr>
        <w:t>Executive Summary</w:t>
      </w:r>
    </w:p>
    <w:p w14:paraId="2B0F3765" w14:textId="77777777" w:rsidR="007B440B" w:rsidRPr="007B440B" w:rsidRDefault="007B440B" w:rsidP="007B440B">
      <w:pPr>
        <w:tabs>
          <w:tab w:val="left" w:pos="567"/>
        </w:tabs>
        <w:ind w:left="567" w:hanging="567"/>
      </w:pPr>
      <w:r w:rsidRPr="007B440B">
        <w:rPr>
          <w:rFonts w:ascii="Symbol" w:hAnsi="Symbol"/>
        </w:rPr>
        <w:t></w:t>
      </w:r>
      <w:r w:rsidRPr="007B440B">
        <w:rPr>
          <w:rFonts w:ascii="Symbol" w:hAnsi="Symbol"/>
        </w:rPr>
        <w:tab/>
      </w:r>
      <w:r w:rsidRPr="007B440B">
        <w:t>Councillors, as representatives of the following Advisory Committees of Council, present the reports of the Committee Meetings for Council consideration.</w:t>
      </w:r>
    </w:p>
    <w:p w14:paraId="01CCDB49" w14:textId="77777777" w:rsidR="007B440B" w:rsidRPr="007B440B" w:rsidRDefault="007B440B" w:rsidP="007B440B">
      <w:pPr>
        <w:rPr>
          <w:rFonts w:asciiTheme="minorHAnsi" w:eastAsia="Times New Roman" w:hAnsiTheme="minorHAnsi" w:cstheme="minorHAnsi"/>
          <w:szCs w:val="24"/>
          <w:lang w:eastAsia="en-AU"/>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8"/>
        <w:gridCol w:w="3118"/>
        <w:gridCol w:w="2693"/>
      </w:tblGrid>
      <w:tr w:rsidR="007B440B" w:rsidRPr="007B440B" w14:paraId="45D76AEB" w14:textId="77777777" w:rsidTr="00DE2223">
        <w:tc>
          <w:tcPr>
            <w:tcW w:w="3828" w:type="dxa"/>
            <w:shd w:val="clear" w:color="auto" w:fill="000000" w:themeFill="text1"/>
          </w:tcPr>
          <w:p w14:paraId="2B053ED6" w14:textId="77777777" w:rsidR="007B440B" w:rsidRPr="007B440B" w:rsidRDefault="007B440B" w:rsidP="007B440B">
            <w:pPr>
              <w:spacing w:after="0"/>
              <w:jc w:val="left"/>
            </w:pPr>
            <w:r w:rsidRPr="007B440B">
              <w:t>Committee</w:t>
            </w:r>
          </w:p>
        </w:tc>
        <w:tc>
          <w:tcPr>
            <w:tcW w:w="3118" w:type="dxa"/>
            <w:shd w:val="clear" w:color="auto" w:fill="000000" w:themeFill="text1"/>
          </w:tcPr>
          <w:p w14:paraId="03485DE2" w14:textId="77777777" w:rsidR="007B440B" w:rsidRPr="007B440B" w:rsidRDefault="007B440B" w:rsidP="007B440B">
            <w:pPr>
              <w:spacing w:after="0"/>
              <w:jc w:val="center"/>
            </w:pPr>
            <w:r w:rsidRPr="007B440B">
              <w:t>Meeting Date</w:t>
            </w:r>
          </w:p>
        </w:tc>
        <w:tc>
          <w:tcPr>
            <w:tcW w:w="2693" w:type="dxa"/>
            <w:shd w:val="clear" w:color="auto" w:fill="000000" w:themeFill="text1"/>
          </w:tcPr>
          <w:p w14:paraId="0A464BD2" w14:textId="77777777" w:rsidR="007B440B" w:rsidRPr="007B440B" w:rsidRDefault="007B440B" w:rsidP="007B440B">
            <w:pPr>
              <w:spacing w:after="0"/>
              <w:jc w:val="center"/>
            </w:pPr>
            <w:r w:rsidRPr="007B440B">
              <w:t>Council Representatives</w:t>
            </w:r>
          </w:p>
        </w:tc>
      </w:tr>
      <w:tr w:rsidR="007B440B" w:rsidRPr="007B440B" w14:paraId="1B94A357" w14:textId="77777777" w:rsidTr="00DE2223">
        <w:tc>
          <w:tcPr>
            <w:tcW w:w="3828" w:type="dxa"/>
          </w:tcPr>
          <w:p w14:paraId="742D899B" w14:textId="77777777" w:rsidR="007B440B" w:rsidRPr="007B440B" w:rsidRDefault="007B440B" w:rsidP="007B440B">
            <w:pPr>
              <w:spacing w:before="120"/>
              <w:jc w:val="left"/>
            </w:pPr>
            <w:r w:rsidRPr="007B440B">
              <w:t>Local Business Advisory Committee</w:t>
            </w:r>
          </w:p>
        </w:tc>
        <w:tc>
          <w:tcPr>
            <w:tcW w:w="3118" w:type="dxa"/>
          </w:tcPr>
          <w:p w14:paraId="120504D5" w14:textId="77777777" w:rsidR="007B440B" w:rsidRPr="007B440B" w:rsidRDefault="007B440B" w:rsidP="007B440B">
            <w:pPr>
              <w:spacing w:before="120"/>
              <w:jc w:val="center"/>
            </w:pPr>
            <w:r w:rsidRPr="007B440B">
              <w:t>Tuesday 14 September 2021</w:t>
            </w:r>
          </w:p>
        </w:tc>
        <w:tc>
          <w:tcPr>
            <w:tcW w:w="2693" w:type="dxa"/>
          </w:tcPr>
          <w:p w14:paraId="65972D3A" w14:textId="77777777" w:rsidR="007B440B" w:rsidRPr="007B440B" w:rsidRDefault="007B440B" w:rsidP="007B440B">
            <w:pPr>
              <w:spacing w:before="120"/>
              <w:jc w:val="center"/>
            </w:pPr>
            <w:r w:rsidRPr="007B440B">
              <w:t xml:space="preserve">Cr Paul Tatchell </w:t>
            </w:r>
          </w:p>
          <w:p w14:paraId="73AEFFB4" w14:textId="77777777" w:rsidR="007B440B" w:rsidRPr="007B440B" w:rsidRDefault="007B440B" w:rsidP="007B440B">
            <w:pPr>
              <w:spacing w:before="120"/>
              <w:jc w:val="center"/>
            </w:pPr>
            <w:r w:rsidRPr="007B440B">
              <w:t xml:space="preserve">Cr Tonia Dudzik </w:t>
            </w:r>
          </w:p>
        </w:tc>
      </w:tr>
      <w:tr w:rsidR="007B440B" w:rsidRPr="007B440B" w14:paraId="0AD4EAAD" w14:textId="77777777" w:rsidTr="00DE2223">
        <w:tc>
          <w:tcPr>
            <w:tcW w:w="3828" w:type="dxa"/>
          </w:tcPr>
          <w:p w14:paraId="304AF954" w14:textId="77777777" w:rsidR="007B440B" w:rsidRPr="007B440B" w:rsidRDefault="007B440B" w:rsidP="007B440B">
            <w:pPr>
              <w:spacing w:before="120"/>
              <w:jc w:val="left"/>
            </w:pPr>
            <w:r w:rsidRPr="007B440B">
              <w:t>Local Business Advisory Committee</w:t>
            </w:r>
          </w:p>
        </w:tc>
        <w:tc>
          <w:tcPr>
            <w:tcW w:w="3118" w:type="dxa"/>
          </w:tcPr>
          <w:p w14:paraId="474BD23F" w14:textId="77777777" w:rsidR="007B440B" w:rsidRPr="007B440B" w:rsidRDefault="007B440B" w:rsidP="007B440B">
            <w:pPr>
              <w:spacing w:before="120"/>
              <w:jc w:val="center"/>
            </w:pPr>
            <w:r w:rsidRPr="007B440B">
              <w:t>Tuesday 12 October 2021</w:t>
            </w:r>
          </w:p>
        </w:tc>
        <w:tc>
          <w:tcPr>
            <w:tcW w:w="2693" w:type="dxa"/>
          </w:tcPr>
          <w:p w14:paraId="42CDA6B5" w14:textId="77777777" w:rsidR="007B440B" w:rsidRPr="007B440B" w:rsidRDefault="007B440B" w:rsidP="007B440B">
            <w:pPr>
              <w:spacing w:before="120"/>
              <w:jc w:val="center"/>
            </w:pPr>
            <w:r w:rsidRPr="007B440B">
              <w:t xml:space="preserve">Cr Paul Tatchell </w:t>
            </w:r>
          </w:p>
          <w:p w14:paraId="66815634" w14:textId="77777777" w:rsidR="007B440B" w:rsidRPr="007B440B" w:rsidRDefault="007B440B" w:rsidP="007B440B">
            <w:pPr>
              <w:spacing w:before="120"/>
              <w:jc w:val="center"/>
            </w:pPr>
            <w:r w:rsidRPr="007B440B">
              <w:t xml:space="preserve">Cr Tonia Dudzik </w:t>
            </w:r>
          </w:p>
        </w:tc>
      </w:tr>
      <w:tr w:rsidR="007B440B" w:rsidRPr="007B440B" w14:paraId="1AD3D3A2" w14:textId="77777777" w:rsidTr="00DE2223">
        <w:tc>
          <w:tcPr>
            <w:tcW w:w="3828" w:type="dxa"/>
          </w:tcPr>
          <w:p w14:paraId="253BA3E6" w14:textId="77777777" w:rsidR="007B440B" w:rsidRPr="007B440B" w:rsidRDefault="007B440B" w:rsidP="007B440B">
            <w:pPr>
              <w:spacing w:before="120"/>
              <w:jc w:val="left"/>
            </w:pPr>
            <w:r w:rsidRPr="007B440B">
              <w:t>Heritage Advisory Committee</w:t>
            </w:r>
          </w:p>
        </w:tc>
        <w:tc>
          <w:tcPr>
            <w:tcW w:w="3118" w:type="dxa"/>
          </w:tcPr>
          <w:p w14:paraId="7C0B791B" w14:textId="77777777" w:rsidR="007B440B" w:rsidRPr="007B440B" w:rsidRDefault="007B440B" w:rsidP="007B440B">
            <w:pPr>
              <w:spacing w:before="120"/>
              <w:jc w:val="center"/>
            </w:pPr>
            <w:r w:rsidRPr="007B440B">
              <w:t>Wednesday 18 August 2021</w:t>
            </w:r>
          </w:p>
        </w:tc>
        <w:tc>
          <w:tcPr>
            <w:tcW w:w="2693" w:type="dxa"/>
          </w:tcPr>
          <w:p w14:paraId="5F31F6BF" w14:textId="77777777" w:rsidR="007B440B" w:rsidRPr="007B440B" w:rsidRDefault="007B440B" w:rsidP="007B440B">
            <w:pPr>
              <w:spacing w:before="120"/>
              <w:jc w:val="center"/>
            </w:pPr>
            <w:r w:rsidRPr="007B440B">
              <w:t>Cr Paul Tatchell</w:t>
            </w:r>
          </w:p>
        </w:tc>
      </w:tr>
    </w:tbl>
    <w:p w14:paraId="4B6AA3F3" w14:textId="77777777" w:rsidR="007B440B" w:rsidRPr="007B440B" w:rsidRDefault="007B440B" w:rsidP="007B440B"/>
    <w:tbl>
      <w:tblPr>
        <w:tblStyle w:val="TableGrid"/>
        <w:tblW w:w="0" w:type="auto"/>
        <w:tblInd w:w="10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tblGrid>
      <w:tr w:rsidR="007B440B" w:rsidRPr="007B440B" w14:paraId="78F6F956" w14:textId="77777777" w:rsidTr="00DE2223">
        <w:tc>
          <w:tcPr>
            <w:tcW w:w="9639" w:type="dxa"/>
          </w:tcPr>
          <w:p w14:paraId="552080A9" w14:textId="5453CAE9" w:rsidR="007B440B" w:rsidRDefault="00141933" w:rsidP="00141933">
            <w:pPr>
              <w:tabs>
                <w:tab w:val="left" w:pos="4111"/>
              </w:tabs>
              <w:spacing w:before="240"/>
              <w:outlineLvl w:val="2"/>
              <w:rPr>
                <w:rFonts w:cs="Calibri"/>
                <w:b/>
                <w:caps/>
                <w:szCs w:val="20"/>
              </w:rPr>
            </w:pPr>
            <w:bookmarkStart w:id="38" w:name="PDF2_Recommendations_10198"/>
            <w:bookmarkStart w:id="39" w:name="MoverSeconder_10198"/>
            <w:bookmarkEnd w:id="38"/>
            <w:r w:rsidRPr="00141933">
              <w:rPr>
                <w:rFonts w:cs="Calibri"/>
                <w:b/>
                <w:caps/>
                <w:szCs w:val="20"/>
              </w:rPr>
              <w:t xml:space="preserve">Resolution  </w:t>
            </w:r>
          </w:p>
          <w:p w14:paraId="2D9C2A15" w14:textId="5ECDE5C1" w:rsidR="00141933" w:rsidRDefault="00141933" w:rsidP="00141933">
            <w:pPr>
              <w:tabs>
                <w:tab w:val="left" w:pos="1134"/>
              </w:tabs>
              <w:spacing w:after="0"/>
              <w:jc w:val="left"/>
              <w:rPr>
                <w:rFonts w:cs="Calibri"/>
              </w:rPr>
            </w:pPr>
            <w:r w:rsidRPr="00141933">
              <w:rPr>
                <w:rFonts w:cs="Calibri"/>
                <w:b/>
                <w:bCs/>
              </w:rPr>
              <w:t>Moved:</w:t>
            </w:r>
            <w:r w:rsidRPr="00141933">
              <w:rPr>
                <w:rFonts w:cs="Calibri"/>
              </w:rPr>
              <w:tab/>
              <w:t>Cr David Edwards</w:t>
            </w:r>
          </w:p>
          <w:p w14:paraId="1BF3FFA6" w14:textId="7AA3314F" w:rsidR="00141933" w:rsidRPr="00141933" w:rsidRDefault="00141933" w:rsidP="00141933">
            <w:pPr>
              <w:tabs>
                <w:tab w:val="left" w:pos="1134"/>
              </w:tabs>
              <w:jc w:val="left"/>
            </w:pPr>
            <w:r w:rsidRPr="00141933">
              <w:rPr>
                <w:rFonts w:cs="Calibri"/>
                <w:b/>
                <w:bCs/>
              </w:rPr>
              <w:t>Seconded:</w:t>
            </w:r>
            <w:r w:rsidRPr="00141933">
              <w:rPr>
                <w:rFonts w:cs="Calibri"/>
              </w:rPr>
              <w:tab/>
              <w:t>Cr Paul Tatchell</w:t>
            </w:r>
            <w:bookmarkEnd w:id="39"/>
          </w:p>
          <w:p w14:paraId="05E3EE06" w14:textId="77777777" w:rsidR="00141933" w:rsidRDefault="007B440B" w:rsidP="00141933">
            <w:pPr>
              <w:tabs>
                <w:tab w:val="left" w:pos="0"/>
              </w:tabs>
              <w:rPr>
                <w:rFonts w:eastAsia="Times New Roman" w:cs="Arial"/>
                <w:b/>
                <w:bCs/>
                <w:szCs w:val="24"/>
              </w:rPr>
            </w:pPr>
            <w:r w:rsidRPr="007B440B">
              <w:rPr>
                <w:rFonts w:eastAsia="Times New Roman" w:cs="Arial"/>
                <w:b/>
                <w:bCs/>
                <w:szCs w:val="24"/>
              </w:rPr>
              <w:t xml:space="preserve">That Council receive the Local Business Advisory Committee meetings summaries of minutes, Tuesday 14 September 2021 and Tuesday 12 October 2021, and the Heritage Advisory Committee meeting summary of minutes, </w:t>
            </w:r>
            <w:proofErr w:type="gramStart"/>
            <w:r w:rsidRPr="007B440B">
              <w:rPr>
                <w:rFonts w:eastAsia="Times New Roman" w:cs="Arial"/>
                <w:b/>
                <w:bCs/>
                <w:szCs w:val="24"/>
              </w:rPr>
              <w:t>Wednesday</w:t>
            </w:r>
            <w:proofErr w:type="gramEnd"/>
            <w:r w:rsidRPr="007B440B">
              <w:rPr>
                <w:rFonts w:eastAsia="Times New Roman" w:cs="Arial"/>
                <w:b/>
                <w:bCs/>
                <w:szCs w:val="24"/>
              </w:rPr>
              <w:t xml:space="preserve"> 18 August 2021.</w:t>
            </w:r>
            <w:bookmarkStart w:id="40" w:name="Carried_10198"/>
          </w:p>
          <w:p w14:paraId="5AF4B600" w14:textId="24C3C832" w:rsidR="007B440B" w:rsidRPr="007B440B" w:rsidRDefault="00141933" w:rsidP="00141933">
            <w:pPr>
              <w:tabs>
                <w:tab w:val="left" w:pos="0"/>
              </w:tabs>
              <w:jc w:val="right"/>
              <w:rPr>
                <w:rFonts w:eastAsia="Times New Roman" w:cs="Arial"/>
                <w:szCs w:val="24"/>
              </w:rPr>
            </w:pPr>
            <w:r w:rsidRPr="00141933">
              <w:rPr>
                <w:rFonts w:eastAsia="Times New Roman" w:cs="Calibri"/>
                <w:b/>
                <w:bCs/>
                <w:caps/>
                <w:szCs w:val="24"/>
              </w:rPr>
              <w:t>Carried</w:t>
            </w:r>
            <w:bookmarkEnd w:id="40"/>
          </w:p>
        </w:tc>
      </w:tr>
    </w:tbl>
    <w:p w14:paraId="35C84231" w14:textId="77777777" w:rsidR="007B440B" w:rsidRPr="007B440B" w:rsidRDefault="007B440B" w:rsidP="007B440B">
      <w:pPr>
        <w:spacing w:after="0"/>
        <w:rPr>
          <w:b/>
        </w:rPr>
      </w:pPr>
    </w:p>
    <w:p w14:paraId="40D10E99" w14:textId="6725F3AF" w:rsidR="007B440B" w:rsidRDefault="007B440B" w:rsidP="00EA2823">
      <w:pPr>
        <w:spacing w:after="0"/>
        <w:sectPr w:rsidR="007B440B" w:rsidSect="007B440B">
          <w:headerReference w:type="even" r:id="rId30"/>
          <w:headerReference w:type="default" r:id="rId31"/>
          <w:footerReference w:type="even" r:id="rId32"/>
          <w:footerReference w:type="default" r:id="rId33"/>
          <w:headerReference w:type="first" r:id="rId34"/>
          <w:footerReference w:type="first" r:id="rId35"/>
          <w:pgSz w:w="11907" w:h="16839" w:code="9"/>
          <w:pgMar w:top="1134" w:right="1134" w:bottom="1134" w:left="1134" w:header="567" w:footer="567" w:gutter="0"/>
          <w:cols w:space="720"/>
          <w:formProt w:val="0"/>
          <w:docGrid w:linePitch="326"/>
        </w:sectPr>
      </w:pPr>
      <w:bookmarkStart w:id="41" w:name="PageSet_Report_10198"/>
      <w:bookmarkEnd w:id="41"/>
    </w:p>
    <w:bookmarkStart w:id="42" w:name="PDF1_CommunityPlanningEconDev"/>
    <w:p w14:paraId="2F29CD63" w14:textId="77777777" w:rsidR="007B440B" w:rsidRDefault="007B440B" w:rsidP="007B440B">
      <w:pPr>
        <w:pStyle w:val="ICTOC1MINS"/>
      </w:pPr>
      <w:r>
        <w:fldChar w:fldCharType="begin"/>
      </w:r>
      <w:r>
        <w:instrText xml:space="preserve"> SEQ SeqList \* Charformat </w:instrText>
      </w:r>
      <w:r>
        <w:fldChar w:fldCharType="separate"/>
      </w:r>
      <w:bookmarkStart w:id="43" w:name="_Toc94883230"/>
      <w:r>
        <w:rPr>
          <w:noProof/>
        </w:rPr>
        <w:t>12</w:t>
      </w:r>
      <w:r>
        <w:fldChar w:fldCharType="end"/>
      </w:r>
      <w:r>
        <w:tab/>
        <w:t>Community Planning and Economic Development Reports</w:t>
      </w:r>
      <w:bookmarkEnd w:id="43"/>
    </w:p>
    <w:p w14:paraId="71B92594" w14:textId="77777777" w:rsidR="007B440B" w:rsidRDefault="007B440B" w:rsidP="007B440B">
      <w:pPr>
        <w:pStyle w:val="ICTOC2MINS"/>
      </w:pPr>
      <w:bookmarkStart w:id="44" w:name="PDF2_ReportName_9764"/>
      <w:bookmarkStart w:id="45" w:name="_Toc94883231"/>
      <w:bookmarkEnd w:id="44"/>
      <w:r>
        <w:t>12.1</w:t>
      </w:r>
      <w:r>
        <w:tab/>
        <w:t>Planning Scheme Amendment C101moor - Browns Lane - Authorisation</w:t>
      </w:r>
      <w:bookmarkEnd w:id="45"/>
    </w:p>
    <w:p w14:paraId="66E39E11" w14:textId="77777777" w:rsidR="007B440B" w:rsidRDefault="007B440B" w:rsidP="007B440B">
      <w:pPr>
        <w:tabs>
          <w:tab w:val="left" w:pos="1985"/>
        </w:tabs>
        <w:ind w:left="1985" w:hanging="1985"/>
        <w:rPr>
          <w:b/>
          <w:szCs w:val="24"/>
        </w:rPr>
      </w:pPr>
      <w:r w:rsidRPr="00C52EA9">
        <w:rPr>
          <w:b/>
          <w:szCs w:val="24"/>
        </w:rPr>
        <w:t>Author:</w:t>
      </w:r>
      <w:r w:rsidRPr="00C52EA9">
        <w:rPr>
          <w:b/>
          <w:szCs w:val="24"/>
        </w:rPr>
        <w:tab/>
      </w:r>
      <w:r>
        <w:rPr>
          <w:b/>
          <w:szCs w:val="24"/>
        </w:rPr>
        <w:t>Sarah Kernohan</w:t>
      </w:r>
      <w:r w:rsidRPr="00C52EA9">
        <w:rPr>
          <w:b/>
          <w:szCs w:val="24"/>
        </w:rPr>
        <w:t xml:space="preserve">, </w:t>
      </w:r>
      <w:r>
        <w:rPr>
          <w:b/>
          <w:szCs w:val="24"/>
        </w:rPr>
        <w:t>Manager Growth &amp; Development</w:t>
      </w:r>
    </w:p>
    <w:p w14:paraId="4533E364" w14:textId="7994144A" w:rsidR="007B440B" w:rsidRPr="00C52EA9" w:rsidRDefault="007B440B" w:rsidP="007B440B">
      <w:pPr>
        <w:tabs>
          <w:tab w:val="left" w:pos="1985"/>
        </w:tabs>
        <w:ind w:left="1985" w:hanging="1985"/>
        <w:rPr>
          <w:b/>
          <w:szCs w:val="24"/>
        </w:rPr>
      </w:pPr>
      <w:r>
        <w:rPr>
          <w:b/>
          <w:szCs w:val="24"/>
        </w:rPr>
        <w:t>Authoriser</w:t>
      </w:r>
      <w:r w:rsidRPr="00C52EA9">
        <w:rPr>
          <w:b/>
          <w:szCs w:val="24"/>
        </w:rPr>
        <w:t>:</w:t>
      </w:r>
      <w:r>
        <w:rPr>
          <w:b/>
          <w:szCs w:val="24"/>
        </w:rPr>
        <w:t xml:space="preserve"> </w:t>
      </w:r>
      <w:r w:rsidR="00101D81">
        <w:rPr>
          <w:b/>
          <w:szCs w:val="24"/>
        </w:rPr>
        <w:tab/>
      </w:r>
      <w:r w:rsidRPr="003B2118">
        <w:rPr>
          <w:rFonts w:cs="Calibri"/>
          <w:b/>
          <w:szCs w:val="24"/>
        </w:rPr>
        <w:t>Henry Bezuidenhout, Executive Manager Community Planning &amp; Economic Development</w:t>
      </w:r>
      <w:r>
        <w:rPr>
          <w:b/>
          <w:szCs w:val="24"/>
        </w:rPr>
        <w:t xml:space="preserve"> </w:t>
      </w:r>
    </w:p>
    <w:p w14:paraId="72A75EC6" w14:textId="51A695EF" w:rsidR="007B440B" w:rsidRPr="00C52EA9" w:rsidRDefault="007B440B" w:rsidP="007B440B">
      <w:pPr>
        <w:tabs>
          <w:tab w:val="left" w:pos="1984"/>
        </w:tabs>
        <w:spacing w:before="120" w:after="0"/>
        <w:ind w:left="2551" w:hanging="2551"/>
        <w:rPr>
          <w:b/>
          <w:szCs w:val="24"/>
        </w:rPr>
      </w:pPr>
      <w:bookmarkStart w:id="46" w:name="PDF2_Attachments_9764"/>
      <w:r w:rsidRPr="00C52EA9">
        <w:rPr>
          <w:b/>
          <w:szCs w:val="24"/>
        </w:rPr>
        <w:t>Attachments:</w:t>
      </w:r>
      <w:r>
        <w:rPr>
          <w:b/>
          <w:szCs w:val="24"/>
        </w:rPr>
        <w:t xml:space="preserve">  </w:t>
      </w:r>
      <w:r w:rsidR="005567B3">
        <w:rPr>
          <w:b/>
          <w:szCs w:val="24"/>
        </w:rPr>
        <w:tab/>
      </w:r>
      <w:r w:rsidRPr="007E5BB4">
        <w:rPr>
          <w:rFonts w:cs="Calibri"/>
          <w:b/>
          <w:szCs w:val="24"/>
        </w:rPr>
        <w:t>1.</w:t>
      </w:r>
      <w:r w:rsidR="00DD68A5">
        <w:rPr>
          <w:rFonts w:cs="Calibri"/>
          <w:b/>
          <w:szCs w:val="24"/>
        </w:rPr>
        <w:tab/>
      </w:r>
      <w:r w:rsidRPr="007E5BB4">
        <w:rPr>
          <w:rFonts w:cs="Calibri"/>
          <w:b/>
          <w:szCs w:val="24"/>
        </w:rPr>
        <w:t xml:space="preserve">C101moor Amendment Documents Authorisation (under separate cover) </w:t>
      </w:r>
      <w:bookmarkStart w:id="47" w:name="PDFA_9764_1"/>
      <w:r w:rsidRPr="007E5BB4">
        <w:rPr>
          <w:rFonts w:cs="Calibri"/>
          <w:b/>
          <w:szCs w:val="24"/>
        </w:rPr>
        <w:t xml:space="preserve"> </w:t>
      </w:r>
      <w:bookmarkEnd w:id="47"/>
      <w:r>
        <w:rPr>
          <w:b/>
          <w:szCs w:val="24"/>
        </w:rPr>
        <w:t xml:space="preserve"> </w:t>
      </w:r>
      <w:bookmarkEnd w:id="46"/>
    </w:p>
    <w:p w14:paraId="19EBBDE7" w14:textId="77777777" w:rsidR="007B440B" w:rsidRDefault="007B440B" w:rsidP="007B440B">
      <w:pPr>
        <w:tabs>
          <w:tab w:val="left" w:pos="2268"/>
        </w:tabs>
        <w:spacing w:after="0"/>
        <w:rPr>
          <w:szCs w:val="24"/>
        </w:rPr>
      </w:pPr>
      <w:r w:rsidRPr="00612D6E">
        <w:rPr>
          <w:szCs w:val="24"/>
        </w:rPr>
        <w:t xml:space="preserve"> </w:t>
      </w:r>
    </w:p>
    <w:p w14:paraId="03E11705" w14:textId="77777777" w:rsidR="007B440B" w:rsidRDefault="007B440B" w:rsidP="007B440B">
      <w:pPr>
        <w:pStyle w:val="ICHeading3"/>
        <w:spacing w:before="0"/>
      </w:pPr>
      <w:r>
        <w:t>Purpose</w:t>
      </w:r>
    </w:p>
    <w:p w14:paraId="6D3CD4F5" w14:textId="77777777" w:rsidR="007B440B" w:rsidRDefault="007B440B" w:rsidP="007B440B">
      <w:r>
        <w:t xml:space="preserve">The purpose of this report is to consider Amendment C101moor to the Moorabool Planning Scheme. </w:t>
      </w:r>
    </w:p>
    <w:p w14:paraId="51C2B968" w14:textId="77777777" w:rsidR="007B440B" w:rsidRDefault="007B440B" w:rsidP="007B440B"/>
    <w:p w14:paraId="364FB51B" w14:textId="77777777" w:rsidR="007B440B" w:rsidRPr="00D503E6" w:rsidRDefault="007B440B" w:rsidP="007B440B">
      <w:pPr>
        <w:pStyle w:val="ICHeading3"/>
        <w:spacing w:before="0"/>
      </w:pPr>
      <w:r w:rsidRPr="00D503E6">
        <w:t>Executive Summary</w:t>
      </w:r>
    </w:p>
    <w:p w14:paraId="2AE39CFC" w14:textId="77777777" w:rsidR="007B440B" w:rsidRPr="00D503E6" w:rsidRDefault="007B440B" w:rsidP="007B440B">
      <w:pPr>
        <w:pStyle w:val="ICBulletList1"/>
        <w:numPr>
          <w:ilvl w:val="0"/>
          <w:numId w:val="0"/>
        </w:numPr>
        <w:tabs>
          <w:tab w:val="left" w:pos="567"/>
        </w:tabs>
        <w:ind w:left="567" w:hanging="567"/>
      </w:pPr>
      <w:bookmarkStart w:id="48" w:name="_Hlk81986168"/>
      <w:r w:rsidRPr="00D503E6">
        <w:rPr>
          <w:rFonts w:ascii="Symbol" w:hAnsi="Symbol"/>
        </w:rPr>
        <w:t></w:t>
      </w:r>
      <w:r w:rsidRPr="00D503E6">
        <w:rPr>
          <w:rFonts w:ascii="Symbol" w:hAnsi="Symbol"/>
        </w:rPr>
        <w:tab/>
      </w:r>
      <w:r>
        <w:t>T</w:t>
      </w:r>
      <w:r w:rsidRPr="00D503E6">
        <w:t xml:space="preserve">he Heritage Overlay (HO194) </w:t>
      </w:r>
      <w:r>
        <w:t>is</w:t>
      </w:r>
      <w:r w:rsidRPr="00D503E6">
        <w:t xml:space="preserve"> incorrectly applied to 75 Browns Lane</w:t>
      </w:r>
      <w:r>
        <w:t>, Parwan,</w:t>
      </w:r>
      <w:r w:rsidRPr="00D503E6">
        <w:t xml:space="preserve"> instead of 81 Browns Lane, Parwan.</w:t>
      </w:r>
    </w:p>
    <w:p w14:paraId="790A30A8" w14:textId="77777777" w:rsidR="007B440B" w:rsidRPr="00D503E6" w:rsidRDefault="007B440B" w:rsidP="007B440B">
      <w:pPr>
        <w:pStyle w:val="ICBulletList1"/>
        <w:numPr>
          <w:ilvl w:val="0"/>
          <w:numId w:val="0"/>
        </w:numPr>
        <w:tabs>
          <w:tab w:val="left" w:pos="567"/>
        </w:tabs>
        <w:ind w:left="567" w:hanging="567"/>
      </w:pPr>
      <w:bookmarkStart w:id="49" w:name="_Hlk81986565"/>
      <w:bookmarkEnd w:id="48"/>
      <w:r w:rsidRPr="00D503E6">
        <w:rPr>
          <w:rFonts w:ascii="Symbol" w:hAnsi="Symbol"/>
        </w:rPr>
        <w:t></w:t>
      </w:r>
      <w:r w:rsidRPr="00D503E6">
        <w:rPr>
          <w:rFonts w:ascii="Symbol" w:hAnsi="Symbol"/>
        </w:rPr>
        <w:tab/>
      </w:r>
      <w:r>
        <w:t>The property at 81 Browns Lane, Parwan, has been assessed as being of local heritage significance.</w:t>
      </w:r>
    </w:p>
    <w:bookmarkEnd w:id="49"/>
    <w:p w14:paraId="16F99751" w14:textId="77777777" w:rsidR="007B440B" w:rsidRDefault="007B440B" w:rsidP="007B440B">
      <w:pPr>
        <w:pStyle w:val="ICBulletList1"/>
        <w:numPr>
          <w:ilvl w:val="0"/>
          <w:numId w:val="0"/>
        </w:numPr>
        <w:tabs>
          <w:tab w:val="left" w:pos="567"/>
        </w:tabs>
        <w:ind w:left="567" w:hanging="567"/>
      </w:pPr>
      <w:r>
        <w:rPr>
          <w:rFonts w:ascii="Symbol" w:hAnsi="Symbol"/>
        </w:rPr>
        <w:t></w:t>
      </w:r>
      <w:r>
        <w:rPr>
          <w:rFonts w:ascii="Symbol" w:hAnsi="Symbol"/>
        </w:rPr>
        <w:tab/>
      </w:r>
      <w:r w:rsidRPr="00D503E6">
        <w:t xml:space="preserve">It </w:t>
      </w:r>
      <w:r>
        <w:t>is proposed</w:t>
      </w:r>
      <w:r w:rsidRPr="00D503E6">
        <w:t xml:space="preserve"> to </w:t>
      </w:r>
      <w:r w:rsidRPr="001D3279">
        <w:t xml:space="preserve">delete the existing </w:t>
      </w:r>
      <w:r>
        <w:t>h</w:t>
      </w:r>
      <w:r w:rsidRPr="001D3279">
        <w:t xml:space="preserve">eritage </w:t>
      </w:r>
      <w:r>
        <w:t>o</w:t>
      </w:r>
      <w:r w:rsidRPr="001D3279">
        <w:t>verlay from 75 Browns Lane, Parwan</w:t>
      </w:r>
      <w:r w:rsidRPr="00D503E6">
        <w:t>, and to</w:t>
      </w:r>
      <w:r w:rsidRPr="001D3279">
        <w:t xml:space="preserve"> </w:t>
      </w:r>
      <w:r w:rsidRPr="00D503E6">
        <w:t xml:space="preserve">apply </w:t>
      </w:r>
      <w:r>
        <w:t>the h</w:t>
      </w:r>
      <w:r w:rsidRPr="00D503E6">
        <w:t xml:space="preserve">eritage </w:t>
      </w:r>
      <w:r>
        <w:t>o</w:t>
      </w:r>
      <w:r w:rsidRPr="00D503E6">
        <w:t>verlay to 81 Browns Lane, Parwan</w:t>
      </w:r>
      <w:r>
        <w:t>.</w:t>
      </w:r>
    </w:p>
    <w:p w14:paraId="002EC2B1" w14:textId="77777777" w:rsidR="007B440B" w:rsidRDefault="007B440B" w:rsidP="007B440B"/>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7B440B" w14:paraId="5F83E40D" w14:textId="77777777" w:rsidTr="00DE2223">
        <w:tc>
          <w:tcPr>
            <w:tcW w:w="9855" w:type="dxa"/>
          </w:tcPr>
          <w:p w14:paraId="1CEF9FA0" w14:textId="233FF863" w:rsidR="007B440B" w:rsidRDefault="00141933" w:rsidP="00141933">
            <w:pPr>
              <w:pStyle w:val="ICHeading3"/>
              <w:keepNext w:val="0"/>
              <w:rPr>
                <w:rFonts w:cs="Calibri"/>
              </w:rPr>
            </w:pPr>
            <w:bookmarkStart w:id="50" w:name="PDF2_Recommendations_9764"/>
            <w:bookmarkStart w:id="51" w:name="MoverSeconder_9764"/>
            <w:bookmarkEnd w:id="50"/>
            <w:r w:rsidRPr="00141933">
              <w:rPr>
                <w:rFonts w:cs="Calibri"/>
              </w:rPr>
              <w:t xml:space="preserve">Resolution  </w:t>
            </w:r>
          </w:p>
          <w:p w14:paraId="6828B345" w14:textId="0A2E3B25" w:rsidR="00141933" w:rsidRDefault="00141933" w:rsidP="00141933">
            <w:pPr>
              <w:tabs>
                <w:tab w:val="left" w:pos="1134"/>
              </w:tabs>
              <w:spacing w:after="0"/>
              <w:jc w:val="left"/>
              <w:rPr>
                <w:rFonts w:cs="Calibri"/>
              </w:rPr>
            </w:pPr>
            <w:r w:rsidRPr="00141933">
              <w:rPr>
                <w:rFonts w:cs="Calibri"/>
                <w:b/>
                <w:bCs/>
              </w:rPr>
              <w:t>Moved:</w:t>
            </w:r>
            <w:r w:rsidRPr="00141933">
              <w:rPr>
                <w:rFonts w:cs="Calibri"/>
              </w:rPr>
              <w:tab/>
              <w:t>Cr David Edwards</w:t>
            </w:r>
          </w:p>
          <w:p w14:paraId="2A9FACA5" w14:textId="4AAF043E" w:rsidR="00141933" w:rsidRPr="00141933" w:rsidRDefault="00141933" w:rsidP="00141933">
            <w:pPr>
              <w:tabs>
                <w:tab w:val="left" w:pos="1134"/>
              </w:tabs>
              <w:jc w:val="left"/>
            </w:pPr>
            <w:r w:rsidRPr="00141933">
              <w:rPr>
                <w:rFonts w:cs="Calibri"/>
                <w:b/>
                <w:bCs/>
              </w:rPr>
              <w:t>Seconded:</w:t>
            </w:r>
            <w:r w:rsidRPr="00141933">
              <w:rPr>
                <w:rFonts w:cs="Calibri"/>
              </w:rPr>
              <w:tab/>
              <w:t>Cr Moira Berry</w:t>
            </w:r>
            <w:bookmarkEnd w:id="51"/>
          </w:p>
          <w:p w14:paraId="2FCB6DC2" w14:textId="77777777" w:rsidR="007B440B" w:rsidRPr="00576E24" w:rsidRDefault="007B440B" w:rsidP="00DE2223">
            <w:pPr>
              <w:pStyle w:val="ICRecList1"/>
              <w:numPr>
                <w:ilvl w:val="0"/>
                <w:numId w:val="0"/>
              </w:numPr>
              <w:ind w:left="567" w:hanging="567"/>
              <w:rPr>
                <w:b/>
                <w:bCs/>
              </w:rPr>
            </w:pPr>
            <w:r w:rsidRPr="00576E24">
              <w:rPr>
                <w:b/>
                <w:bCs/>
              </w:rPr>
              <w:t>That Council:</w:t>
            </w:r>
          </w:p>
          <w:p w14:paraId="2A3E68EB" w14:textId="77777777" w:rsidR="007B440B" w:rsidRPr="000D52F4" w:rsidRDefault="007B440B" w:rsidP="00DE2223">
            <w:pPr>
              <w:pStyle w:val="ICRecList1"/>
              <w:numPr>
                <w:ilvl w:val="0"/>
                <w:numId w:val="0"/>
              </w:numPr>
              <w:ind w:left="567" w:hanging="567"/>
              <w:rPr>
                <w:b/>
                <w:bCs/>
              </w:rPr>
            </w:pPr>
            <w:r w:rsidRPr="000D52F4">
              <w:rPr>
                <w:b/>
                <w:bCs/>
              </w:rPr>
              <w:t>1.</w:t>
            </w:r>
            <w:r w:rsidRPr="000D52F4">
              <w:rPr>
                <w:b/>
                <w:bCs/>
              </w:rPr>
              <w:tab/>
            </w:r>
            <w:r>
              <w:t xml:space="preserve"> </w:t>
            </w:r>
            <w:r w:rsidRPr="000D52F4">
              <w:rPr>
                <w:b/>
                <w:bCs/>
              </w:rPr>
              <w:t xml:space="preserve">Resolves to </w:t>
            </w:r>
          </w:p>
          <w:p w14:paraId="374BD71D" w14:textId="77777777" w:rsidR="007B440B" w:rsidRPr="000D52F4" w:rsidRDefault="007B440B" w:rsidP="00DE2223">
            <w:pPr>
              <w:pStyle w:val="ICRecList2"/>
              <w:numPr>
                <w:ilvl w:val="0"/>
                <w:numId w:val="0"/>
              </w:numPr>
              <w:ind w:left="1134" w:hanging="567"/>
              <w:rPr>
                <w:b/>
                <w:bCs/>
              </w:rPr>
            </w:pPr>
            <w:r w:rsidRPr="000D52F4">
              <w:rPr>
                <w:b/>
                <w:bCs/>
              </w:rPr>
              <w:t>(a)</w:t>
            </w:r>
            <w:r w:rsidRPr="000D52F4">
              <w:rPr>
                <w:b/>
                <w:bCs/>
              </w:rPr>
              <w:tab/>
              <w:t>Request authorisation from the Minister for Planning to prepare and exhibit Moorabool Planning Scheme Amendment C101moor under Section 8</w:t>
            </w:r>
            <w:proofErr w:type="gramStart"/>
            <w:r w:rsidRPr="000D52F4">
              <w:rPr>
                <w:b/>
                <w:bCs/>
              </w:rPr>
              <w:t>A(</w:t>
            </w:r>
            <w:proofErr w:type="gramEnd"/>
            <w:r w:rsidRPr="000D52F4">
              <w:rPr>
                <w:b/>
                <w:bCs/>
              </w:rPr>
              <w:t xml:space="preserve">2) of the </w:t>
            </w:r>
            <w:r w:rsidRPr="000D52F4">
              <w:rPr>
                <w:b/>
                <w:bCs/>
                <w:i/>
                <w:iCs/>
              </w:rPr>
              <w:t>Planning and Environment Act 1987</w:t>
            </w:r>
            <w:r w:rsidRPr="000D52F4">
              <w:rPr>
                <w:b/>
                <w:bCs/>
              </w:rPr>
              <w:t>.</w:t>
            </w:r>
          </w:p>
          <w:p w14:paraId="738841E8" w14:textId="77777777" w:rsidR="007B440B" w:rsidRPr="000D52F4" w:rsidRDefault="007B440B" w:rsidP="00DE2223">
            <w:pPr>
              <w:pStyle w:val="ICRecList2"/>
              <w:numPr>
                <w:ilvl w:val="0"/>
                <w:numId w:val="0"/>
              </w:numPr>
              <w:ind w:left="1134" w:hanging="567"/>
              <w:rPr>
                <w:b/>
                <w:bCs/>
              </w:rPr>
            </w:pPr>
            <w:r w:rsidRPr="000D52F4">
              <w:rPr>
                <w:b/>
                <w:bCs/>
              </w:rPr>
              <w:t>(b)</w:t>
            </w:r>
            <w:r w:rsidRPr="000D52F4">
              <w:rPr>
                <w:b/>
                <w:bCs/>
              </w:rPr>
              <w:tab/>
              <w:t xml:space="preserve">Exhibit Moorabool Planning Scheme Amendment C101moor, in accordance with Section 17, 18, and 19 of the </w:t>
            </w:r>
            <w:r w:rsidRPr="000D52F4">
              <w:rPr>
                <w:b/>
                <w:bCs/>
                <w:i/>
                <w:iCs/>
              </w:rPr>
              <w:t>Planning and Environment Act 1987</w:t>
            </w:r>
            <w:r w:rsidRPr="000D52F4">
              <w:rPr>
                <w:b/>
                <w:bCs/>
              </w:rPr>
              <w:t>, for a period of one calendar month subject to receiving authorisation from the Minister for Planning.</w:t>
            </w:r>
          </w:p>
          <w:p w14:paraId="3C2D5ADD" w14:textId="77777777" w:rsidR="00141933" w:rsidRDefault="007B440B" w:rsidP="00141933">
            <w:pPr>
              <w:pStyle w:val="ICRecList2"/>
              <w:numPr>
                <w:ilvl w:val="0"/>
                <w:numId w:val="0"/>
              </w:numPr>
              <w:ind w:left="1134" w:hanging="567"/>
              <w:rPr>
                <w:b/>
                <w:bCs/>
              </w:rPr>
            </w:pPr>
            <w:r w:rsidRPr="00141933">
              <w:rPr>
                <w:b/>
                <w:bCs/>
              </w:rPr>
              <w:t>(c)</w:t>
            </w:r>
            <w:r>
              <w:tab/>
            </w:r>
            <w:r w:rsidRPr="000D52F4">
              <w:rPr>
                <w:b/>
                <w:bCs/>
              </w:rPr>
              <w:t>Authorise the Executive Manager Community Planning and Economic Development and Manager Growth &amp; Development to negotiate and resolve any issues that are raised by submitters during the exhibition process prior to the amendment being reported back to Council for referral to a Planning Panel or adoption of the Amendment.</w:t>
            </w:r>
            <w:bookmarkStart w:id="52" w:name="Carried_9764"/>
          </w:p>
          <w:p w14:paraId="4D556155" w14:textId="057031A6" w:rsidR="007B440B" w:rsidRDefault="00141933" w:rsidP="00141933">
            <w:pPr>
              <w:pStyle w:val="ICRecList2"/>
              <w:numPr>
                <w:ilvl w:val="0"/>
                <w:numId w:val="0"/>
              </w:numPr>
              <w:ind w:left="1134" w:hanging="567"/>
              <w:jc w:val="right"/>
            </w:pPr>
            <w:r w:rsidRPr="00141933">
              <w:rPr>
                <w:rFonts w:cs="Calibri"/>
                <w:b/>
                <w:bCs/>
                <w:caps/>
              </w:rPr>
              <w:t>Carried</w:t>
            </w:r>
            <w:bookmarkEnd w:id="52"/>
          </w:p>
        </w:tc>
      </w:tr>
    </w:tbl>
    <w:p w14:paraId="61D0AF52" w14:textId="77777777" w:rsidR="007B440B" w:rsidRDefault="007B440B" w:rsidP="007B440B">
      <w:pPr>
        <w:spacing w:after="0"/>
        <w:rPr>
          <w:b/>
        </w:rPr>
      </w:pPr>
    </w:p>
    <w:p w14:paraId="1DE2CC82" w14:textId="77777777" w:rsidR="007B440B" w:rsidRDefault="007B440B" w:rsidP="007B440B">
      <w:pPr>
        <w:pStyle w:val="ICHeading3"/>
        <w:spacing w:before="0"/>
      </w:pPr>
      <w:r w:rsidRPr="00B52E16">
        <w:t>Background</w:t>
      </w:r>
    </w:p>
    <w:p w14:paraId="20CC6A66" w14:textId="77777777" w:rsidR="007B440B" w:rsidRDefault="007B440B" w:rsidP="007B440B">
      <w:bookmarkStart w:id="53" w:name="_Hlk81986624"/>
      <w:r w:rsidRPr="00B52E16">
        <w:t>The Victorian Planning Authority (VPA)</w:t>
      </w:r>
      <w:r>
        <w:t>,</w:t>
      </w:r>
      <w:r w:rsidRPr="00B52E16">
        <w:t xml:space="preserve"> who are the Planning Authority for the </w:t>
      </w:r>
      <w:r w:rsidRPr="00C41F12">
        <w:t>Parwan Stat</w:t>
      </w:r>
      <w:r>
        <w:t>i</w:t>
      </w:r>
      <w:r w:rsidRPr="00C41F12">
        <w:t>on Precinct Structure Plan</w:t>
      </w:r>
      <w:r w:rsidRPr="00AA26BB">
        <w:t xml:space="preserve"> </w:t>
      </w:r>
      <w:proofErr w:type="gramStart"/>
      <w:r w:rsidRPr="00AA26BB">
        <w:t>engaged</w:t>
      </w:r>
      <w:proofErr w:type="gramEnd"/>
      <w:r w:rsidRPr="00AA26BB">
        <w:t xml:space="preserve"> Archaeology At TARDIS to undertake a Historical Cultural Heritage Assessment (HCHA) </w:t>
      </w:r>
      <w:r w:rsidRPr="00C41F12">
        <w:t xml:space="preserve">for the Parwan Station Precinct in order to inform the </w:t>
      </w:r>
      <w:r w:rsidRPr="00AA26BB">
        <w:t xml:space="preserve">preparation of the </w:t>
      </w:r>
      <w:r w:rsidRPr="00B52E16">
        <w:t>P</w:t>
      </w:r>
      <w:r>
        <w:t>recinct Structure Plan</w:t>
      </w:r>
      <w:r w:rsidRPr="00B52E16">
        <w:t xml:space="preserve">. </w:t>
      </w:r>
    </w:p>
    <w:bookmarkEnd w:id="53"/>
    <w:p w14:paraId="5D1A965B" w14:textId="77777777" w:rsidR="007B440B" w:rsidRPr="00B52E16" w:rsidRDefault="007B440B" w:rsidP="007B440B">
      <w:r w:rsidRPr="00B52E16">
        <w:t>The HCHA identif</w:t>
      </w:r>
      <w:r>
        <w:t>ies</w:t>
      </w:r>
      <w:r w:rsidRPr="00B52E16">
        <w:t xml:space="preserve"> and assess</w:t>
      </w:r>
      <w:r>
        <w:t>es</w:t>
      </w:r>
      <w:r w:rsidRPr="00B52E16">
        <w:t xml:space="preserve"> historic sites in the Parwan Station Precinct. It also makes recommendations on historic sites in the Parwan Station Precinct. </w:t>
      </w:r>
      <w:r>
        <w:t xml:space="preserve">Two properties included in this assessment are 75 and 81 Browns Lane, Parwan. 75 Browns Lane is subject to an existing Heritage Overlay HO194 as shown in </w:t>
      </w:r>
      <w:r w:rsidRPr="00AA26BB">
        <w:rPr>
          <w:b/>
          <w:bCs/>
        </w:rPr>
        <w:t>Figure 1</w:t>
      </w:r>
      <w:r>
        <w:t>.</w:t>
      </w:r>
    </w:p>
    <w:p w14:paraId="60070FF3" w14:textId="77777777" w:rsidR="007B440B" w:rsidRPr="000D52F4" w:rsidRDefault="007B440B" w:rsidP="007B440B">
      <w:pPr>
        <w:rPr>
          <w:noProof/>
        </w:rPr>
      </w:pPr>
      <w:r w:rsidRPr="00F82CD4">
        <w:rPr>
          <w:noProof/>
        </w:rPr>
        <w:drawing>
          <wp:inline distT="0" distB="0" distL="0" distR="0" wp14:anchorId="1061ADE2" wp14:editId="0E586363">
            <wp:extent cx="6210300" cy="6725095"/>
            <wp:effectExtent l="0" t="0" r="0" b="0"/>
            <wp:docPr id="2" name="Picture 2" descr="This image shows the subject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is image shows the subject site."/>
                    <pic:cNvPicPr/>
                  </pic:nvPicPr>
                  <pic:blipFill>
                    <a:blip r:embed="rId36"/>
                    <a:stretch>
                      <a:fillRect/>
                    </a:stretch>
                  </pic:blipFill>
                  <pic:spPr>
                    <a:xfrm>
                      <a:off x="0" y="0"/>
                      <a:ext cx="6210300" cy="6725095"/>
                    </a:xfrm>
                    <a:prstGeom prst="rect">
                      <a:avLst/>
                    </a:prstGeom>
                  </pic:spPr>
                </pic:pic>
              </a:graphicData>
            </a:graphic>
          </wp:inline>
        </w:drawing>
      </w:r>
      <w:r w:rsidRPr="00F82CD4">
        <w:rPr>
          <w:b/>
          <w:bCs/>
          <w:sz w:val="22"/>
        </w:rPr>
        <w:t xml:space="preserve">Figure 1: </w:t>
      </w:r>
      <w:r w:rsidRPr="000D52F4">
        <w:rPr>
          <w:sz w:val="22"/>
        </w:rPr>
        <w:t>The subject sites at 75 and 81 Browns Lane, Parwan.</w:t>
      </w:r>
    </w:p>
    <w:p w14:paraId="09FBD6E4" w14:textId="77777777" w:rsidR="007B440B" w:rsidRPr="00B52E16" w:rsidRDefault="007B440B" w:rsidP="007B440B">
      <w:r>
        <w:t>Separate to the VPA engaging a consultant to undertake the HCHA, the</w:t>
      </w:r>
      <w:r w:rsidRPr="00B52E16">
        <w:t xml:space="preserve"> landowner </w:t>
      </w:r>
      <w:r>
        <w:t>at 75 Browns Lane had also contacted Council directly to raise the concerns that the Heritage Overlay is on the incorrect property.</w:t>
      </w:r>
      <w:r w:rsidRPr="00B52E16">
        <w:t xml:space="preserve"> </w:t>
      </w:r>
    </w:p>
    <w:p w14:paraId="1D6F94BD" w14:textId="77777777" w:rsidR="007B440B" w:rsidRPr="00B52E16" w:rsidRDefault="007B440B" w:rsidP="007B440B">
      <w:r>
        <w:t>Officers</w:t>
      </w:r>
      <w:r w:rsidRPr="00B52E16">
        <w:t xml:space="preserve"> </w:t>
      </w:r>
      <w:r>
        <w:t xml:space="preserve">and </w:t>
      </w:r>
      <w:r w:rsidRPr="00B52E16">
        <w:t>Council’s heritage advisor visited the propert</w:t>
      </w:r>
      <w:r>
        <w:t>ies</w:t>
      </w:r>
      <w:r w:rsidRPr="00B52E16">
        <w:t xml:space="preserve"> at 75 </w:t>
      </w:r>
      <w:r>
        <w:t xml:space="preserve">and 81 </w:t>
      </w:r>
      <w:r w:rsidRPr="00B52E16">
        <w:t xml:space="preserve">Browns Lane in January 2020, to investigate if the landowner’s claims could be supported. The heritage advisor noted that both dwellings had been altered, and that </w:t>
      </w:r>
      <w:r>
        <w:t>further assessment was needed on the properties.</w:t>
      </w:r>
    </w:p>
    <w:p w14:paraId="5CA9DB11" w14:textId="77777777" w:rsidR="007B440B" w:rsidRDefault="007B440B" w:rsidP="007B440B">
      <w:pPr>
        <w:rPr>
          <w:u w:val="single"/>
        </w:rPr>
      </w:pPr>
      <w:r w:rsidRPr="00F042C8">
        <w:rPr>
          <w:u w:val="single"/>
        </w:rPr>
        <w:t xml:space="preserve">Heritage Significance of </w:t>
      </w:r>
      <w:r>
        <w:rPr>
          <w:u w:val="single"/>
        </w:rPr>
        <w:t>75 and 81 Browns Lane, Parwan</w:t>
      </w:r>
      <w:r w:rsidRPr="00F042C8">
        <w:rPr>
          <w:u w:val="single"/>
        </w:rPr>
        <w:t xml:space="preserve"> </w:t>
      </w:r>
    </w:p>
    <w:p w14:paraId="7B461528" w14:textId="77777777" w:rsidR="007B440B" w:rsidRDefault="007B440B" w:rsidP="007B440B">
      <w:bookmarkStart w:id="54" w:name="_Hlk87350624"/>
      <w:bookmarkStart w:id="55" w:name="_Hlk87857474"/>
      <w:r>
        <w:t xml:space="preserve">As part of the HCHA, </w:t>
      </w:r>
      <w:r w:rsidRPr="009B1460">
        <w:t xml:space="preserve">Archaeology </w:t>
      </w:r>
      <w:proofErr w:type="gramStart"/>
      <w:r>
        <w:t>At</w:t>
      </w:r>
      <w:proofErr w:type="gramEnd"/>
      <w:r>
        <w:t xml:space="preserve"> </w:t>
      </w:r>
      <w:r w:rsidRPr="009B1460">
        <w:t xml:space="preserve">TARDIS </w:t>
      </w:r>
      <w:r>
        <w:t>appoin</w:t>
      </w:r>
      <w:r w:rsidRPr="007F5BF5">
        <w:t xml:space="preserve">ted a Heritage Architect to conduct a heritage assessment at 75 Browns Lane and 81 Browns Lane, Parwan. </w:t>
      </w:r>
      <w:r>
        <w:t>The aim of this assessment was to identify the</w:t>
      </w:r>
      <w:r w:rsidRPr="007F5BF5">
        <w:t xml:space="preserve"> original Browns homestead </w:t>
      </w:r>
      <w:r>
        <w:t xml:space="preserve">‘Hill Farm’ which is </w:t>
      </w:r>
      <w:r w:rsidRPr="007F5BF5">
        <w:t xml:space="preserve">described in the current heritage citation. </w:t>
      </w:r>
      <w:r w:rsidRPr="0031512E">
        <w:t xml:space="preserve"> </w:t>
      </w:r>
    </w:p>
    <w:p w14:paraId="4AA694A5" w14:textId="77777777" w:rsidR="007B440B" w:rsidRPr="007F5BF5" w:rsidRDefault="007B440B" w:rsidP="007B440B">
      <w:r w:rsidRPr="007F5BF5">
        <w:t>The Heritage Architect’s assessment confirmed that the dwelling described in the current heritage citation for the HO194 is actually</w:t>
      </w:r>
      <w:r>
        <w:t xml:space="preserve"> </w:t>
      </w:r>
      <w:r w:rsidRPr="007F5BF5">
        <w:t>the dwelling at 81 Browns Lane, Parwan.</w:t>
      </w:r>
      <w:r>
        <w:t xml:space="preserve"> </w:t>
      </w:r>
      <w:r w:rsidRPr="00DF3890">
        <w:t xml:space="preserve">The property subject to the HO194 at 75 Browns Lane is noted as built after 1922 </w:t>
      </w:r>
      <w:r>
        <w:t>and is not the original Browns homestead. The Heritage Overlay is therefore applied to the incorrect property.</w:t>
      </w:r>
    </w:p>
    <w:p w14:paraId="73A1542E" w14:textId="77777777" w:rsidR="007B440B" w:rsidRDefault="007B440B" w:rsidP="007B440B">
      <w:r w:rsidRPr="007F5BF5">
        <w:t xml:space="preserve">The recommendation by </w:t>
      </w:r>
      <w:bookmarkStart w:id="56" w:name="_Hlk83027094"/>
      <w:r w:rsidRPr="007F5BF5">
        <w:t xml:space="preserve">Archaeology </w:t>
      </w:r>
      <w:proofErr w:type="gramStart"/>
      <w:r w:rsidRPr="007F5BF5">
        <w:t>At</w:t>
      </w:r>
      <w:proofErr w:type="gramEnd"/>
      <w:r w:rsidRPr="007F5BF5">
        <w:t xml:space="preserve"> TARDIS </w:t>
      </w:r>
      <w:bookmarkEnd w:id="56"/>
      <w:r w:rsidRPr="007F5BF5">
        <w:t xml:space="preserve">in the HCHA states that the existing Heritage Overlay should be deleted from 75 Browns Lane, and applied to 81 Browns Lane, Parwan. </w:t>
      </w:r>
    </w:p>
    <w:p w14:paraId="0F276B8A" w14:textId="77777777" w:rsidR="007B440B" w:rsidRDefault="007B440B" w:rsidP="007B440B">
      <w:pPr>
        <w:rPr>
          <w:bCs/>
        </w:rPr>
      </w:pPr>
      <w:r w:rsidRPr="007F5BF5">
        <w:t xml:space="preserve">Council engaged </w:t>
      </w:r>
      <w:r>
        <w:t xml:space="preserve">a </w:t>
      </w:r>
      <w:r w:rsidRPr="007F5BF5">
        <w:t xml:space="preserve">heritage consultant Plan Heritage, </w:t>
      </w:r>
      <w:r>
        <w:t>to</w:t>
      </w:r>
      <w:r w:rsidRPr="007F5BF5">
        <w:rPr>
          <w:bCs/>
        </w:rPr>
        <w:t xml:space="preserve"> prepare </w:t>
      </w:r>
      <w:r>
        <w:rPr>
          <w:bCs/>
        </w:rPr>
        <w:t xml:space="preserve">a </w:t>
      </w:r>
      <w:r w:rsidRPr="007F5BF5">
        <w:rPr>
          <w:bCs/>
        </w:rPr>
        <w:t xml:space="preserve">new curtilage for the Heritage Overlay, heritage citation </w:t>
      </w:r>
      <w:r>
        <w:rPr>
          <w:bCs/>
        </w:rPr>
        <w:t xml:space="preserve">and </w:t>
      </w:r>
      <w:r w:rsidRPr="007F5BF5">
        <w:rPr>
          <w:bCs/>
        </w:rPr>
        <w:t>Statement of Significance</w:t>
      </w:r>
      <w:r>
        <w:rPr>
          <w:bCs/>
        </w:rPr>
        <w:t xml:space="preserve">. Plan Heritage supports the Heritage Overlay being applied to </w:t>
      </w:r>
      <w:r w:rsidRPr="007F5BF5">
        <w:rPr>
          <w:bCs/>
        </w:rPr>
        <w:t xml:space="preserve">81 Browns Lane, Parwan (see </w:t>
      </w:r>
      <w:r w:rsidRPr="007F5BF5">
        <w:rPr>
          <w:b/>
        </w:rPr>
        <w:t>Attachment 1</w:t>
      </w:r>
      <w:r w:rsidRPr="007F5BF5">
        <w:rPr>
          <w:bCs/>
        </w:rPr>
        <w:t xml:space="preserve">). </w:t>
      </w:r>
      <w:bookmarkEnd w:id="54"/>
      <w:r>
        <w:rPr>
          <w:bCs/>
        </w:rPr>
        <w:t xml:space="preserve">The Statement of Significant notes that the </w:t>
      </w:r>
      <w:r w:rsidRPr="004952FF">
        <w:rPr>
          <w:bCs/>
        </w:rPr>
        <w:t xml:space="preserve">Hill Farm is considered a rare surviving example of an 1860s farming complex with later nineteenth century developments, including the brick house (c.1863), brick outbuilding and well (c.1860s), weatherboard outbuildings and wells (c.1880-1900). There are only a small number of farming complexes from the nineteenth century which survive in the former Parwan Agricultural district, and the retained complex of buildings is particularly unusual in the locality. </w:t>
      </w:r>
    </w:p>
    <w:bookmarkEnd w:id="55"/>
    <w:p w14:paraId="7655464D" w14:textId="77777777" w:rsidR="007B440B" w:rsidRPr="00AA257E" w:rsidRDefault="007B440B" w:rsidP="007B440B">
      <w:pPr>
        <w:pStyle w:val="ICHeading3"/>
      </w:pPr>
      <w:r w:rsidRPr="00AA257E">
        <w:t>Proposal</w:t>
      </w:r>
    </w:p>
    <w:p w14:paraId="4076E884" w14:textId="77777777" w:rsidR="007B440B" w:rsidRPr="00372AC0" w:rsidRDefault="007B440B" w:rsidP="007B440B">
      <w:r w:rsidRPr="00AA257E">
        <w:t xml:space="preserve">The Amendment </w:t>
      </w:r>
      <w:r>
        <w:t>seeks</w:t>
      </w:r>
      <w:r w:rsidRPr="00AA257E">
        <w:t xml:space="preserve"> to correct an error in the Planning Scheme by deleting the Heritage Overlay applied </w:t>
      </w:r>
      <w:r>
        <w:t>to</w:t>
      </w:r>
      <w:r w:rsidRPr="00AA257E">
        <w:t xml:space="preserve"> 75 Browns Lane, Parwan, and applying the Heritage Overlay to 81 Browns Lane, Parwan</w:t>
      </w:r>
      <w:r>
        <w:t xml:space="preserve">. </w:t>
      </w:r>
      <w:r w:rsidRPr="00890FC0">
        <w:t xml:space="preserve">The proposed changes are shown in </w:t>
      </w:r>
      <w:r w:rsidRPr="00AA26BB">
        <w:rPr>
          <w:b/>
          <w:bCs/>
        </w:rPr>
        <w:t>F</w:t>
      </w:r>
      <w:r w:rsidRPr="00372AC0">
        <w:rPr>
          <w:b/>
          <w:bCs/>
        </w:rPr>
        <w:t>igure 2.</w:t>
      </w:r>
    </w:p>
    <w:p w14:paraId="2CC2E333" w14:textId="77777777" w:rsidR="007B440B" w:rsidRPr="00372AC0" w:rsidRDefault="007B440B" w:rsidP="007B440B">
      <w:r w:rsidRPr="00372AC0">
        <w:rPr>
          <w:noProof/>
        </w:rPr>
        <w:drawing>
          <wp:inline distT="0" distB="0" distL="0" distR="0" wp14:anchorId="6FE98DDA" wp14:editId="6DF3C992">
            <wp:extent cx="6120765" cy="6537960"/>
            <wp:effectExtent l="0" t="0" r="0" b="0"/>
            <wp:docPr id="3" name="Picture 3" descr="This image shows the change in HO ex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his image shows the change in HO extent."/>
                    <pic:cNvPicPr/>
                  </pic:nvPicPr>
                  <pic:blipFill>
                    <a:blip r:embed="rId37"/>
                    <a:stretch>
                      <a:fillRect/>
                    </a:stretch>
                  </pic:blipFill>
                  <pic:spPr>
                    <a:xfrm>
                      <a:off x="0" y="0"/>
                      <a:ext cx="6120765" cy="6537960"/>
                    </a:xfrm>
                    <a:prstGeom prst="rect">
                      <a:avLst/>
                    </a:prstGeom>
                  </pic:spPr>
                </pic:pic>
              </a:graphicData>
            </a:graphic>
          </wp:inline>
        </w:drawing>
      </w:r>
      <w:r w:rsidRPr="00372AC0">
        <w:rPr>
          <w:b/>
          <w:bCs/>
          <w:sz w:val="22"/>
        </w:rPr>
        <w:t>Figure 2: The proposed change in HO extent.</w:t>
      </w:r>
    </w:p>
    <w:p w14:paraId="4B92EDCC" w14:textId="77777777" w:rsidR="007B440B" w:rsidRDefault="007B440B" w:rsidP="007B440B">
      <w:r w:rsidRPr="00372AC0">
        <w:t xml:space="preserve">The Amendment </w:t>
      </w:r>
      <w:r>
        <w:t>proposes to:</w:t>
      </w:r>
    </w:p>
    <w:p w14:paraId="5EB995E1" w14:textId="77777777" w:rsidR="007B440B" w:rsidRDefault="007B440B" w:rsidP="007B440B">
      <w:pPr>
        <w:pStyle w:val="ICBulletList1"/>
        <w:numPr>
          <w:ilvl w:val="0"/>
          <w:numId w:val="0"/>
        </w:numPr>
        <w:tabs>
          <w:tab w:val="left" w:pos="567"/>
        </w:tabs>
        <w:ind w:left="567" w:hanging="567"/>
      </w:pPr>
      <w:r>
        <w:rPr>
          <w:rFonts w:ascii="Symbol" w:hAnsi="Symbol"/>
        </w:rPr>
        <w:t></w:t>
      </w:r>
      <w:r>
        <w:rPr>
          <w:rFonts w:ascii="Symbol" w:hAnsi="Symbol"/>
        </w:rPr>
        <w:tab/>
      </w:r>
      <w:r>
        <w:t>A</w:t>
      </w:r>
      <w:r w:rsidRPr="00372AC0">
        <w:t>mend the Schedule to Clause 43.01 Heritage Overlay to change the</w:t>
      </w:r>
      <w:r>
        <w:t xml:space="preserve"> name of the site from ‘Dwelling’ to ‘Hill Farm’ and the</w:t>
      </w:r>
      <w:r w:rsidRPr="00372AC0">
        <w:t xml:space="preserve"> address of the property from 75 Browns Lane to 81 Browns Lane.</w:t>
      </w:r>
      <w:r>
        <w:t xml:space="preserve"> </w:t>
      </w:r>
    </w:p>
    <w:p w14:paraId="10B7D2BA" w14:textId="77777777" w:rsidR="007B440B" w:rsidRDefault="007B440B" w:rsidP="007B440B">
      <w:pPr>
        <w:pStyle w:val="ICBulletList1"/>
        <w:numPr>
          <w:ilvl w:val="0"/>
          <w:numId w:val="0"/>
        </w:numPr>
        <w:tabs>
          <w:tab w:val="left" w:pos="567"/>
        </w:tabs>
        <w:ind w:left="567" w:hanging="567"/>
      </w:pPr>
      <w:r>
        <w:rPr>
          <w:rFonts w:ascii="Symbol" w:hAnsi="Symbol"/>
        </w:rPr>
        <w:t></w:t>
      </w:r>
      <w:r>
        <w:rPr>
          <w:rFonts w:ascii="Symbol" w:hAnsi="Symbol"/>
        </w:rPr>
        <w:tab/>
      </w:r>
      <w:r>
        <w:t>M</w:t>
      </w:r>
      <w:r w:rsidRPr="00403F27">
        <w:t>ake structural changes to the Schedule to Clause 43.01 Heritage Overlay to ensure consistency with the Ministerial Directions on Form and Content.</w:t>
      </w:r>
      <w:r>
        <w:t xml:space="preserve"> </w:t>
      </w:r>
    </w:p>
    <w:p w14:paraId="771BD1F4" w14:textId="77777777" w:rsidR="007B440B" w:rsidRDefault="007B440B" w:rsidP="007B440B">
      <w:pPr>
        <w:pStyle w:val="ICBulletList1"/>
        <w:numPr>
          <w:ilvl w:val="0"/>
          <w:numId w:val="0"/>
        </w:numPr>
        <w:tabs>
          <w:tab w:val="left" w:pos="567"/>
        </w:tabs>
        <w:ind w:left="567" w:hanging="567"/>
      </w:pPr>
      <w:r>
        <w:rPr>
          <w:rFonts w:ascii="Symbol" w:hAnsi="Symbol"/>
        </w:rPr>
        <w:t></w:t>
      </w:r>
      <w:r>
        <w:rPr>
          <w:rFonts w:ascii="Symbol" w:hAnsi="Symbol"/>
        </w:rPr>
        <w:tab/>
      </w:r>
      <w:r>
        <w:t>Insert a reference to the Statement of Significance</w:t>
      </w:r>
      <w:r w:rsidRPr="00665EE8">
        <w:t xml:space="preserve"> </w:t>
      </w:r>
      <w:r>
        <w:t xml:space="preserve">into </w:t>
      </w:r>
      <w:r w:rsidRPr="00403F27">
        <w:t>the Schedule to Clause 43.01</w:t>
      </w:r>
      <w:r>
        <w:t>, and</w:t>
      </w:r>
      <w:r w:rsidRPr="00266301">
        <w:t xml:space="preserve"> to insert </w:t>
      </w:r>
      <w:r>
        <w:t>the</w:t>
      </w:r>
      <w:r w:rsidRPr="00266301">
        <w:t xml:space="preserve"> Statement of Significance as an Incorporated Document into the Schedule to Clause 72.04.  A new citation for the heritage place has also been created.</w:t>
      </w:r>
    </w:p>
    <w:p w14:paraId="01527A2D" w14:textId="77777777" w:rsidR="007B440B" w:rsidRDefault="007B440B" w:rsidP="007B440B">
      <w:pPr>
        <w:pStyle w:val="ICBulletList1"/>
        <w:numPr>
          <w:ilvl w:val="0"/>
          <w:numId w:val="0"/>
        </w:numPr>
        <w:tabs>
          <w:tab w:val="left" w:pos="567"/>
        </w:tabs>
        <w:ind w:left="567" w:hanging="567"/>
      </w:pPr>
      <w:r>
        <w:rPr>
          <w:rFonts w:ascii="Symbol" w:hAnsi="Symbol"/>
        </w:rPr>
        <w:t></w:t>
      </w:r>
      <w:r>
        <w:rPr>
          <w:rFonts w:ascii="Symbol" w:hAnsi="Symbol"/>
        </w:rPr>
        <w:tab/>
      </w:r>
      <w:r>
        <w:t>Amend P</w:t>
      </w:r>
      <w:r w:rsidRPr="00890FC0">
        <w:t xml:space="preserve">lanning </w:t>
      </w:r>
      <w:r>
        <w:t>S</w:t>
      </w:r>
      <w:r w:rsidRPr="00890FC0">
        <w:t xml:space="preserve">cheme </w:t>
      </w:r>
      <w:r>
        <w:t>Map</w:t>
      </w:r>
      <w:r w:rsidRPr="00890FC0">
        <w:t xml:space="preserve"> 46HO</w:t>
      </w:r>
      <w:r>
        <w:t xml:space="preserve">, as per </w:t>
      </w:r>
      <w:r w:rsidRPr="00685272">
        <w:rPr>
          <w:b/>
          <w:bCs/>
        </w:rPr>
        <w:t>Figure 2</w:t>
      </w:r>
      <w:r>
        <w:t xml:space="preserve">. </w:t>
      </w:r>
    </w:p>
    <w:p w14:paraId="5425BFA0" w14:textId="77777777" w:rsidR="007B440B" w:rsidRPr="00576E24" w:rsidRDefault="007B440B" w:rsidP="007B440B">
      <w:r w:rsidRPr="00890FC0">
        <w:t xml:space="preserve">The </w:t>
      </w:r>
      <w:r>
        <w:t>Amendment</w:t>
      </w:r>
      <w:r w:rsidRPr="00890FC0">
        <w:t xml:space="preserve"> will </w:t>
      </w:r>
      <w:r>
        <w:t xml:space="preserve">also correct an error in the Planning Scheme where the incorrect property is identified as being subject to the Heritage Overlay. </w:t>
      </w:r>
      <w:bookmarkStart w:id="57" w:name="_Hlk87428643"/>
    </w:p>
    <w:p w14:paraId="47354E91" w14:textId="77777777" w:rsidR="007B440B" w:rsidRPr="00AA257E" w:rsidRDefault="007B440B" w:rsidP="007B440B">
      <w:pPr>
        <w:rPr>
          <w:u w:val="single"/>
        </w:rPr>
      </w:pPr>
      <w:r>
        <w:rPr>
          <w:u w:val="single"/>
        </w:rPr>
        <w:t xml:space="preserve">Ministerial Direction No. 11: </w:t>
      </w:r>
      <w:r w:rsidRPr="00AA257E">
        <w:rPr>
          <w:u w:val="single"/>
        </w:rPr>
        <w:t xml:space="preserve">Strategic </w:t>
      </w:r>
      <w:r>
        <w:rPr>
          <w:u w:val="single"/>
        </w:rPr>
        <w:t>Assessment of</w:t>
      </w:r>
      <w:r w:rsidRPr="00AA257E">
        <w:rPr>
          <w:u w:val="single"/>
        </w:rPr>
        <w:t xml:space="preserve"> the Amendment</w:t>
      </w:r>
      <w:bookmarkEnd w:id="57"/>
    </w:p>
    <w:p w14:paraId="6313F620" w14:textId="77777777" w:rsidR="007B440B" w:rsidRPr="00AA257E" w:rsidRDefault="007B440B" w:rsidP="007B440B">
      <w:r w:rsidRPr="00AA257E">
        <w:t xml:space="preserve">The Amendment is strategically justified as it seeks to correct an error in the Planning Scheme whilst seeking to apply the Heritage Overlay to the significant heritage place. This will ensure the heritage protection for </w:t>
      </w:r>
      <w:r>
        <w:t>the place of local heritage significance at 81 Browns Lane, Parwan.</w:t>
      </w:r>
      <w:r w:rsidRPr="00AA257E">
        <w:t xml:space="preserve"> The proposed changes are supported by the research conducted by heritage consultants and are in accordance with the VPP Planning Practice Note No. 1 ‘Applying the Heritage Overlay’, August 2018.</w:t>
      </w:r>
    </w:p>
    <w:p w14:paraId="0FD62795" w14:textId="77777777" w:rsidR="007B440B" w:rsidRPr="00AA257E" w:rsidRDefault="007B440B" w:rsidP="007B440B">
      <w:r w:rsidRPr="00AA257E">
        <w:t>The proposed Amendment is generally consistent with the relevant policy objectives of the Planning Policy Framework and the Local Planning Policy Framework.</w:t>
      </w:r>
    </w:p>
    <w:p w14:paraId="25B93F92" w14:textId="77777777" w:rsidR="007B440B" w:rsidRPr="00AA257E" w:rsidRDefault="007B440B" w:rsidP="007B440B">
      <w:r w:rsidRPr="00AA257E">
        <w:t>The Amendment is consistent with Clause 15.03-1S Heritage conservation, which has the objective of ensuring the conservation of places of heritage significance.</w:t>
      </w:r>
    </w:p>
    <w:p w14:paraId="4EC87F9B" w14:textId="77777777" w:rsidR="007B440B" w:rsidRPr="00AA257E" w:rsidRDefault="007B440B" w:rsidP="007B440B">
      <w:r w:rsidRPr="00AA257E">
        <w:t>The Amendment is also consistent with Local policy Clause 21.06-2 Enhance and Preserve Cultural Heritage</w:t>
      </w:r>
      <w:r>
        <w:t xml:space="preserve"> that</w:t>
      </w:r>
      <w:r w:rsidRPr="00AA257E">
        <w:t xml:space="preserve"> has the objective to preserve, promote, and enhance places of heritage significance including those of historical, aesthetic, architectural, scientific, and/or social value.</w:t>
      </w:r>
    </w:p>
    <w:p w14:paraId="7CD446A8" w14:textId="77777777" w:rsidR="007B440B" w:rsidRPr="00B12A0F" w:rsidRDefault="007B440B" w:rsidP="007B440B">
      <w:pPr>
        <w:pStyle w:val="ICHeading3"/>
      </w:pPr>
      <w:r>
        <w:t>Council Plan</w:t>
      </w:r>
    </w:p>
    <w:p w14:paraId="76A783B4" w14:textId="77777777" w:rsidR="007B440B" w:rsidRDefault="007B440B" w:rsidP="007B440B">
      <w:r>
        <w:t>The Council Plan 2021-2025 provides as follows:</w:t>
      </w:r>
    </w:p>
    <w:p w14:paraId="13748728" w14:textId="77777777" w:rsidR="007B440B" w:rsidRPr="00E559B8" w:rsidRDefault="007B440B" w:rsidP="007B440B">
      <w:pPr>
        <w:tabs>
          <w:tab w:val="left" w:pos="2835"/>
        </w:tabs>
        <w:spacing w:before="120" w:after="0"/>
        <w:rPr>
          <w:b/>
        </w:rPr>
      </w:pPr>
      <w:r>
        <w:rPr>
          <w:b/>
        </w:rPr>
        <w:t>Strategic Objective 2: Liveable and thriving environments</w:t>
      </w:r>
    </w:p>
    <w:p w14:paraId="7871B942" w14:textId="77777777" w:rsidR="007B440B" w:rsidRPr="00E559B8" w:rsidRDefault="007B440B" w:rsidP="007B440B">
      <w:pPr>
        <w:tabs>
          <w:tab w:val="left" w:pos="2835"/>
        </w:tabs>
        <w:spacing w:before="60"/>
        <w:rPr>
          <w:b/>
        </w:rPr>
      </w:pPr>
      <w:r>
        <w:rPr>
          <w:b/>
        </w:rPr>
        <w:t>Priority 2.1: Develop planning mechanisms to enhance liveability in the Shire</w:t>
      </w:r>
    </w:p>
    <w:p w14:paraId="3DDD0DDD" w14:textId="77777777" w:rsidR="007B440B" w:rsidRDefault="007B440B" w:rsidP="007B440B">
      <w:r>
        <w:t xml:space="preserve">The proposal to apply the Heritage Overlay to the property of heritage significance is consistent with the Council Plan 2021-2025, as it is aligned with priority 1 </w:t>
      </w:r>
      <w:bookmarkStart w:id="58" w:name="_Hlk87429252"/>
      <w:r>
        <w:t>‘Develop planning mechanisms to enhance liveability in the Shire’.</w:t>
      </w:r>
    </w:p>
    <w:bookmarkEnd w:id="58"/>
    <w:p w14:paraId="6469BEE9" w14:textId="77777777" w:rsidR="007B440B" w:rsidRPr="00B12A0F" w:rsidRDefault="007B440B" w:rsidP="007B440B">
      <w:pPr>
        <w:pStyle w:val="ICHeading3"/>
        <w:spacing w:before="160"/>
      </w:pPr>
      <w:r>
        <w:t>Financial Implications</w:t>
      </w:r>
    </w:p>
    <w:p w14:paraId="47CDD280" w14:textId="77777777" w:rsidR="007B440B" w:rsidRDefault="007B440B" w:rsidP="007B440B">
      <w:r>
        <w:t>T</w:t>
      </w:r>
      <w:r w:rsidRPr="00C94BD4">
        <w:t>he costs associated with the Amendment including statutory fees, mail outs, advertising, and (if required) panel hearing costs. There will be a cost to Council in terms of staff time.</w:t>
      </w:r>
      <w:r>
        <w:t xml:space="preserve"> These costs are minimal.</w:t>
      </w:r>
    </w:p>
    <w:p w14:paraId="3E115AE2" w14:textId="77777777" w:rsidR="007B440B" w:rsidRPr="00B12A0F" w:rsidRDefault="007B440B" w:rsidP="007B440B">
      <w:pPr>
        <w:pStyle w:val="ICHeading3"/>
        <w:spacing w:before="160"/>
      </w:pPr>
      <w:r>
        <w:t>Risk &amp; Occupational Health &amp; Safety Issues</w:t>
      </w:r>
    </w:p>
    <w:p w14:paraId="3AD85689" w14:textId="77777777" w:rsidR="007B440B" w:rsidRDefault="007B440B" w:rsidP="007B440B">
      <w:r w:rsidRPr="004210AC">
        <w:t xml:space="preserve">There are no direct risk or occupation health and safety issues associated with the recommendation within this report. </w:t>
      </w:r>
      <w:r>
        <w:t xml:space="preserve">If Council chooses not to seek authorisation to prepare a Planning Scheme Amendment, it </w:t>
      </w:r>
      <w:proofErr w:type="gramStart"/>
      <w:r>
        <w:t>would</w:t>
      </w:r>
      <w:proofErr w:type="gramEnd"/>
      <w:r>
        <w:t xml:space="preserve"> prevent the protection of significant heritage place from future development. Council would also risk not meeting its obligations under the </w:t>
      </w:r>
      <w:r w:rsidRPr="00F04005">
        <w:rPr>
          <w:i/>
          <w:iCs/>
        </w:rPr>
        <w:t>Planning and Environment Act 1987</w:t>
      </w:r>
      <w:r>
        <w:t xml:space="preserve"> regarding the conservation and enhancement of heritage places.</w:t>
      </w:r>
    </w:p>
    <w:p w14:paraId="187C95B9" w14:textId="77777777" w:rsidR="007B440B" w:rsidRPr="00B12A0F" w:rsidRDefault="007B440B" w:rsidP="007B440B">
      <w:pPr>
        <w:pStyle w:val="ICHeading3"/>
      </w:pPr>
      <w:r>
        <w:t>Communications &amp; Consultation Strategy</w:t>
      </w:r>
    </w:p>
    <w:p w14:paraId="7E888669" w14:textId="77777777" w:rsidR="007B440B" w:rsidRDefault="007B440B" w:rsidP="007B440B">
      <w:r w:rsidRPr="009C2189">
        <w:t xml:space="preserve">If the Amendment is authorised, a notice of the Amendment will be given in accordance with the requirements of the </w:t>
      </w:r>
      <w:r w:rsidRPr="00BF145F">
        <w:rPr>
          <w:i/>
          <w:iCs/>
        </w:rPr>
        <w:t>Planning and Environment Act</w:t>
      </w:r>
      <w:r w:rsidRPr="009C2189">
        <w:t xml:space="preserve"> </w:t>
      </w:r>
      <w:r w:rsidRPr="00BF145F">
        <w:rPr>
          <w:i/>
          <w:iCs/>
        </w:rPr>
        <w:t>1987</w:t>
      </w:r>
      <w:r w:rsidRPr="009C2189">
        <w:t>.</w:t>
      </w:r>
      <w:r>
        <w:t xml:space="preserve"> </w:t>
      </w:r>
      <w:r w:rsidRPr="009C2189">
        <w:t xml:space="preserve">The community, </w:t>
      </w:r>
      <w:r>
        <w:t>S</w:t>
      </w:r>
      <w:r w:rsidRPr="009C2189">
        <w:t xml:space="preserve">tate </w:t>
      </w:r>
      <w:r>
        <w:t>G</w:t>
      </w:r>
      <w:r w:rsidRPr="009C2189">
        <w:t xml:space="preserve">overnment authorities and prescribed ministers that may be materially affected by the </w:t>
      </w:r>
      <w:r>
        <w:t>A</w:t>
      </w:r>
      <w:r w:rsidRPr="009C2189">
        <w:t>mendment will be consulted in accordance with these requirements. This includes notifying nearby landowners and advertising in local newspapers and the Victorian Government Gazette.</w:t>
      </w:r>
      <w:r>
        <w:t xml:space="preserve"> </w:t>
      </w:r>
      <w:r w:rsidRPr="009C2189">
        <w:t xml:space="preserve">The community will have the opportunity to make a submission on the Amendment and if a </w:t>
      </w:r>
      <w:r>
        <w:t>P</w:t>
      </w:r>
      <w:r w:rsidRPr="009C2189">
        <w:t xml:space="preserve">lanning </w:t>
      </w:r>
      <w:r>
        <w:t>P</w:t>
      </w:r>
      <w:r w:rsidRPr="009C2189">
        <w:t xml:space="preserve">anel is appointed, the community will have the opportunity to make a submission to the </w:t>
      </w:r>
      <w:r>
        <w:t>P</w:t>
      </w:r>
      <w:r w:rsidRPr="009C2189">
        <w:t xml:space="preserve">lanning </w:t>
      </w:r>
      <w:r>
        <w:t>P</w:t>
      </w:r>
      <w:r w:rsidRPr="009C2189">
        <w:t>anel as well.</w:t>
      </w:r>
    </w:p>
    <w:p w14:paraId="569970CA" w14:textId="77777777" w:rsidR="007B440B" w:rsidRPr="00B12A0F" w:rsidRDefault="007B440B" w:rsidP="007B440B">
      <w:pPr>
        <w:pStyle w:val="ICHeading3"/>
      </w:pPr>
      <w:r>
        <w:t>Victorian Charter of Human Rights &amp; Responsibilities Act 2006</w:t>
      </w:r>
    </w:p>
    <w:p w14:paraId="5788DEF5" w14:textId="77777777" w:rsidR="007B440B" w:rsidRDefault="007B440B" w:rsidP="007B440B">
      <w:r w:rsidRPr="00E36B2C">
        <w:t xml:space="preserve">In developing this report to Council, the officer considered whether the subject matter raised any human rights issues. In particular, whether the scope of any human right established by the Victorian Charter of Human Rights and Responsibilities is in any way limited, </w:t>
      </w:r>
      <w:proofErr w:type="gramStart"/>
      <w:r w:rsidRPr="00E36B2C">
        <w:t>restricted</w:t>
      </w:r>
      <w:proofErr w:type="gramEnd"/>
      <w:r w:rsidRPr="00E36B2C">
        <w:t xml:space="preserve"> or interfered with by the recommendations contained in the report. It is considered that the subject matter does not raise any human rights issues.</w:t>
      </w:r>
    </w:p>
    <w:p w14:paraId="38DE3439" w14:textId="77777777" w:rsidR="007B440B" w:rsidRPr="00B12A0F" w:rsidRDefault="007B440B" w:rsidP="007B440B">
      <w:pPr>
        <w:pStyle w:val="ICHeading3"/>
      </w:pPr>
      <w:r>
        <w:t>Officer’s Declaration of Conflict of Interests</w:t>
      </w:r>
    </w:p>
    <w:p w14:paraId="3F8632AB" w14:textId="77777777" w:rsidR="007B440B" w:rsidRDefault="007B440B" w:rsidP="007B440B">
      <w:r>
        <w:t xml:space="preserve">Under Section 130 of the </w:t>
      </w:r>
      <w:r w:rsidRPr="000046BC">
        <w:rPr>
          <w:i/>
        </w:rPr>
        <w:t xml:space="preserve">Local Government Act </w:t>
      </w:r>
      <w:r>
        <w:rPr>
          <w:i/>
        </w:rPr>
        <w:t>2020</w:t>
      </w:r>
      <w:r>
        <w:t>, officers providing advice to Council must disclose any interests, including the type of interest.</w:t>
      </w:r>
    </w:p>
    <w:p w14:paraId="1A529A4C" w14:textId="77777777" w:rsidR="007B440B" w:rsidRPr="00E36B2C" w:rsidRDefault="007B440B" w:rsidP="007B440B">
      <w:pPr>
        <w:rPr>
          <w:i/>
        </w:rPr>
      </w:pPr>
      <w:r>
        <w:rPr>
          <w:i/>
        </w:rPr>
        <w:t>Executive</w:t>
      </w:r>
      <w:r w:rsidRPr="00E36B2C">
        <w:rPr>
          <w:i/>
        </w:rPr>
        <w:t xml:space="preserve"> Manager – </w:t>
      </w:r>
      <w:r>
        <w:rPr>
          <w:i/>
        </w:rPr>
        <w:t>Henry Bezuidenhout</w:t>
      </w:r>
    </w:p>
    <w:p w14:paraId="6DF616B8" w14:textId="77777777" w:rsidR="007B440B" w:rsidRDefault="007B440B" w:rsidP="007B440B">
      <w:r>
        <w:t>In providing this advice to Council as the Executive Manager, I have no interests to disclose in this report.</w:t>
      </w:r>
    </w:p>
    <w:p w14:paraId="14D28B21" w14:textId="77777777" w:rsidR="007B440B" w:rsidRPr="00E36B2C" w:rsidRDefault="007B440B" w:rsidP="007B440B">
      <w:pPr>
        <w:rPr>
          <w:i/>
        </w:rPr>
      </w:pPr>
      <w:r w:rsidRPr="00E36B2C">
        <w:rPr>
          <w:i/>
        </w:rPr>
        <w:t xml:space="preserve">Author – </w:t>
      </w:r>
      <w:r>
        <w:rPr>
          <w:i/>
        </w:rPr>
        <w:t xml:space="preserve">Ana </w:t>
      </w:r>
      <w:proofErr w:type="spellStart"/>
      <w:r>
        <w:rPr>
          <w:i/>
        </w:rPr>
        <w:t>Mitrov</w:t>
      </w:r>
      <w:proofErr w:type="spellEnd"/>
    </w:p>
    <w:p w14:paraId="6C30353F" w14:textId="77777777" w:rsidR="007B440B" w:rsidRDefault="007B440B" w:rsidP="007B440B">
      <w:r>
        <w:t xml:space="preserve">In providing this advice to Council as the Author, I have no interests to disclose in this report. </w:t>
      </w:r>
    </w:p>
    <w:p w14:paraId="10779DF0" w14:textId="77777777" w:rsidR="007B440B" w:rsidRPr="00A15938" w:rsidRDefault="007B440B" w:rsidP="007B440B">
      <w:pPr>
        <w:pStyle w:val="ICHeading3"/>
      </w:pPr>
      <w:r w:rsidRPr="00A15938">
        <w:t>Conclusion</w:t>
      </w:r>
    </w:p>
    <w:p w14:paraId="57F2B0F7" w14:textId="77777777" w:rsidR="007B440B" w:rsidRDefault="007B440B" w:rsidP="007B440B">
      <w:r w:rsidRPr="00A15938">
        <w:t xml:space="preserve">The Amendment will provide statutory heritage protection to </w:t>
      </w:r>
      <w:r>
        <w:t xml:space="preserve">a property of local heritage significance </w:t>
      </w:r>
      <w:r w:rsidRPr="00A15938">
        <w:t xml:space="preserve">whilst correcting </w:t>
      </w:r>
      <w:r>
        <w:t>an</w:t>
      </w:r>
      <w:r w:rsidRPr="00A15938">
        <w:t xml:space="preserve"> error in the Moorabool Planning Scheme</w:t>
      </w:r>
      <w:r>
        <w:t xml:space="preserve"> by removing the Heritage Overlay that has been incorrectly applied to the neighbouring property</w:t>
      </w:r>
      <w:r w:rsidRPr="00A15938">
        <w:t xml:space="preserve">. </w:t>
      </w:r>
    </w:p>
    <w:p w14:paraId="147BD717" w14:textId="77777777" w:rsidR="007B440B" w:rsidRDefault="007B440B" w:rsidP="007B440B">
      <w:pPr>
        <w:spacing w:after="0"/>
      </w:pPr>
      <w:r>
        <w:t xml:space="preserve"> </w:t>
      </w:r>
      <w:bookmarkStart w:id="59" w:name="PageSet_Report_9764"/>
      <w:bookmarkEnd w:id="59"/>
      <w:r w:rsidRPr="007B440B">
        <w:t xml:space="preserve"> </w:t>
      </w:r>
    </w:p>
    <w:p w14:paraId="6DF73B49" w14:textId="77777777" w:rsidR="007B440B" w:rsidRDefault="007B440B" w:rsidP="007B440B">
      <w:pPr>
        <w:pStyle w:val="ICTOC1MINS"/>
        <w:sectPr w:rsidR="007B440B" w:rsidSect="007B440B">
          <w:headerReference w:type="even" r:id="rId38"/>
          <w:headerReference w:type="default" r:id="rId39"/>
          <w:footerReference w:type="even" r:id="rId40"/>
          <w:footerReference w:type="default" r:id="rId41"/>
          <w:headerReference w:type="first" r:id="rId42"/>
          <w:footerReference w:type="first" r:id="rId43"/>
          <w:pgSz w:w="11907" w:h="16839" w:code="9"/>
          <w:pgMar w:top="1134" w:right="1134" w:bottom="1134" w:left="1134" w:header="567" w:footer="567" w:gutter="0"/>
          <w:cols w:space="720"/>
          <w:formProt w:val="0"/>
          <w:docGrid w:linePitch="326"/>
        </w:sectPr>
      </w:pPr>
    </w:p>
    <w:bookmarkStart w:id="60" w:name="PDF1_CustomerCare"/>
    <w:p w14:paraId="40AA469F" w14:textId="77777777" w:rsidR="007B440B" w:rsidRDefault="007B440B" w:rsidP="007B440B">
      <w:pPr>
        <w:pStyle w:val="ICTOC1MINS"/>
      </w:pPr>
      <w:r>
        <w:fldChar w:fldCharType="begin"/>
      </w:r>
      <w:r>
        <w:instrText xml:space="preserve"> SEQ SeqList \* Charformat </w:instrText>
      </w:r>
      <w:r>
        <w:fldChar w:fldCharType="separate"/>
      </w:r>
      <w:bookmarkStart w:id="61" w:name="_Toc94883232"/>
      <w:r>
        <w:rPr>
          <w:noProof/>
        </w:rPr>
        <w:t>13</w:t>
      </w:r>
      <w:r>
        <w:fldChar w:fldCharType="end"/>
      </w:r>
      <w:r>
        <w:tab/>
        <w:t>Customer Care and Advocacy Reports</w:t>
      </w:r>
      <w:bookmarkEnd w:id="61"/>
    </w:p>
    <w:p w14:paraId="5F641934" w14:textId="77777777" w:rsidR="007B440B" w:rsidRDefault="007B440B" w:rsidP="007B440B">
      <w:pPr>
        <w:pStyle w:val="ICTOC2MINS"/>
      </w:pPr>
      <w:bookmarkStart w:id="62" w:name="PDF2_ReportName_10201"/>
      <w:bookmarkStart w:id="63" w:name="_Toc94883233"/>
      <w:bookmarkEnd w:id="62"/>
      <w:r>
        <w:t>13.1</w:t>
      </w:r>
      <w:r>
        <w:tab/>
        <w:t>2021-2025 Moorabool Shire Council Plan - Second Quarter Progress for October - December 2021</w:t>
      </w:r>
      <w:bookmarkEnd w:id="63"/>
    </w:p>
    <w:p w14:paraId="1E27B8C2" w14:textId="77777777" w:rsidR="007B440B" w:rsidRDefault="007B440B" w:rsidP="007B440B">
      <w:pPr>
        <w:tabs>
          <w:tab w:val="left" w:pos="1985"/>
        </w:tabs>
        <w:ind w:left="1985" w:hanging="1985"/>
        <w:rPr>
          <w:b/>
          <w:szCs w:val="24"/>
        </w:rPr>
      </w:pPr>
      <w:r w:rsidRPr="00C52EA9">
        <w:rPr>
          <w:b/>
          <w:szCs w:val="24"/>
        </w:rPr>
        <w:t>Author:</w:t>
      </w:r>
      <w:r w:rsidRPr="00C52EA9">
        <w:rPr>
          <w:b/>
          <w:szCs w:val="24"/>
        </w:rPr>
        <w:tab/>
      </w:r>
      <w:r>
        <w:rPr>
          <w:b/>
          <w:szCs w:val="24"/>
        </w:rPr>
        <w:t>Troy Watson</w:t>
      </w:r>
      <w:r w:rsidRPr="00C52EA9">
        <w:rPr>
          <w:b/>
          <w:szCs w:val="24"/>
        </w:rPr>
        <w:t xml:space="preserve">, </w:t>
      </w:r>
      <w:r>
        <w:rPr>
          <w:b/>
          <w:szCs w:val="24"/>
        </w:rPr>
        <w:t>Senior Corporate Planning Lead</w:t>
      </w:r>
    </w:p>
    <w:p w14:paraId="74E7AE49" w14:textId="77777777" w:rsidR="007B440B" w:rsidRPr="00C52EA9" w:rsidRDefault="007B440B" w:rsidP="007B440B">
      <w:pPr>
        <w:tabs>
          <w:tab w:val="left" w:pos="1985"/>
        </w:tabs>
        <w:ind w:left="1985" w:hanging="1985"/>
        <w:rPr>
          <w:b/>
          <w:szCs w:val="24"/>
        </w:rPr>
      </w:pPr>
      <w:r>
        <w:rPr>
          <w:b/>
          <w:szCs w:val="24"/>
        </w:rPr>
        <w:t>Authoriser</w:t>
      </w:r>
      <w:r w:rsidRPr="00C52EA9">
        <w:rPr>
          <w:b/>
          <w:szCs w:val="24"/>
        </w:rPr>
        <w:t>:</w:t>
      </w:r>
      <w:r w:rsidRPr="00C52EA9">
        <w:rPr>
          <w:b/>
          <w:szCs w:val="24"/>
        </w:rPr>
        <w:tab/>
      </w:r>
      <w:r w:rsidRPr="009A3D78">
        <w:rPr>
          <w:rFonts w:cs="Calibri"/>
          <w:b/>
          <w:szCs w:val="24"/>
        </w:rPr>
        <w:t>Caroline Buisson, General Manager Customer Care &amp; Advocacy</w:t>
      </w:r>
      <w:r>
        <w:rPr>
          <w:b/>
          <w:szCs w:val="24"/>
        </w:rPr>
        <w:t xml:space="preserve"> </w:t>
      </w:r>
    </w:p>
    <w:p w14:paraId="77160F1E" w14:textId="77777777" w:rsidR="007B440B" w:rsidRPr="00C52EA9" w:rsidRDefault="007B440B" w:rsidP="007B440B">
      <w:pPr>
        <w:tabs>
          <w:tab w:val="left" w:pos="1984"/>
        </w:tabs>
        <w:spacing w:before="120" w:after="0"/>
        <w:ind w:left="2551" w:hanging="2551"/>
        <w:rPr>
          <w:b/>
          <w:szCs w:val="24"/>
        </w:rPr>
      </w:pPr>
      <w:bookmarkStart w:id="64" w:name="PDF2_Attachments_10201"/>
      <w:r w:rsidRPr="00C52EA9">
        <w:rPr>
          <w:b/>
          <w:szCs w:val="24"/>
        </w:rPr>
        <w:t>Attachments:</w:t>
      </w:r>
      <w:r w:rsidRPr="00C52EA9">
        <w:rPr>
          <w:b/>
          <w:szCs w:val="24"/>
        </w:rPr>
        <w:tab/>
      </w:r>
      <w:r w:rsidRPr="00301708">
        <w:rPr>
          <w:rFonts w:cs="Calibri"/>
          <w:b/>
          <w:szCs w:val="24"/>
        </w:rPr>
        <w:t>1.</w:t>
      </w:r>
      <w:r w:rsidRPr="00301708">
        <w:rPr>
          <w:rFonts w:cs="Calibri"/>
          <w:b/>
          <w:szCs w:val="24"/>
        </w:rPr>
        <w:tab/>
        <w:t xml:space="preserve">2021-2025 Moorabool Shire Council Plan Second Quarter Progress Report for October - December 2021 (under separate cover) </w:t>
      </w:r>
      <w:bookmarkStart w:id="65" w:name="PDFA_10201_1"/>
      <w:r w:rsidRPr="00301708">
        <w:rPr>
          <w:rFonts w:cs="Calibri"/>
          <w:b/>
          <w:szCs w:val="24"/>
        </w:rPr>
        <w:t xml:space="preserve"> </w:t>
      </w:r>
      <w:bookmarkEnd w:id="65"/>
      <w:r>
        <w:rPr>
          <w:b/>
          <w:szCs w:val="24"/>
        </w:rPr>
        <w:t xml:space="preserve"> </w:t>
      </w:r>
      <w:bookmarkEnd w:id="64"/>
    </w:p>
    <w:p w14:paraId="244EE19E" w14:textId="77777777" w:rsidR="007B440B" w:rsidRDefault="007B440B" w:rsidP="007B440B">
      <w:pPr>
        <w:tabs>
          <w:tab w:val="left" w:pos="2268"/>
        </w:tabs>
        <w:spacing w:after="0"/>
        <w:rPr>
          <w:szCs w:val="24"/>
        </w:rPr>
      </w:pPr>
      <w:r w:rsidRPr="00612D6E">
        <w:rPr>
          <w:szCs w:val="24"/>
        </w:rPr>
        <w:t xml:space="preserve"> </w:t>
      </w:r>
    </w:p>
    <w:p w14:paraId="01323DA6" w14:textId="77777777" w:rsidR="007B440B" w:rsidRDefault="007B440B" w:rsidP="007B440B">
      <w:pPr>
        <w:pStyle w:val="ICHeading3"/>
        <w:spacing w:before="0" w:after="100"/>
      </w:pPr>
      <w:r>
        <w:t>Purpose</w:t>
      </w:r>
    </w:p>
    <w:p w14:paraId="7F73B536" w14:textId="77777777" w:rsidR="007B440B" w:rsidRDefault="007B440B" w:rsidP="007B440B">
      <w:r w:rsidRPr="00900299">
        <w:t>The 20</w:t>
      </w:r>
      <w:r>
        <w:t>21</w:t>
      </w:r>
      <w:r w:rsidRPr="00900299">
        <w:t>–202</w:t>
      </w:r>
      <w:r>
        <w:t>5</w:t>
      </w:r>
      <w:r w:rsidRPr="00900299">
        <w:t xml:space="preserve"> Moorabool Shire Council Plan (“Council Plan”) sits within the Council’s planning framework and identifies the main priorities and expectations over a four-year period.</w:t>
      </w:r>
    </w:p>
    <w:p w14:paraId="14FBC365" w14:textId="77777777" w:rsidR="007B440B" w:rsidRDefault="007B440B" w:rsidP="007B440B">
      <w:r>
        <w:t>This report provides an update on the status of actions in the second quarter of this year, October-December 2021.</w:t>
      </w:r>
    </w:p>
    <w:p w14:paraId="1983B291" w14:textId="77777777" w:rsidR="007B440B" w:rsidRDefault="007B440B" w:rsidP="007B440B">
      <w:pPr>
        <w:pStyle w:val="ICHeading3"/>
        <w:spacing w:before="220" w:after="100"/>
      </w:pPr>
      <w:r>
        <w:t>Executive Summary</w:t>
      </w:r>
    </w:p>
    <w:p w14:paraId="6C6612FB" w14:textId="77777777" w:rsidR="007B440B" w:rsidRPr="004800B8" w:rsidRDefault="007B440B" w:rsidP="007B440B">
      <w:pPr>
        <w:pStyle w:val="ICBulletList1"/>
        <w:numPr>
          <w:ilvl w:val="0"/>
          <w:numId w:val="0"/>
        </w:numPr>
        <w:tabs>
          <w:tab w:val="left" w:pos="567"/>
        </w:tabs>
        <w:ind w:left="567" w:hanging="567"/>
      </w:pPr>
      <w:r w:rsidRPr="004800B8">
        <w:rPr>
          <w:rFonts w:ascii="Symbol" w:hAnsi="Symbol"/>
        </w:rPr>
        <w:t></w:t>
      </w:r>
      <w:r w:rsidRPr="004800B8">
        <w:rPr>
          <w:rFonts w:ascii="Symbol" w:hAnsi="Symbol"/>
        </w:rPr>
        <w:tab/>
      </w:r>
      <w:r>
        <w:t>Overall, there are 55</w:t>
      </w:r>
      <w:r w:rsidRPr="004800B8">
        <w:t xml:space="preserve"> Strategic Actions </w:t>
      </w:r>
      <w:r>
        <w:t>to be achieved this financial year.</w:t>
      </w:r>
    </w:p>
    <w:p w14:paraId="22F30AC4" w14:textId="77777777" w:rsidR="007B440B" w:rsidRPr="004800B8" w:rsidRDefault="007B440B" w:rsidP="007B440B">
      <w:pPr>
        <w:pStyle w:val="ICBulletList1"/>
        <w:numPr>
          <w:ilvl w:val="0"/>
          <w:numId w:val="0"/>
        </w:numPr>
        <w:tabs>
          <w:tab w:val="left" w:pos="567"/>
        </w:tabs>
        <w:ind w:left="567" w:hanging="567"/>
      </w:pPr>
      <w:r w:rsidRPr="004800B8">
        <w:rPr>
          <w:rFonts w:ascii="Symbol" w:hAnsi="Symbol"/>
        </w:rPr>
        <w:t></w:t>
      </w:r>
      <w:r w:rsidRPr="004800B8">
        <w:rPr>
          <w:rFonts w:ascii="Symbol" w:hAnsi="Symbol"/>
        </w:rPr>
        <w:tab/>
      </w:r>
      <w:r>
        <w:t xml:space="preserve">Progress is being made on all </w:t>
      </w:r>
      <w:r w:rsidRPr="006778D0">
        <w:t>required actions</w:t>
      </w:r>
      <w:r>
        <w:t xml:space="preserve"> of the Council Plan for the second quarter of the 2021/22 financial year.</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7B440B" w14:paraId="18B214F8" w14:textId="77777777" w:rsidTr="00DE2223">
        <w:tc>
          <w:tcPr>
            <w:tcW w:w="9855" w:type="dxa"/>
          </w:tcPr>
          <w:p w14:paraId="60F0C41D" w14:textId="1ED2C88E" w:rsidR="007B440B" w:rsidRDefault="00141933" w:rsidP="00141933">
            <w:pPr>
              <w:pStyle w:val="ICHeading3"/>
              <w:keepNext w:val="0"/>
              <w:rPr>
                <w:rFonts w:cs="Calibri"/>
              </w:rPr>
            </w:pPr>
            <w:bookmarkStart w:id="66" w:name="PDF2_Recommendations_10201"/>
            <w:bookmarkStart w:id="67" w:name="MoverSeconder_10201"/>
            <w:bookmarkEnd w:id="66"/>
            <w:r w:rsidRPr="00141933">
              <w:rPr>
                <w:rFonts w:cs="Calibri"/>
              </w:rPr>
              <w:t xml:space="preserve">Resolution  </w:t>
            </w:r>
          </w:p>
          <w:p w14:paraId="1764AF94" w14:textId="37813CC7" w:rsidR="00141933" w:rsidRDefault="00141933" w:rsidP="00141933">
            <w:pPr>
              <w:tabs>
                <w:tab w:val="left" w:pos="1134"/>
              </w:tabs>
              <w:spacing w:after="0"/>
              <w:jc w:val="left"/>
              <w:rPr>
                <w:rFonts w:cs="Calibri"/>
              </w:rPr>
            </w:pPr>
            <w:r w:rsidRPr="00141933">
              <w:rPr>
                <w:rFonts w:cs="Calibri"/>
                <w:b/>
                <w:bCs/>
              </w:rPr>
              <w:t>Moved:</w:t>
            </w:r>
            <w:r w:rsidRPr="00141933">
              <w:rPr>
                <w:rFonts w:cs="Calibri"/>
              </w:rPr>
              <w:tab/>
              <w:t>Cr Paul Tatchell</w:t>
            </w:r>
          </w:p>
          <w:p w14:paraId="74055D61" w14:textId="0CDC5032" w:rsidR="00141933" w:rsidRPr="00141933" w:rsidRDefault="00141933" w:rsidP="00141933">
            <w:pPr>
              <w:tabs>
                <w:tab w:val="left" w:pos="1134"/>
              </w:tabs>
              <w:jc w:val="left"/>
            </w:pPr>
            <w:r w:rsidRPr="00141933">
              <w:rPr>
                <w:rFonts w:cs="Calibri"/>
                <w:b/>
                <w:bCs/>
              </w:rPr>
              <w:t>Seconded:</w:t>
            </w:r>
            <w:r w:rsidRPr="00141933">
              <w:rPr>
                <w:rFonts w:cs="Calibri"/>
              </w:rPr>
              <w:tab/>
              <w:t>Cr Rod Ward</w:t>
            </w:r>
            <w:bookmarkEnd w:id="67"/>
          </w:p>
          <w:p w14:paraId="2CFFAF0E" w14:textId="77777777" w:rsidR="00141933" w:rsidRDefault="007B440B" w:rsidP="00141933">
            <w:pPr>
              <w:pStyle w:val="ICRecList1"/>
              <w:numPr>
                <w:ilvl w:val="0"/>
                <w:numId w:val="0"/>
              </w:numPr>
              <w:tabs>
                <w:tab w:val="clear" w:pos="567"/>
                <w:tab w:val="left" w:pos="0"/>
              </w:tabs>
              <w:jc w:val="left"/>
              <w:rPr>
                <w:b/>
                <w:bCs/>
              </w:rPr>
            </w:pPr>
            <w:r w:rsidRPr="00AF4880">
              <w:rPr>
                <w:b/>
                <w:bCs/>
              </w:rPr>
              <w:t xml:space="preserve">That Council receives the 2021-2025 Moorabool Shire Council Plan – </w:t>
            </w:r>
            <w:r>
              <w:rPr>
                <w:b/>
                <w:bCs/>
              </w:rPr>
              <w:t>Second</w:t>
            </w:r>
            <w:r w:rsidRPr="00AF4880">
              <w:rPr>
                <w:b/>
                <w:bCs/>
              </w:rPr>
              <w:t xml:space="preserve"> Quarter Progress</w:t>
            </w:r>
            <w:r>
              <w:rPr>
                <w:b/>
                <w:bCs/>
              </w:rPr>
              <w:t xml:space="preserve"> </w:t>
            </w:r>
            <w:r w:rsidRPr="00AF4880">
              <w:rPr>
                <w:b/>
                <w:bCs/>
              </w:rPr>
              <w:t xml:space="preserve">Report for </w:t>
            </w:r>
            <w:r>
              <w:rPr>
                <w:b/>
                <w:bCs/>
              </w:rPr>
              <w:t>October to December</w:t>
            </w:r>
            <w:r w:rsidRPr="00AF4880">
              <w:rPr>
                <w:b/>
                <w:bCs/>
              </w:rPr>
              <w:t xml:space="preserve"> 2021, </w:t>
            </w:r>
            <w:r>
              <w:rPr>
                <w:b/>
                <w:bCs/>
              </w:rPr>
              <w:t xml:space="preserve">including </w:t>
            </w:r>
            <w:r w:rsidRPr="00AF4880">
              <w:rPr>
                <w:b/>
                <w:bCs/>
              </w:rPr>
              <w:t>Attachment 1</w:t>
            </w:r>
            <w:r>
              <w:rPr>
                <w:b/>
                <w:bCs/>
              </w:rPr>
              <w:t xml:space="preserve"> of</w:t>
            </w:r>
            <w:r w:rsidRPr="00AF4880">
              <w:rPr>
                <w:b/>
                <w:bCs/>
              </w:rPr>
              <w:t xml:space="preserve"> this report.</w:t>
            </w:r>
            <w:bookmarkStart w:id="68" w:name="Carried_10201"/>
          </w:p>
          <w:p w14:paraId="0FA06E3F" w14:textId="565243CB" w:rsidR="007B440B" w:rsidRPr="00AF4880" w:rsidRDefault="00141933" w:rsidP="00141933">
            <w:pPr>
              <w:pStyle w:val="ICRecList1"/>
              <w:numPr>
                <w:ilvl w:val="0"/>
                <w:numId w:val="0"/>
              </w:numPr>
              <w:tabs>
                <w:tab w:val="clear" w:pos="567"/>
                <w:tab w:val="left" w:pos="0"/>
              </w:tabs>
              <w:jc w:val="right"/>
              <w:rPr>
                <w:b/>
                <w:bCs/>
              </w:rPr>
            </w:pPr>
            <w:r w:rsidRPr="00141933">
              <w:rPr>
                <w:rFonts w:cs="Calibri"/>
                <w:b/>
                <w:bCs/>
                <w:caps/>
              </w:rPr>
              <w:t>Carried</w:t>
            </w:r>
            <w:bookmarkEnd w:id="68"/>
          </w:p>
        </w:tc>
      </w:tr>
    </w:tbl>
    <w:p w14:paraId="02DB3CC6" w14:textId="77777777" w:rsidR="007B440B" w:rsidRDefault="007B440B" w:rsidP="007B440B">
      <w:pPr>
        <w:spacing w:after="0"/>
        <w:rPr>
          <w:b/>
        </w:rPr>
      </w:pPr>
    </w:p>
    <w:p w14:paraId="2FB720C4" w14:textId="77777777" w:rsidR="007B440B" w:rsidRDefault="007B440B" w:rsidP="007B440B">
      <w:pPr>
        <w:pStyle w:val="ICHeading3"/>
        <w:spacing w:before="0" w:after="100"/>
      </w:pPr>
      <w:r>
        <w:t>Background</w:t>
      </w:r>
    </w:p>
    <w:p w14:paraId="1F70D8D2" w14:textId="77777777" w:rsidR="007B440B" w:rsidRPr="00900299" w:rsidRDefault="007B440B" w:rsidP="007B440B">
      <w:pPr>
        <w:autoSpaceDE w:val="0"/>
        <w:autoSpaceDN w:val="0"/>
        <w:adjustRightInd w:val="0"/>
      </w:pPr>
      <w:r w:rsidRPr="00900299">
        <w:t xml:space="preserve">The </w:t>
      </w:r>
      <w:r>
        <w:t>three</w:t>
      </w:r>
      <w:r w:rsidRPr="00900299">
        <w:t xml:space="preserve"> </w:t>
      </w:r>
      <w:r>
        <w:t>s</w:t>
      </w:r>
      <w:r w:rsidRPr="00900299">
        <w:t xml:space="preserve">trategic </w:t>
      </w:r>
      <w:r>
        <w:t>o</w:t>
      </w:r>
      <w:r w:rsidRPr="00900299">
        <w:t>bjectives outlined in the Council Plan</w:t>
      </w:r>
      <w:r>
        <w:t xml:space="preserve"> that</w:t>
      </w:r>
      <w:r w:rsidRPr="00900299">
        <w:t xml:space="preserve"> guide new initiatives and</w:t>
      </w:r>
      <w:r>
        <w:t xml:space="preserve"> </w:t>
      </w:r>
      <w:r w:rsidRPr="00900299">
        <w:t>continuing services are:</w:t>
      </w:r>
    </w:p>
    <w:p w14:paraId="473AC40F" w14:textId="77777777" w:rsidR="007B440B" w:rsidRPr="008A28AC" w:rsidRDefault="007B440B" w:rsidP="007B440B">
      <w:pPr>
        <w:pStyle w:val="ICBodyList1"/>
        <w:numPr>
          <w:ilvl w:val="0"/>
          <w:numId w:val="0"/>
        </w:numPr>
        <w:ind w:left="567" w:hanging="567"/>
      </w:pPr>
      <w:r w:rsidRPr="008A28AC">
        <w:t>1.</w:t>
      </w:r>
      <w:r w:rsidRPr="008A28AC">
        <w:tab/>
        <w:t xml:space="preserve">Healthy, </w:t>
      </w:r>
      <w:proofErr w:type="gramStart"/>
      <w:r w:rsidRPr="008A28AC">
        <w:t>inclusive</w:t>
      </w:r>
      <w:proofErr w:type="gramEnd"/>
      <w:r w:rsidRPr="008A28AC">
        <w:t xml:space="preserve"> and connected neighbourhoods</w:t>
      </w:r>
    </w:p>
    <w:p w14:paraId="34805023" w14:textId="77777777" w:rsidR="007B440B" w:rsidRPr="008A28AC" w:rsidRDefault="007B440B" w:rsidP="007B440B">
      <w:pPr>
        <w:pStyle w:val="ICBodyList1"/>
        <w:numPr>
          <w:ilvl w:val="0"/>
          <w:numId w:val="0"/>
        </w:numPr>
        <w:ind w:left="567" w:hanging="567"/>
      </w:pPr>
      <w:r w:rsidRPr="008A28AC">
        <w:t>2.</w:t>
      </w:r>
      <w:r w:rsidRPr="008A28AC">
        <w:tab/>
        <w:t>Liveable and thriving environments</w:t>
      </w:r>
    </w:p>
    <w:p w14:paraId="398F1CA4" w14:textId="77777777" w:rsidR="007B440B" w:rsidRPr="008A28AC" w:rsidRDefault="007B440B" w:rsidP="007B440B">
      <w:pPr>
        <w:pStyle w:val="ICBodyList1"/>
        <w:numPr>
          <w:ilvl w:val="0"/>
          <w:numId w:val="0"/>
        </w:numPr>
        <w:ind w:left="567" w:hanging="567"/>
      </w:pPr>
      <w:r w:rsidRPr="008A28AC">
        <w:t>3.</w:t>
      </w:r>
      <w:r w:rsidRPr="008A28AC">
        <w:tab/>
        <w:t>A Council that listens and adapts to the needs of our evolving communities</w:t>
      </w:r>
    </w:p>
    <w:p w14:paraId="424A95D2" w14:textId="77777777" w:rsidR="007B440B" w:rsidRDefault="007B440B" w:rsidP="007B440B">
      <w:pPr>
        <w:autoSpaceDE w:val="0"/>
        <w:autoSpaceDN w:val="0"/>
        <w:adjustRightInd w:val="0"/>
      </w:pPr>
      <w:r w:rsidRPr="00900299">
        <w:t xml:space="preserve">Each </w:t>
      </w:r>
      <w:r>
        <w:t>o</w:t>
      </w:r>
      <w:r w:rsidRPr="00900299">
        <w:t xml:space="preserve">bjective has a set of </w:t>
      </w:r>
      <w:r>
        <w:t>priorities</w:t>
      </w:r>
      <w:r w:rsidRPr="00900299">
        <w:t>, or desired outcomes, which set out strategic</w:t>
      </w:r>
      <w:r>
        <w:t xml:space="preserve"> </w:t>
      </w:r>
      <w:r w:rsidRPr="00900299">
        <w:t>actions to be undertaken over the planned four years to achieve the objectives.</w:t>
      </w:r>
    </w:p>
    <w:p w14:paraId="426275C0" w14:textId="77777777" w:rsidR="007B440B" w:rsidRPr="008A28AC" w:rsidRDefault="007B440B" w:rsidP="007B440B">
      <w:r w:rsidRPr="0037094E">
        <w:t xml:space="preserve">Quarterly performance reporting allows Council to effectively measure, monitor, </w:t>
      </w:r>
      <w:proofErr w:type="gramStart"/>
      <w:r w:rsidRPr="0037094E">
        <w:t>review</w:t>
      </w:r>
      <w:proofErr w:type="gramEnd"/>
      <w:r w:rsidRPr="0037094E">
        <w:t xml:space="preserve"> and report on its performance, while providing open and transparent reporting to the community. </w:t>
      </w:r>
      <w:r w:rsidRPr="008A28AC">
        <w:t xml:space="preserve">This report presents the </w:t>
      </w:r>
      <w:r>
        <w:t>second</w:t>
      </w:r>
      <w:r w:rsidRPr="008A28AC">
        <w:t xml:space="preserve"> quarter progress performance against the actions set for the </w:t>
      </w:r>
      <w:r w:rsidRPr="008A28AC">
        <w:br/>
        <w:t>2021/22 financial year.</w:t>
      </w:r>
    </w:p>
    <w:p w14:paraId="564C2622" w14:textId="77777777" w:rsidR="007B440B" w:rsidRPr="00B12A0F" w:rsidRDefault="007B440B" w:rsidP="007B440B">
      <w:pPr>
        <w:pStyle w:val="ICHeading3"/>
      </w:pPr>
      <w:r>
        <w:t>Proposal</w:t>
      </w:r>
    </w:p>
    <w:p w14:paraId="425FC8F5" w14:textId="77777777" w:rsidR="007B440B" w:rsidRDefault="007B440B" w:rsidP="007B440B">
      <w:pPr>
        <w:autoSpaceDE w:val="0"/>
        <w:autoSpaceDN w:val="0"/>
        <w:adjustRightInd w:val="0"/>
      </w:pPr>
      <w:r w:rsidRPr="00900299">
        <w:t>The 20</w:t>
      </w:r>
      <w:r>
        <w:t>21</w:t>
      </w:r>
      <w:r w:rsidRPr="00900299">
        <w:t>–202</w:t>
      </w:r>
      <w:r>
        <w:t>5</w:t>
      </w:r>
      <w:r w:rsidRPr="00900299">
        <w:t xml:space="preserve"> Moorabool Shire Council Plan </w:t>
      </w:r>
      <w:r>
        <w:t>–</w:t>
      </w:r>
      <w:r w:rsidRPr="00900299">
        <w:t xml:space="preserve"> </w:t>
      </w:r>
      <w:r>
        <w:t>Second Quarter Progress Report October-December 2021</w:t>
      </w:r>
      <w:r w:rsidRPr="00900299">
        <w:t xml:space="preserve"> is provided as </w:t>
      </w:r>
      <w:r w:rsidRPr="008A28AC">
        <w:rPr>
          <w:b/>
          <w:bCs/>
        </w:rPr>
        <w:t>Attachment 1</w:t>
      </w:r>
      <w:r>
        <w:t xml:space="preserve"> to this report</w:t>
      </w:r>
      <w:r w:rsidRPr="00900299">
        <w:t>.</w:t>
      </w:r>
    </w:p>
    <w:p w14:paraId="6FAD3A57" w14:textId="77777777" w:rsidR="007B440B" w:rsidRDefault="007B440B" w:rsidP="007B440B">
      <w:pPr>
        <w:autoSpaceDE w:val="0"/>
        <w:autoSpaceDN w:val="0"/>
        <w:adjustRightInd w:val="0"/>
      </w:pPr>
      <w:r w:rsidRPr="00900299">
        <w:t xml:space="preserve">Overall there </w:t>
      </w:r>
      <w:r>
        <w:t>are</w:t>
      </w:r>
      <w:r w:rsidRPr="00900299">
        <w:t xml:space="preserve"> </w:t>
      </w:r>
      <w:r>
        <w:t>55</w:t>
      </w:r>
      <w:r w:rsidRPr="00900299">
        <w:t xml:space="preserve"> actions to be achieved this financial year.</w:t>
      </w:r>
      <w:r>
        <w:t xml:space="preserve"> </w:t>
      </w:r>
      <w:r w:rsidRPr="00A55ABB">
        <w:t xml:space="preserve">Of these actions for the first quarter period, 52 actions have reached 90% or greater of their target for the period, </w:t>
      </w:r>
      <w:r>
        <w:t>one</w:t>
      </w:r>
      <w:r w:rsidRPr="00A55ABB">
        <w:t xml:space="preserve"> action has achieved between 60% and 90% of its target and </w:t>
      </w:r>
      <w:r>
        <w:t xml:space="preserve">two </w:t>
      </w:r>
      <w:r w:rsidRPr="00A55ABB">
        <w:t>actions are at less than 60% of their target.</w:t>
      </w:r>
      <w:r>
        <w:t xml:space="preserve">  Seven actions are now fully complete, an increase of five from the previous quarter.</w:t>
      </w:r>
    </w:p>
    <w:p w14:paraId="63A4058D" w14:textId="77777777" w:rsidR="007B440B" w:rsidRDefault="007B440B" w:rsidP="007B440B">
      <w:pPr>
        <w:autoSpaceDE w:val="0"/>
        <w:autoSpaceDN w:val="0"/>
        <w:adjustRightInd w:val="0"/>
      </w:pPr>
      <w:r>
        <w:t>The following table summarises the status of those actions set to be achieved in the 2021/22 financial year:</w:t>
      </w:r>
    </w:p>
    <w:p w14:paraId="2675EC6F" w14:textId="77777777" w:rsidR="007B440B" w:rsidRDefault="007B440B" w:rsidP="007B440B">
      <w:pPr>
        <w:autoSpaceDE w:val="0"/>
        <w:autoSpaceDN w:val="0"/>
        <w:adjustRightInd w:val="0"/>
        <w:spacing w:after="0"/>
      </w:pPr>
    </w:p>
    <w:tbl>
      <w:tblPr>
        <w:tblStyle w:val="TableGrid"/>
        <w:tblW w:w="9603" w:type="dxa"/>
        <w:tblInd w:w="108" w:type="dxa"/>
        <w:tblLook w:val="04A0" w:firstRow="1" w:lastRow="0" w:firstColumn="1" w:lastColumn="0" w:noHBand="0" w:noVBand="1"/>
      </w:tblPr>
      <w:tblGrid>
        <w:gridCol w:w="2977"/>
        <w:gridCol w:w="1389"/>
        <w:gridCol w:w="1433"/>
        <w:gridCol w:w="1338"/>
        <w:gridCol w:w="1227"/>
        <w:gridCol w:w="1239"/>
      </w:tblGrid>
      <w:tr w:rsidR="007B440B" w:rsidRPr="00475D64" w14:paraId="1E06A980" w14:textId="77777777" w:rsidTr="00DE2223">
        <w:tc>
          <w:tcPr>
            <w:tcW w:w="2977" w:type="dxa"/>
          </w:tcPr>
          <w:p w14:paraId="14FC1B9E" w14:textId="77777777" w:rsidR="007B440B" w:rsidRPr="00A55ABB" w:rsidRDefault="007B440B" w:rsidP="00DE2223">
            <w:pPr>
              <w:autoSpaceDE w:val="0"/>
              <w:autoSpaceDN w:val="0"/>
              <w:adjustRightInd w:val="0"/>
              <w:spacing w:after="0"/>
              <w:rPr>
                <w:b/>
              </w:rPr>
            </w:pPr>
            <w:r w:rsidRPr="00A55ABB">
              <w:rPr>
                <w:b/>
              </w:rPr>
              <w:t>Strategic Objective</w:t>
            </w:r>
          </w:p>
        </w:tc>
        <w:tc>
          <w:tcPr>
            <w:tcW w:w="1389" w:type="dxa"/>
          </w:tcPr>
          <w:p w14:paraId="26BC4634" w14:textId="77777777" w:rsidR="007B440B" w:rsidRPr="00A55ABB" w:rsidRDefault="007B440B" w:rsidP="00DE2223">
            <w:pPr>
              <w:autoSpaceDE w:val="0"/>
              <w:autoSpaceDN w:val="0"/>
              <w:adjustRightInd w:val="0"/>
              <w:spacing w:after="0"/>
              <w:jc w:val="center"/>
              <w:rPr>
                <w:b/>
              </w:rPr>
            </w:pPr>
            <w:r w:rsidRPr="00A55ABB">
              <w:rPr>
                <w:b/>
              </w:rPr>
              <w:t>Completed</w:t>
            </w:r>
          </w:p>
        </w:tc>
        <w:tc>
          <w:tcPr>
            <w:tcW w:w="1433" w:type="dxa"/>
          </w:tcPr>
          <w:p w14:paraId="1FDE0F83" w14:textId="77777777" w:rsidR="007B440B" w:rsidRPr="00A55ABB" w:rsidRDefault="007B440B" w:rsidP="00DE2223">
            <w:pPr>
              <w:autoSpaceDE w:val="0"/>
              <w:autoSpaceDN w:val="0"/>
              <w:adjustRightInd w:val="0"/>
              <w:spacing w:after="0"/>
              <w:jc w:val="center"/>
              <w:rPr>
                <w:b/>
              </w:rPr>
            </w:pPr>
            <w:r w:rsidRPr="00A55ABB">
              <w:rPr>
                <w:b/>
              </w:rPr>
              <w:t>In Progress</w:t>
            </w:r>
          </w:p>
        </w:tc>
        <w:tc>
          <w:tcPr>
            <w:tcW w:w="1338" w:type="dxa"/>
          </w:tcPr>
          <w:p w14:paraId="2505C72B" w14:textId="77777777" w:rsidR="007B440B" w:rsidRPr="00A55ABB" w:rsidRDefault="007B440B" w:rsidP="00DE2223">
            <w:pPr>
              <w:autoSpaceDE w:val="0"/>
              <w:autoSpaceDN w:val="0"/>
              <w:adjustRightInd w:val="0"/>
              <w:spacing w:after="0"/>
              <w:jc w:val="center"/>
              <w:rPr>
                <w:b/>
              </w:rPr>
            </w:pPr>
            <w:r w:rsidRPr="00A55ABB">
              <w:rPr>
                <w:b/>
              </w:rPr>
              <w:t>Deferred</w:t>
            </w:r>
          </w:p>
        </w:tc>
        <w:tc>
          <w:tcPr>
            <w:tcW w:w="1227" w:type="dxa"/>
          </w:tcPr>
          <w:p w14:paraId="69B68766" w14:textId="77777777" w:rsidR="007B440B" w:rsidRPr="00A55ABB" w:rsidRDefault="007B440B" w:rsidP="00DE2223">
            <w:pPr>
              <w:autoSpaceDE w:val="0"/>
              <w:autoSpaceDN w:val="0"/>
              <w:adjustRightInd w:val="0"/>
              <w:spacing w:after="0"/>
              <w:jc w:val="center"/>
              <w:rPr>
                <w:b/>
              </w:rPr>
            </w:pPr>
            <w:r w:rsidRPr="00A55ABB">
              <w:rPr>
                <w:b/>
              </w:rPr>
              <w:t>Not Started</w:t>
            </w:r>
          </w:p>
        </w:tc>
        <w:tc>
          <w:tcPr>
            <w:tcW w:w="1239" w:type="dxa"/>
          </w:tcPr>
          <w:p w14:paraId="1A753889" w14:textId="77777777" w:rsidR="007B440B" w:rsidRPr="00A55ABB" w:rsidRDefault="007B440B" w:rsidP="00DE2223">
            <w:pPr>
              <w:autoSpaceDE w:val="0"/>
              <w:autoSpaceDN w:val="0"/>
              <w:adjustRightInd w:val="0"/>
              <w:spacing w:after="0"/>
              <w:jc w:val="center"/>
              <w:rPr>
                <w:b/>
              </w:rPr>
            </w:pPr>
            <w:r w:rsidRPr="00A55ABB">
              <w:rPr>
                <w:b/>
              </w:rPr>
              <w:t>Total</w:t>
            </w:r>
          </w:p>
        </w:tc>
      </w:tr>
      <w:tr w:rsidR="007B440B" w:rsidRPr="00475D64" w14:paraId="1C363FC3" w14:textId="77777777" w:rsidTr="00DE2223">
        <w:tc>
          <w:tcPr>
            <w:tcW w:w="2977" w:type="dxa"/>
          </w:tcPr>
          <w:p w14:paraId="00A16327" w14:textId="77777777" w:rsidR="007B440B" w:rsidRPr="00A55ABB" w:rsidRDefault="007B440B" w:rsidP="00DE2223">
            <w:pPr>
              <w:pStyle w:val="ICBodyList1"/>
              <w:numPr>
                <w:ilvl w:val="0"/>
                <w:numId w:val="0"/>
              </w:numPr>
              <w:jc w:val="left"/>
            </w:pPr>
            <w:r w:rsidRPr="00A55ABB">
              <w:t xml:space="preserve">Healthy, </w:t>
            </w:r>
            <w:proofErr w:type="gramStart"/>
            <w:r w:rsidRPr="00A55ABB">
              <w:t>inclusive</w:t>
            </w:r>
            <w:proofErr w:type="gramEnd"/>
            <w:r w:rsidRPr="00A55ABB">
              <w:t xml:space="preserve"> and connected neighbourhoods</w:t>
            </w:r>
          </w:p>
        </w:tc>
        <w:tc>
          <w:tcPr>
            <w:tcW w:w="1389" w:type="dxa"/>
          </w:tcPr>
          <w:p w14:paraId="4A6585DE" w14:textId="77777777" w:rsidR="007B440B" w:rsidRPr="00A55ABB" w:rsidRDefault="007B440B" w:rsidP="00DE2223">
            <w:pPr>
              <w:autoSpaceDE w:val="0"/>
              <w:autoSpaceDN w:val="0"/>
              <w:adjustRightInd w:val="0"/>
              <w:spacing w:after="0"/>
              <w:jc w:val="center"/>
            </w:pPr>
            <w:r w:rsidRPr="00A55ABB">
              <w:t>4</w:t>
            </w:r>
          </w:p>
        </w:tc>
        <w:tc>
          <w:tcPr>
            <w:tcW w:w="1433" w:type="dxa"/>
          </w:tcPr>
          <w:p w14:paraId="33CD600E" w14:textId="77777777" w:rsidR="007B440B" w:rsidRPr="00A55ABB" w:rsidRDefault="007B440B" w:rsidP="00DE2223">
            <w:pPr>
              <w:autoSpaceDE w:val="0"/>
              <w:autoSpaceDN w:val="0"/>
              <w:adjustRightInd w:val="0"/>
              <w:spacing w:after="0"/>
              <w:jc w:val="center"/>
            </w:pPr>
            <w:r w:rsidRPr="00A55ABB">
              <w:t>15</w:t>
            </w:r>
          </w:p>
        </w:tc>
        <w:tc>
          <w:tcPr>
            <w:tcW w:w="1338" w:type="dxa"/>
          </w:tcPr>
          <w:p w14:paraId="68EAC62F" w14:textId="77777777" w:rsidR="007B440B" w:rsidRPr="00A55ABB" w:rsidRDefault="007B440B" w:rsidP="00DE2223">
            <w:pPr>
              <w:autoSpaceDE w:val="0"/>
              <w:autoSpaceDN w:val="0"/>
              <w:adjustRightInd w:val="0"/>
              <w:spacing w:after="0"/>
              <w:jc w:val="center"/>
            </w:pPr>
            <w:r w:rsidRPr="00A55ABB">
              <w:t>0</w:t>
            </w:r>
          </w:p>
        </w:tc>
        <w:tc>
          <w:tcPr>
            <w:tcW w:w="1227" w:type="dxa"/>
          </w:tcPr>
          <w:p w14:paraId="11C1F5C2" w14:textId="77777777" w:rsidR="007B440B" w:rsidRPr="00A55ABB" w:rsidRDefault="007B440B" w:rsidP="00DE2223">
            <w:pPr>
              <w:autoSpaceDE w:val="0"/>
              <w:autoSpaceDN w:val="0"/>
              <w:adjustRightInd w:val="0"/>
              <w:spacing w:after="0"/>
              <w:jc w:val="center"/>
            </w:pPr>
            <w:r w:rsidRPr="00A55ABB">
              <w:t>0</w:t>
            </w:r>
          </w:p>
        </w:tc>
        <w:tc>
          <w:tcPr>
            <w:tcW w:w="1239" w:type="dxa"/>
          </w:tcPr>
          <w:p w14:paraId="58FDD08B" w14:textId="77777777" w:rsidR="007B440B" w:rsidRPr="00A55ABB" w:rsidRDefault="007B440B" w:rsidP="00DE2223">
            <w:pPr>
              <w:autoSpaceDE w:val="0"/>
              <w:autoSpaceDN w:val="0"/>
              <w:adjustRightInd w:val="0"/>
              <w:spacing w:after="0"/>
              <w:jc w:val="center"/>
            </w:pPr>
            <w:r w:rsidRPr="00A55ABB">
              <w:t>19</w:t>
            </w:r>
          </w:p>
        </w:tc>
      </w:tr>
      <w:tr w:rsidR="007B440B" w:rsidRPr="00475D64" w14:paraId="47595DA7" w14:textId="77777777" w:rsidTr="00DE2223">
        <w:tc>
          <w:tcPr>
            <w:tcW w:w="2977" w:type="dxa"/>
          </w:tcPr>
          <w:p w14:paraId="6838D874" w14:textId="77777777" w:rsidR="007B440B" w:rsidRPr="00A55ABB" w:rsidRDefault="007B440B" w:rsidP="00DE2223">
            <w:pPr>
              <w:pStyle w:val="ICBodyList1"/>
              <w:numPr>
                <w:ilvl w:val="0"/>
                <w:numId w:val="0"/>
              </w:numPr>
              <w:jc w:val="left"/>
            </w:pPr>
            <w:r w:rsidRPr="00A55ABB">
              <w:t>Liveable and thriving environments</w:t>
            </w:r>
          </w:p>
        </w:tc>
        <w:tc>
          <w:tcPr>
            <w:tcW w:w="1389" w:type="dxa"/>
          </w:tcPr>
          <w:p w14:paraId="67D4D851" w14:textId="77777777" w:rsidR="007B440B" w:rsidRPr="00A55ABB" w:rsidRDefault="007B440B" w:rsidP="00DE2223">
            <w:pPr>
              <w:autoSpaceDE w:val="0"/>
              <w:autoSpaceDN w:val="0"/>
              <w:adjustRightInd w:val="0"/>
              <w:spacing w:after="0"/>
              <w:jc w:val="center"/>
            </w:pPr>
            <w:r w:rsidRPr="00A55ABB">
              <w:t>0</w:t>
            </w:r>
          </w:p>
        </w:tc>
        <w:tc>
          <w:tcPr>
            <w:tcW w:w="1433" w:type="dxa"/>
          </w:tcPr>
          <w:p w14:paraId="6B7B9721" w14:textId="77777777" w:rsidR="007B440B" w:rsidRPr="00A55ABB" w:rsidRDefault="007B440B" w:rsidP="00DE2223">
            <w:pPr>
              <w:autoSpaceDE w:val="0"/>
              <w:autoSpaceDN w:val="0"/>
              <w:adjustRightInd w:val="0"/>
              <w:spacing w:after="0"/>
              <w:jc w:val="center"/>
            </w:pPr>
            <w:r w:rsidRPr="00A55ABB">
              <w:t>18</w:t>
            </w:r>
          </w:p>
        </w:tc>
        <w:tc>
          <w:tcPr>
            <w:tcW w:w="1338" w:type="dxa"/>
          </w:tcPr>
          <w:p w14:paraId="7F61C8EB" w14:textId="77777777" w:rsidR="007B440B" w:rsidRPr="00A55ABB" w:rsidRDefault="007B440B" w:rsidP="00DE2223">
            <w:pPr>
              <w:autoSpaceDE w:val="0"/>
              <w:autoSpaceDN w:val="0"/>
              <w:adjustRightInd w:val="0"/>
              <w:spacing w:after="0"/>
              <w:jc w:val="center"/>
            </w:pPr>
            <w:r w:rsidRPr="00A55ABB">
              <w:t>0</w:t>
            </w:r>
          </w:p>
        </w:tc>
        <w:tc>
          <w:tcPr>
            <w:tcW w:w="1227" w:type="dxa"/>
          </w:tcPr>
          <w:p w14:paraId="6565C9FE" w14:textId="77777777" w:rsidR="007B440B" w:rsidRPr="00A55ABB" w:rsidRDefault="007B440B" w:rsidP="00DE2223">
            <w:pPr>
              <w:autoSpaceDE w:val="0"/>
              <w:autoSpaceDN w:val="0"/>
              <w:adjustRightInd w:val="0"/>
              <w:spacing w:after="0"/>
              <w:jc w:val="center"/>
            </w:pPr>
            <w:r w:rsidRPr="00A55ABB">
              <w:t>0</w:t>
            </w:r>
          </w:p>
        </w:tc>
        <w:tc>
          <w:tcPr>
            <w:tcW w:w="1239" w:type="dxa"/>
          </w:tcPr>
          <w:p w14:paraId="0D030166" w14:textId="77777777" w:rsidR="007B440B" w:rsidRPr="00A55ABB" w:rsidRDefault="007B440B" w:rsidP="00DE2223">
            <w:pPr>
              <w:autoSpaceDE w:val="0"/>
              <w:autoSpaceDN w:val="0"/>
              <w:adjustRightInd w:val="0"/>
              <w:spacing w:after="0"/>
              <w:jc w:val="center"/>
            </w:pPr>
            <w:r w:rsidRPr="00A55ABB">
              <w:t>18</w:t>
            </w:r>
          </w:p>
        </w:tc>
      </w:tr>
      <w:tr w:rsidR="007B440B" w:rsidRPr="00475D64" w14:paraId="7695B459" w14:textId="77777777" w:rsidTr="00DE2223">
        <w:tc>
          <w:tcPr>
            <w:tcW w:w="2977" w:type="dxa"/>
          </w:tcPr>
          <w:p w14:paraId="4A6AA0F7" w14:textId="77777777" w:rsidR="007B440B" w:rsidRPr="00A55ABB" w:rsidRDefault="007B440B" w:rsidP="00DE2223">
            <w:pPr>
              <w:pStyle w:val="ICBodyList1"/>
              <w:numPr>
                <w:ilvl w:val="0"/>
                <w:numId w:val="0"/>
              </w:numPr>
            </w:pPr>
            <w:r w:rsidRPr="00A55ABB">
              <w:t>A Council that listens and adapts to the needs of our evolving communities</w:t>
            </w:r>
          </w:p>
        </w:tc>
        <w:tc>
          <w:tcPr>
            <w:tcW w:w="1389" w:type="dxa"/>
          </w:tcPr>
          <w:p w14:paraId="77AE00A3" w14:textId="77777777" w:rsidR="007B440B" w:rsidRPr="00A55ABB" w:rsidRDefault="007B440B" w:rsidP="00DE2223">
            <w:pPr>
              <w:autoSpaceDE w:val="0"/>
              <w:autoSpaceDN w:val="0"/>
              <w:adjustRightInd w:val="0"/>
              <w:spacing w:after="0"/>
              <w:jc w:val="center"/>
            </w:pPr>
            <w:r w:rsidRPr="00A55ABB">
              <w:t>3</w:t>
            </w:r>
          </w:p>
        </w:tc>
        <w:tc>
          <w:tcPr>
            <w:tcW w:w="1433" w:type="dxa"/>
          </w:tcPr>
          <w:p w14:paraId="695B7668" w14:textId="77777777" w:rsidR="007B440B" w:rsidRPr="00A55ABB" w:rsidRDefault="007B440B" w:rsidP="00DE2223">
            <w:pPr>
              <w:autoSpaceDE w:val="0"/>
              <w:autoSpaceDN w:val="0"/>
              <w:adjustRightInd w:val="0"/>
              <w:spacing w:after="0"/>
              <w:jc w:val="center"/>
            </w:pPr>
            <w:r w:rsidRPr="00A55ABB">
              <w:t>14</w:t>
            </w:r>
          </w:p>
        </w:tc>
        <w:tc>
          <w:tcPr>
            <w:tcW w:w="1338" w:type="dxa"/>
          </w:tcPr>
          <w:p w14:paraId="74DA6419" w14:textId="77777777" w:rsidR="007B440B" w:rsidRPr="00A55ABB" w:rsidRDefault="007B440B" w:rsidP="00DE2223">
            <w:pPr>
              <w:autoSpaceDE w:val="0"/>
              <w:autoSpaceDN w:val="0"/>
              <w:adjustRightInd w:val="0"/>
              <w:spacing w:after="0"/>
              <w:jc w:val="center"/>
            </w:pPr>
            <w:r w:rsidRPr="00A55ABB">
              <w:t>0</w:t>
            </w:r>
          </w:p>
        </w:tc>
        <w:tc>
          <w:tcPr>
            <w:tcW w:w="1227" w:type="dxa"/>
          </w:tcPr>
          <w:p w14:paraId="793EF7A2" w14:textId="77777777" w:rsidR="007B440B" w:rsidRPr="00A55ABB" w:rsidRDefault="007B440B" w:rsidP="00DE2223">
            <w:pPr>
              <w:autoSpaceDE w:val="0"/>
              <w:autoSpaceDN w:val="0"/>
              <w:adjustRightInd w:val="0"/>
              <w:spacing w:after="0"/>
              <w:jc w:val="center"/>
            </w:pPr>
            <w:r w:rsidRPr="00A55ABB">
              <w:t>1</w:t>
            </w:r>
          </w:p>
        </w:tc>
        <w:tc>
          <w:tcPr>
            <w:tcW w:w="1239" w:type="dxa"/>
          </w:tcPr>
          <w:p w14:paraId="7FAEF90F" w14:textId="77777777" w:rsidR="007B440B" w:rsidRPr="00A55ABB" w:rsidRDefault="007B440B" w:rsidP="00DE2223">
            <w:pPr>
              <w:autoSpaceDE w:val="0"/>
              <w:autoSpaceDN w:val="0"/>
              <w:adjustRightInd w:val="0"/>
              <w:spacing w:after="0"/>
              <w:jc w:val="center"/>
            </w:pPr>
            <w:r w:rsidRPr="00A55ABB">
              <w:t>18</w:t>
            </w:r>
          </w:p>
        </w:tc>
      </w:tr>
      <w:tr w:rsidR="007B440B" w14:paraId="70B3D779" w14:textId="77777777" w:rsidTr="00DE2223">
        <w:tc>
          <w:tcPr>
            <w:tcW w:w="2977" w:type="dxa"/>
            <w:shd w:val="clear" w:color="auto" w:fill="DAEEF3" w:themeFill="accent5" w:themeFillTint="33"/>
          </w:tcPr>
          <w:p w14:paraId="6834BCEE" w14:textId="77777777" w:rsidR="007B440B" w:rsidRPr="00A55ABB" w:rsidRDefault="007B440B" w:rsidP="00DE2223">
            <w:pPr>
              <w:autoSpaceDE w:val="0"/>
              <w:autoSpaceDN w:val="0"/>
              <w:adjustRightInd w:val="0"/>
              <w:spacing w:after="0"/>
            </w:pPr>
            <w:r w:rsidRPr="00A55ABB">
              <w:t>Totals</w:t>
            </w:r>
          </w:p>
        </w:tc>
        <w:tc>
          <w:tcPr>
            <w:tcW w:w="1389" w:type="dxa"/>
            <w:shd w:val="clear" w:color="auto" w:fill="DAEEF3" w:themeFill="accent5" w:themeFillTint="33"/>
          </w:tcPr>
          <w:p w14:paraId="4A40E761" w14:textId="77777777" w:rsidR="007B440B" w:rsidRPr="00A55ABB" w:rsidRDefault="007B440B" w:rsidP="00DE2223">
            <w:pPr>
              <w:autoSpaceDE w:val="0"/>
              <w:autoSpaceDN w:val="0"/>
              <w:adjustRightInd w:val="0"/>
              <w:spacing w:after="0"/>
              <w:jc w:val="center"/>
            </w:pPr>
            <w:r w:rsidRPr="00A55ABB">
              <w:t>7</w:t>
            </w:r>
          </w:p>
        </w:tc>
        <w:tc>
          <w:tcPr>
            <w:tcW w:w="1433" w:type="dxa"/>
            <w:shd w:val="clear" w:color="auto" w:fill="DAEEF3" w:themeFill="accent5" w:themeFillTint="33"/>
          </w:tcPr>
          <w:p w14:paraId="36F943D0" w14:textId="77777777" w:rsidR="007B440B" w:rsidRPr="00A55ABB" w:rsidRDefault="007B440B" w:rsidP="00DE2223">
            <w:pPr>
              <w:autoSpaceDE w:val="0"/>
              <w:autoSpaceDN w:val="0"/>
              <w:adjustRightInd w:val="0"/>
              <w:spacing w:after="0"/>
              <w:jc w:val="center"/>
            </w:pPr>
            <w:r w:rsidRPr="00A55ABB">
              <w:t>47</w:t>
            </w:r>
          </w:p>
        </w:tc>
        <w:tc>
          <w:tcPr>
            <w:tcW w:w="1338" w:type="dxa"/>
            <w:shd w:val="clear" w:color="auto" w:fill="DAEEF3" w:themeFill="accent5" w:themeFillTint="33"/>
          </w:tcPr>
          <w:p w14:paraId="13AB58A8" w14:textId="77777777" w:rsidR="007B440B" w:rsidRPr="00A55ABB" w:rsidRDefault="007B440B" w:rsidP="00DE2223">
            <w:pPr>
              <w:autoSpaceDE w:val="0"/>
              <w:autoSpaceDN w:val="0"/>
              <w:adjustRightInd w:val="0"/>
              <w:spacing w:after="0"/>
              <w:jc w:val="center"/>
            </w:pPr>
            <w:r w:rsidRPr="00A55ABB">
              <w:t>0</w:t>
            </w:r>
          </w:p>
        </w:tc>
        <w:tc>
          <w:tcPr>
            <w:tcW w:w="1227" w:type="dxa"/>
            <w:shd w:val="clear" w:color="auto" w:fill="DAEEF3" w:themeFill="accent5" w:themeFillTint="33"/>
          </w:tcPr>
          <w:p w14:paraId="2F74F38F" w14:textId="77777777" w:rsidR="007B440B" w:rsidRPr="00A55ABB" w:rsidRDefault="007B440B" w:rsidP="00DE2223">
            <w:pPr>
              <w:autoSpaceDE w:val="0"/>
              <w:autoSpaceDN w:val="0"/>
              <w:adjustRightInd w:val="0"/>
              <w:spacing w:after="0"/>
              <w:jc w:val="center"/>
            </w:pPr>
            <w:r w:rsidRPr="00A55ABB">
              <w:t>1*</w:t>
            </w:r>
          </w:p>
        </w:tc>
        <w:tc>
          <w:tcPr>
            <w:tcW w:w="1239" w:type="dxa"/>
            <w:shd w:val="clear" w:color="auto" w:fill="DAEEF3" w:themeFill="accent5" w:themeFillTint="33"/>
          </w:tcPr>
          <w:p w14:paraId="34B07636" w14:textId="77777777" w:rsidR="007B440B" w:rsidRPr="00A55ABB" w:rsidRDefault="007B440B" w:rsidP="00DE2223">
            <w:pPr>
              <w:autoSpaceDE w:val="0"/>
              <w:autoSpaceDN w:val="0"/>
              <w:adjustRightInd w:val="0"/>
              <w:spacing w:after="0"/>
              <w:jc w:val="center"/>
            </w:pPr>
            <w:r w:rsidRPr="00A55ABB">
              <w:t>55</w:t>
            </w:r>
          </w:p>
        </w:tc>
      </w:tr>
    </w:tbl>
    <w:p w14:paraId="3E5E1F57" w14:textId="77777777" w:rsidR="007B440B" w:rsidRDefault="007B440B" w:rsidP="007B440B">
      <w:pPr>
        <w:autoSpaceDE w:val="0"/>
        <w:autoSpaceDN w:val="0"/>
        <w:adjustRightInd w:val="0"/>
        <w:spacing w:before="80" w:after="0"/>
      </w:pPr>
      <w:r>
        <w:t>*The one action that has not yet started is due to commence in Quarter Three.</w:t>
      </w:r>
    </w:p>
    <w:p w14:paraId="3BE5131D" w14:textId="77777777" w:rsidR="007B440B" w:rsidRDefault="007B440B" w:rsidP="007B440B">
      <w:pPr>
        <w:autoSpaceDE w:val="0"/>
        <w:autoSpaceDN w:val="0"/>
        <w:adjustRightInd w:val="0"/>
        <w:spacing w:before="80" w:after="0"/>
      </w:pPr>
      <w:r w:rsidRPr="005D6050">
        <w:t>Further to the first quarterly report presented at the Ordinary Meeting of Council on 1 December</w:t>
      </w:r>
      <w:r>
        <w:t xml:space="preserve"> 2021</w:t>
      </w:r>
      <w:r w:rsidRPr="005D6050">
        <w:t>, the number of actions to be achieved this financial year has been amended from 56 actions to 55 actions.  The action</w:t>
      </w:r>
      <w:r>
        <w:t xml:space="preserve"> to</w:t>
      </w:r>
      <w:r w:rsidRPr="005D6050">
        <w:t xml:space="preserve"> ‘Develop a set of guiding principles to facilitate placemaking’ has been removed from annual reporting for 2021-22</w:t>
      </w:r>
      <w:r>
        <w:t>. This action</w:t>
      </w:r>
      <w:r w:rsidRPr="005D6050">
        <w:t xml:space="preserve"> should not have been included in </w:t>
      </w:r>
      <w:r>
        <w:t xml:space="preserve">first quarter </w:t>
      </w:r>
      <w:r w:rsidRPr="005D6050">
        <w:t xml:space="preserve">reporting as it is scheduled to take place from 2022-25, per </w:t>
      </w:r>
      <w:r>
        <w:t xml:space="preserve">the timeline in </w:t>
      </w:r>
      <w:r w:rsidRPr="005D6050">
        <w:t xml:space="preserve">the adopted Council Plan.  </w:t>
      </w:r>
    </w:p>
    <w:p w14:paraId="5E1B1673" w14:textId="77777777" w:rsidR="007B440B" w:rsidRPr="00B12A0F" w:rsidRDefault="007B440B" w:rsidP="007B440B">
      <w:pPr>
        <w:pStyle w:val="ICHeading3"/>
      </w:pPr>
      <w:r>
        <w:t>Council Plan</w:t>
      </w:r>
    </w:p>
    <w:p w14:paraId="50392E97" w14:textId="77777777" w:rsidR="007B440B" w:rsidRDefault="007B440B" w:rsidP="007B440B">
      <w:r>
        <w:t>The Council Plan 2021-2025 provides as follows:</w:t>
      </w:r>
    </w:p>
    <w:p w14:paraId="3CBD3783" w14:textId="77777777" w:rsidR="007B440B" w:rsidRPr="00E559B8" w:rsidRDefault="007B440B" w:rsidP="007B440B">
      <w:pPr>
        <w:spacing w:before="120" w:after="0"/>
        <w:rPr>
          <w:b/>
        </w:rPr>
      </w:pPr>
      <w:r>
        <w:rPr>
          <w:b/>
        </w:rPr>
        <w:t>Strategic Objective 3: A Council that listens and adapts to the needs of our evolving communities</w:t>
      </w:r>
    </w:p>
    <w:p w14:paraId="42078291" w14:textId="77777777" w:rsidR="007B440B" w:rsidRPr="00E559B8" w:rsidRDefault="007B440B" w:rsidP="007B440B">
      <w:pPr>
        <w:tabs>
          <w:tab w:val="left" w:pos="2127"/>
        </w:tabs>
        <w:spacing w:before="60"/>
        <w:rPr>
          <w:b/>
        </w:rPr>
      </w:pPr>
      <w:r>
        <w:rPr>
          <w:b/>
        </w:rPr>
        <w:t>Priority 3.4: Measure performance, communicate our results and continue to improve our services every day</w:t>
      </w:r>
    </w:p>
    <w:p w14:paraId="3528D6AF" w14:textId="77777777" w:rsidR="007B440B" w:rsidRDefault="007B440B" w:rsidP="007B440B">
      <w:r>
        <w:t xml:space="preserve">The proposal to receive the </w:t>
      </w:r>
      <w:r w:rsidRPr="00DD6E56">
        <w:rPr>
          <w:bCs/>
        </w:rPr>
        <w:t>20</w:t>
      </w:r>
      <w:r>
        <w:rPr>
          <w:bCs/>
        </w:rPr>
        <w:t>21</w:t>
      </w:r>
      <w:r w:rsidRPr="00DD6E56">
        <w:rPr>
          <w:bCs/>
        </w:rPr>
        <w:t>-202</w:t>
      </w:r>
      <w:r>
        <w:rPr>
          <w:bCs/>
        </w:rPr>
        <w:t>5</w:t>
      </w:r>
      <w:r w:rsidRPr="00DD6E56">
        <w:rPr>
          <w:bCs/>
        </w:rPr>
        <w:t xml:space="preserve"> Moorabool Shire Council Plan – </w:t>
      </w:r>
      <w:r>
        <w:rPr>
          <w:bCs/>
        </w:rPr>
        <w:t>Second Quarter Progress</w:t>
      </w:r>
      <w:r w:rsidRPr="00DD6E56">
        <w:rPr>
          <w:bCs/>
        </w:rPr>
        <w:t xml:space="preserve"> Report</w:t>
      </w:r>
      <w:r>
        <w:rPr>
          <w:bCs/>
        </w:rPr>
        <w:t xml:space="preserve"> for October-December 2021,</w:t>
      </w:r>
      <w:r>
        <w:t xml:space="preserve"> is consistent with the Council Plan 2021-2025.</w:t>
      </w:r>
    </w:p>
    <w:p w14:paraId="7AC0C186" w14:textId="77777777" w:rsidR="007B440B" w:rsidRPr="00B12A0F" w:rsidRDefault="007B440B" w:rsidP="007B440B">
      <w:pPr>
        <w:pStyle w:val="ICHeading3"/>
      </w:pPr>
      <w:r>
        <w:t>Financial Implications</w:t>
      </w:r>
    </w:p>
    <w:p w14:paraId="4FCD3C99" w14:textId="77777777" w:rsidR="007B440B" w:rsidRDefault="007B440B" w:rsidP="007B440B">
      <w:r w:rsidRPr="0082049B">
        <w:t>The implementation of Council Plan actions is resourced by Council’s adopted annual budget.</w:t>
      </w:r>
    </w:p>
    <w:p w14:paraId="0F9A8A6F" w14:textId="77777777" w:rsidR="007B440B" w:rsidRPr="00B12A0F" w:rsidRDefault="007B440B" w:rsidP="007B440B">
      <w:pPr>
        <w:pStyle w:val="ICHeading3"/>
      </w:pPr>
      <w:r>
        <w:t>Risk &amp; Occupational Health &amp; Safety Issues</w:t>
      </w:r>
    </w:p>
    <w:p w14:paraId="36BD776D" w14:textId="77777777" w:rsidR="007B440B" w:rsidRDefault="007B440B" w:rsidP="007B440B">
      <w:r>
        <w:t>There are no Risk or Occupational Health &amp; Safety issues in relation to this report.</w:t>
      </w:r>
    </w:p>
    <w:p w14:paraId="1D9B65CB" w14:textId="77777777" w:rsidR="007B440B" w:rsidRPr="00B12A0F" w:rsidRDefault="007B440B" w:rsidP="007B440B">
      <w:pPr>
        <w:pStyle w:val="ICHeading3"/>
      </w:pPr>
      <w:r>
        <w:t>Communications &amp; Consultation Strategy</w:t>
      </w:r>
    </w:p>
    <w:p w14:paraId="6D9CE460" w14:textId="77777777" w:rsidR="007B440B" w:rsidRDefault="007B440B" w:rsidP="007B440B">
      <w:r w:rsidRPr="00A55ABB">
        <w:t xml:space="preserve">The </w:t>
      </w:r>
      <w:r>
        <w:t xml:space="preserve">online </w:t>
      </w:r>
      <w:r w:rsidRPr="00A55ABB">
        <w:t xml:space="preserve">Council Performance Dashboard has recently been updated to include the structure of the 2021-25 Council Plan. </w:t>
      </w:r>
      <w:r>
        <w:t>This new dashboard was made live on Council’s website in January 2022 and provides the ability to view performance of each of the Council Plan Priorities, together with the second quarter progress comments and performance for each action, as of 31 December 2021.</w:t>
      </w:r>
    </w:p>
    <w:p w14:paraId="36F22997" w14:textId="77777777" w:rsidR="007B440B" w:rsidRDefault="007B440B" w:rsidP="007B440B">
      <w:r>
        <w:t>Specific projects are the subject of their own communications strategy, nevertheless this report will be displayed on Council’s website and the end of year progress will be reported in Council’s Annual Report.</w:t>
      </w:r>
    </w:p>
    <w:p w14:paraId="0332634C" w14:textId="77777777" w:rsidR="007B440B" w:rsidRPr="00B12A0F" w:rsidRDefault="007B440B" w:rsidP="007B440B">
      <w:pPr>
        <w:pStyle w:val="ICHeading3"/>
      </w:pPr>
      <w:r>
        <w:t>Victorian Charter of Human Rights &amp; Responsibilities Act 2006</w:t>
      </w:r>
    </w:p>
    <w:p w14:paraId="3F17FB21" w14:textId="77777777" w:rsidR="007B440B" w:rsidRDefault="007B440B" w:rsidP="007B440B">
      <w:r w:rsidRPr="00E36B2C">
        <w:t xml:space="preserve">In developing this report to Council, the officer considered whether the subject matter raised any human rights issues. In particular, whether the scope of any human right established by the Victorian Charter of Human Rights and Responsibilities is in any way limited, </w:t>
      </w:r>
      <w:proofErr w:type="gramStart"/>
      <w:r w:rsidRPr="00E36B2C">
        <w:t>restricted</w:t>
      </w:r>
      <w:proofErr w:type="gramEnd"/>
      <w:r w:rsidRPr="00E36B2C">
        <w:t xml:space="preserve"> or interfered with by the recommendations contained in the report. It is considered that the subject matter does not raise any human rights issues.</w:t>
      </w:r>
    </w:p>
    <w:p w14:paraId="1609F464" w14:textId="77777777" w:rsidR="007B440B" w:rsidRPr="00B12A0F" w:rsidRDefault="007B440B" w:rsidP="007B440B">
      <w:pPr>
        <w:pStyle w:val="ICHeading3"/>
      </w:pPr>
      <w:r>
        <w:t>Officer’s Declaration of Conflict of Interests</w:t>
      </w:r>
    </w:p>
    <w:p w14:paraId="16F14AD1" w14:textId="77777777" w:rsidR="007B440B" w:rsidRDefault="007B440B" w:rsidP="007B440B">
      <w:r>
        <w:t xml:space="preserve">Under section 80C of the </w:t>
      </w:r>
      <w:r w:rsidRPr="000046BC">
        <w:rPr>
          <w:i/>
        </w:rPr>
        <w:t xml:space="preserve">Local Government Act </w:t>
      </w:r>
      <w:r>
        <w:rPr>
          <w:i/>
        </w:rPr>
        <w:t>2020</w:t>
      </w:r>
      <w:r>
        <w:t>, officers providing advice to Council must disclose any interests, including the type of interest.</w:t>
      </w:r>
    </w:p>
    <w:p w14:paraId="41CFE707" w14:textId="77777777" w:rsidR="007B440B" w:rsidRPr="00E36B2C" w:rsidRDefault="007B440B" w:rsidP="007B440B">
      <w:pPr>
        <w:rPr>
          <w:i/>
        </w:rPr>
      </w:pPr>
      <w:r w:rsidRPr="0006556E">
        <w:rPr>
          <w:i/>
        </w:rPr>
        <w:t xml:space="preserve">General Manager </w:t>
      </w:r>
      <w:r>
        <w:rPr>
          <w:i/>
        </w:rPr>
        <w:t xml:space="preserve">- </w:t>
      </w:r>
      <w:r w:rsidRPr="0006556E">
        <w:rPr>
          <w:i/>
        </w:rPr>
        <w:t>Caroline Buisson</w:t>
      </w:r>
    </w:p>
    <w:p w14:paraId="5FDECCBC" w14:textId="77777777" w:rsidR="007B440B" w:rsidRDefault="007B440B" w:rsidP="007B440B">
      <w:r>
        <w:t>In providing this advice to Council as the General Manager, I have no interests to disclose in this report.</w:t>
      </w:r>
    </w:p>
    <w:p w14:paraId="0161364C" w14:textId="77777777" w:rsidR="007B440B" w:rsidRPr="00E36B2C" w:rsidRDefault="007B440B" w:rsidP="007B440B">
      <w:pPr>
        <w:rPr>
          <w:i/>
        </w:rPr>
      </w:pPr>
      <w:r w:rsidRPr="00E36B2C">
        <w:rPr>
          <w:i/>
        </w:rPr>
        <w:t xml:space="preserve">Author – </w:t>
      </w:r>
      <w:r>
        <w:rPr>
          <w:i/>
        </w:rPr>
        <w:t>Troy Watson</w:t>
      </w:r>
    </w:p>
    <w:p w14:paraId="096CA79A" w14:textId="77777777" w:rsidR="007B440B" w:rsidRDefault="007B440B" w:rsidP="007B440B">
      <w:r>
        <w:t xml:space="preserve">In providing this advice to Council as the Author, I have no interests to disclose in this report. </w:t>
      </w:r>
    </w:p>
    <w:p w14:paraId="286675F2" w14:textId="77777777" w:rsidR="007B440B" w:rsidRPr="00B12A0F" w:rsidRDefault="007B440B" w:rsidP="007B440B">
      <w:pPr>
        <w:pStyle w:val="ICHeading3"/>
      </w:pPr>
      <w:r>
        <w:t>Conclusion</w:t>
      </w:r>
    </w:p>
    <w:p w14:paraId="7DC79053" w14:textId="77777777" w:rsidR="007B440B" w:rsidRDefault="007B440B" w:rsidP="007B440B">
      <w:r>
        <w:t xml:space="preserve">Overall, there are 55 actions being reported on for 2021/22.  Progress is being made on all of the required actions of the Council Plan for the second quarter of the 2021/22 financial year.  </w:t>
      </w:r>
    </w:p>
    <w:p w14:paraId="6BF8CCAE" w14:textId="77777777" w:rsidR="007B440B" w:rsidRDefault="007B440B" w:rsidP="007B440B">
      <w:pPr>
        <w:spacing w:after="0"/>
      </w:pPr>
      <w:r>
        <w:t xml:space="preserve"> </w:t>
      </w:r>
      <w:bookmarkStart w:id="69" w:name="PageSet_Report_10201"/>
      <w:bookmarkEnd w:id="69"/>
    </w:p>
    <w:p w14:paraId="42D10F7E" w14:textId="77777777" w:rsidR="007B440B" w:rsidRDefault="007B440B" w:rsidP="007B440B">
      <w:pPr>
        <w:spacing w:after="0"/>
        <w:sectPr w:rsidR="007B440B" w:rsidSect="007B440B">
          <w:headerReference w:type="even" r:id="rId44"/>
          <w:headerReference w:type="default" r:id="rId45"/>
          <w:footerReference w:type="even" r:id="rId46"/>
          <w:footerReference w:type="default" r:id="rId47"/>
          <w:headerReference w:type="first" r:id="rId48"/>
          <w:footerReference w:type="first" r:id="rId49"/>
          <w:pgSz w:w="11907" w:h="16839" w:code="9"/>
          <w:pgMar w:top="1134" w:right="1134" w:bottom="1134" w:left="1134" w:header="567" w:footer="567" w:gutter="0"/>
          <w:cols w:space="720"/>
          <w:formProt w:val="0"/>
          <w:docGrid w:linePitch="326"/>
        </w:sectPr>
      </w:pPr>
    </w:p>
    <w:p w14:paraId="694C3E58" w14:textId="77777777" w:rsidR="007B440B" w:rsidRDefault="007B440B" w:rsidP="007B440B">
      <w:pPr>
        <w:pStyle w:val="ICTOC2MINS"/>
      </w:pPr>
      <w:bookmarkStart w:id="70" w:name="PDF2_ReportName_10203"/>
      <w:bookmarkStart w:id="71" w:name="_Toc94883234"/>
      <w:bookmarkEnd w:id="70"/>
      <w:r>
        <w:t>13.2</w:t>
      </w:r>
      <w:r>
        <w:tab/>
        <w:t>2017-2021 Moorabool Shire Council Plan - Outstanding Actions Progress Report</w:t>
      </w:r>
      <w:bookmarkEnd w:id="71"/>
    </w:p>
    <w:p w14:paraId="2D00B38D" w14:textId="77777777" w:rsidR="007B440B" w:rsidRDefault="007B440B" w:rsidP="007B440B">
      <w:pPr>
        <w:tabs>
          <w:tab w:val="left" w:pos="1985"/>
        </w:tabs>
        <w:ind w:left="1985" w:hanging="1985"/>
        <w:rPr>
          <w:b/>
          <w:szCs w:val="24"/>
        </w:rPr>
      </w:pPr>
      <w:r w:rsidRPr="00C52EA9">
        <w:rPr>
          <w:b/>
          <w:szCs w:val="24"/>
        </w:rPr>
        <w:t>Author:</w:t>
      </w:r>
      <w:r w:rsidRPr="00C52EA9">
        <w:rPr>
          <w:b/>
          <w:szCs w:val="24"/>
        </w:rPr>
        <w:tab/>
      </w:r>
      <w:r>
        <w:rPr>
          <w:b/>
          <w:szCs w:val="24"/>
        </w:rPr>
        <w:t>Troy Watson</w:t>
      </w:r>
      <w:r w:rsidRPr="00C52EA9">
        <w:rPr>
          <w:b/>
          <w:szCs w:val="24"/>
        </w:rPr>
        <w:t xml:space="preserve">, </w:t>
      </w:r>
      <w:r>
        <w:rPr>
          <w:b/>
          <w:szCs w:val="24"/>
        </w:rPr>
        <w:t>Senior Corporate Planning Lead</w:t>
      </w:r>
    </w:p>
    <w:p w14:paraId="0EF4EC30" w14:textId="77777777" w:rsidR="007B440B" w:rsidRPr="00C52EA9" w:rsidRDefault="007B440B" w:rsidP="007B440B">
      <w:pPr>
        <w:tabs>
          <w:tab w:val="left" w:pos="1985"/>
        </w:tabs>
        <w:ind w:left="1985" w:hanging="1985"/>
        <w:rPr>
          <w:b/>
          <w:szCs w:val="24"/>
        </w:rPr>
      </w:pPr>
      <w:r>
        <w:rPr>
          <w:b/>
          <w:szCs w:val="24"/>
        </w:rPr>
        <w:t>Authoriser</w:t>
      </w:r>
      <w:r w:rsidRPr="00C52EA9">
        <w:rPr>
          <w:b/>
          <w:szCs w:val="24"/>
        </w:rPr>
        <w:t>:</w:t>
      </w:r>
      <w:r w:rsidRPr="00C52EA9">
        <w:rPr>
          <w:b/>
          <w:szCs w:val="24"/>
        </w:rPr>
        <w:tab/>
      </w:r>
      <w:r w:rsidRPr="003D3627">
        <w:rPr>
          <w:rFonts w:cs="Calibri"/>
          <w:b/>
          <w:szCs w:val="24"/>
        </w:rPr>
        <w:t>Caroline Buisson, General Manager Customer Care &amp; Advocacy</w:t>
      </w:r>
      <w:r>
        <w:rPr>
          <w:b/>
          <w:szCs w:val="24"/>
        </w:rPr>
        <w:t xml:space="preserve"> </w:t>
      </w:r>
    </w:p>
    <w:p w14:paraId="6515973F" w14:textId="77777777" w:rsidR="007B440B" w:rsidRPr="00C52EA9" w:rsidRDefault="007B440B" w:rsidP="007B440B">
      <w:pPr>
        <w:tabs>
          <w:tab w:val="left" w:pos="1984"/>
        </w:tabs>
        <w:spacing w:before="120" w:after="0"/>
        <w:ind w:left="2551" w:hanging="2551"/>
        <w:rPr>
          <w:b/>
          <w:szCs w:val="24"/>
        </w:rPr>
      </w:pPr>
      <w:bookmarkStart w:id="72" w:name="PDF2_Attachments_10203"/>
      <w:r w:rsidRPr="00C52EA9">
        <w:rPr>
          <w:b/>
          <w:szCs w:val="24"/>
        </w:rPr>
        <w:t>Attachments:</w:t>
      </w:r>
      <w:r w:rsidRPr="00C52EA9">
        <w:rPr>
          <w:b/>
          <w:szCs w:val="24"/>
        </w:rPr>
        <w:tab/>
      </w:r>
      <w:r w:rsidRPr="00CE0B5F">
        <w:rPr>
          <w:rFonts w:cs="Calibri"/>
          <w:b/>
          <w:szCs w:val="24"/>
        </w:rPr>
        <w:t>1.</w:t>
      </w:r>
      <w:r w:rsidRPr="00CE0B5F">
        <w:rPr>
          <w:rFonts w:cs="Calibri"/>
          <w:b/>
          <w:szCs w:val="24"/>
        </w:rPr>
        <w:tab/>
        <w:t xml:space="preserve">2017-2021 Outstanding Council Plan Actions - December 2021 (under separate cover) </w:t>
      </w:r>
      <w:bookmarkStart w:id="73" w:name="PDFA_10203_1"/>
      <w:r w:rsidRPr="00CE0B5F">
        <w:rPr>
          <w:rFonts w:cs="Calibri"/>
          <w:b/>
          <w:szCs w:val="24"/>
        </w:rPr>
        <w:t xml:space="preserve"> </w:t>
      </w:r>
      <w:bookmarkEnd w:id="73"/>
      <w:r>
        <w:rPr>
          <w:b/>
          <w:szCs w:val="24"/>
        </w:rPr>
        <w:t xml:space="preserve"> </w:t>
      </w:r>
      <w:bookmarkEnd w:id="72"/>
    </w:p>
    <w:p w14:paraId="0858335E" w14:textId="77777777" w:rsidR="007B440B" w:rsidRDefault="007B440B" w:rsidP="007B440B">
      <w:pPr>
        <w:tabs>
          <w:tab w:val="left" w:pos="2268"/>
        </w:tabs>
        <w:spacing w:after="0"/>
        <w:rPr>
          <w:szCs w:val="24"/>
        </w:rPr>
      </w:pPr>
      <w:r w:rsidRPr="00612D6E">
        <w:rPr>
          <w:szCs w:val="24"/>
        </w:rPr>
        <w:t xml:space="preserve"> </w:t>
      </w:r>
    </w:p>
    <w:p w14:paraId="3AB74AB5" w14:textId="77777777" w:rsidR="007B440B" w:rsidRDefault="007B440B" w:rsidP="007B440B">
      <w:pPr>
        <w:pStyle w:val="ICHeading3"/>
        <w:spacing w:before="0" w:after="100"/>
      </w:pPr>
      <w:r>
        <w:t>Purpose</w:t>
      </w:r>
    </w:p>
    <w:p w14:paraId="24B9C604" w14:textId="77777777" w:rsidR="007B440B" w:rsidRDefault="007B440B" w:rsidP="007B440B">
      <w:r>
        <w:t>This report provides an update on the progress of outstanding actions from the 2017-2021 Moorabool Shire Council Plan.</w:t>
      </w:r>
    </w:p>
    <w:p w14:paraId="05EE4D24" w14:textId="77777777" w:rsidR="007B440B" w:rsidRDefault="007B440B" w:rsidP="007B440B">
      <w:pPr>
        <w:pStyle w:val="ICHeading3"/>
        <w:spacing w:before="200" w:after="100"/>
      </w:pPr>
      <w:r>
        <w:t>Executive Summary</w:t>
      </w:r>
    </w:p>
    <w:p w14:paraId="22120EB5" w14:textId="77777777" w:rsidR="007B440B" w:rsidRPr="001E1A36" w:rsidRDefault="007B440B" w:rsidP="007B440B">
      <w:pPr>
        <w:pStyle w:val="ICBulletList1"/>
        <w:numPr>
          <w:ilvl w:val="0"/>
          <w:numId w:val="0"/>
        </w:numPr>
        <w:tabs>
          <w:tab w:val="left" w:pos="567"/>
        </w:tabs>
        <w:ind w:left="567" w:hanging="567"/>
      </w:pPr>
      <w:r w:rsidRPr="001E1A36">
        <w:rPr>
          <w:rFonts w:ascii="Symbol" w:hAnsi="Symbol"/>
        </w:rPr>
        <w:t></w:t>
      </w:r>
      <w:r w:rsidRPr="001E1A36">
        <w:rPr>
          <w:rFonts w:ascii="Symbol" w:hAnsi="Symbol"/>
        </w:rPr>
        <w:tab/>
      </w:r>
      <w:r w:rsidRPr="001E1A36">
        <w:t>10 Strategic Actions were carried over from the 2017-2021 Council Plan.  Five actions have now been completed and five remain ‘In Progress’.</w:t>
      </w:r>
    </w:p>
    <w:p w14:paraId="29CB0B2D" w14:textId="77777777" w:rsidR="007B440B" w:rsidRPr="004800B8" w:rsidRDefault="007B440B" w:rsidP="007B440B">
      <w:pPr>
        <w:pStyle w:val="ICBulletList1"/>
        <w:numPr>
          <w:ilvl w:val="0"/>
          <w:numId w:val="0"/>
        </w:numPr>
        <w:tabs>
          <w:tab w:val="left" w:pos="567"/>
        </w:tabs>
        <w:ind w:left="567" w:hanging="567"/>
      </w:pPr>
      <w:r w:rsidRPr="004800B8">
        <w:rPr>
          <w:rFonts w:ascii="Symbol" w:hAnsi="Symbol"/>
        </w:rPr>
        <w:t></w:t>
      </w:r>
      <w:r w:rsidRPr="004800B8">
        <w:rPr>
          <w:rFonts w:ascii="Symbol" w:hAnsi="Symbol"/>
        </w:rPr>
        <w:tab/>
      </w:r>
      <w:r>
        <w:t>Progress is being made on the remaining actions which will continue to be reported on until completion.</w:t>
      </w:r>
      <w:r w:rsidRPr="004800B8">
        <w:t xml:space="preserve"> </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7B440B" w14:paraId="0304CDC2" w14:textId="77777777" w:rsidTr="00DE2223">
        <w:tc>
          <w:tcPr>
            <w:tcW w:w="9855" w:type="dxa"/>
          </w:tcPr>
          <w:p w14:paraId="6D787385" w14:textId="7419149F" w:rsidR="007B440B" w:rsidRDefault="00141933" w:rsidP="00141933">
            <w:pPr>
              <w:pStyle w:val="ICHeading3"/>
              <w:keepNext w:val="0"/>
              <w:rPr>
                <w:rFonts w:cs="Calibri"/>
              </w:rPr>
            </w:pPr>
            <w:bookmarkStart w:id="74" w:name="PDF2_Recommendations_10203"/>
            <w:bookmarkStart w:id="75" w:name="MoverSeconder_10203"/>
            <w:bookmarkEnd w:id="74"/>
            <w:r w:rsidRPr="00141933">
              <w:rPr>
                <w:rFonts w:cs="Calibri"/>
              </w:rPr>
              <w:t xml:space="preserve">Resolution  </w:t>
            </w:r>
          </w:p>
          <w:p w14:paraId="01391785" w14:textId="26153F99" w:rsidR="00141933" w:rsidRDefault="00141933" w:rsidP="00141933">
            <w:pPr>
              <w:tabs>
                <w:tab w:val="left" w:pos="1134"/>
              </w:tabs>
              <w:spacing w:after="0"/>
              <w:jc w:val="left"/>
              <w:rPr>
                <w:rFonts w:cs="Calibri"/>
              </w:rPr>
            </w:pPr>
            <w:r w:rsidRPr="00141933">
              <w:rPr>
                <w:rFonts w:cs="Calibri"/>
                <w:b/>
                <w:bCs/>
              </w:rPr>
              <w:t>Moved:</w:t>
            </w:r>
            <w:r w:rsidRPr="00141933">
              <w:rPr>
                <w:rFonts w:cs="Calibri"/>
              </w:rPr>
              <w:tab/>
              <w:t>Cr Paul Tatchell</w:t>
            </w:r>
          </w:p>
          <w:p w14:paraId="18359281" w14:textId="5A421436" w:rsidR="00141933" w:rsidRPr="00141933" w:rsidRDefault="00141933" w:rsidP="00141933">
            <w:pPr>
              <w:tabs>
                <w:tab w:val="left" w:pos="1134"/>
              </w:tabs>
              <w:jc w:val="left"/>
            </w:pPr>
            <w:r w:rsidRPr="00141933">
              <w:rPr>
                <w:rFonts w:cs="Calibri"/>
                <w:b/>
                <w:bCs/>
              </w:rPr>
              <w:t>Seconded:</w:t>
            </w:r>
            <w:r w:rsidRPr="00141933">
              <w:rPr>
                <w:rFonts w:cs="Calibri"/>
              </w:rPr>
              <w:tab/>
              <w:t>Cr Rod Ward</w:t>
            </w:r>
            <w:bookmarkEnd w:id="75"/>
          </w:p>
          <w:p w14:paraId="0B67469B" w14:textId="77777777" w:rsidR="00141933" w:rsidRDefault="007B440B" w:rsidP="00141933">
            <w:pPr>
              <w:pStyle w:val="ICRecList1"/>
              <w:numPr>
                <w:ilvl w:val="0"/>
                <w:numId w:val="0"/>
              </w:numPr>
              <w:tabs>
                <w:tab w:val="clear" w:pos="567"/>
                <w:tab w:val="left" w:pos="0"/>
              </w:tabs>
              <w:rPr>
                <w:b/>
                <w:bCs/>
              </w:rPr>
            </w:pPr>
            <w:r w:rsidRPr="00BA61D3">
              <w:rPr>
                <w:b/>
                <w:bCs/>
              </w:rPr>
              <w:t>That Council receives the 2017-2021 Moorabool Shire Council Plan – Outstanding Actions</w:t>
            </w:r>
            <w:r>
              <w:rPr>
                <w:b/>
                <w:bCs/>
              </w:rPr>
              <w:t xml:space="preserve"> </w:t>
            </w:r>
            <w:r w:rsidRPr="00BA61D3">
              <w:rPr>
                <w:b/>
                <w:bCs/>
              </w:rPr>
              <w:t>Progress Report, including Attachment 1 of this report.</w:t>
            </w:r>
            <w:bookmarkStart w:id="76" w:name="Carried_10203"/>
          </w:p>
          <w:p w14:paraId="40F49BAB" w14:textId="121D5C36" w:rsidR="007B440B" w:rsidRPr="00BA61D3" w:rsidRDefault="00141933" w:rsidP="00141933">
            <w:pPr>
              <w:pStyle w:val="ICRecList1"/>
              <w:numPr>
                <w:ilvl w:val="0"/>
                <w:numId w:val="0"/>
              </w:numPr>
              <w:tabs>
                <w:tab w:val="clear" w:pos="567"/>
                <w:tab w:val="left" w:pos="0"/>
              </w:tabs>
              <w:jc w:val="right"/>
              <w:rPr>
                <w:b/>
                <w:bCs/>
              </w:rPr>
            </w:pPr>
            <w:r w:rsidRPr="00141933">
              <w:rPr>
                <w:rFonts w:cs="Calibri"/>
                <w:b/>
                <w:bCs/>
                <w:caps/>
              </w:rPr>
              <w:t>Carried</w:t>
            </w:r>
            <w:bookmarkEnd w:id="76"/>
          </w:p>
        </w:tc>
      </w:tr>
    </w:tbl>
    <w:p w14:paraId="6A564EC3" w14:textId="77777777" w:rsidR="007B440B" w:rsidRDefault="007B440B" w:rsidP="007B440B">
      <w:pPr>
        <w:spacing w:after="0"/>
        <w:rPr>
          <w:b/>
        </w:rPr>
      </w:pPr>
    </w:p>
    <w:p w14:paraId="0C186D08" w14:textId="77777777" w:rsidR="007B440B" w:rsidRDefault="007B440B" w:rsidP="007B440B">
      <w:pPr>
        <w:pStyle w:val="ICHeading3"/>
        <w:spacing w:before="0" w:after="100"/>
      </w:pPr>
      <w:r>
        <w:t>Background</w:t>
      </w:r>
    </w:p>
    <w:p w14:paraId="201B7C63" w14:textId="77777777" w:rsidR="007B440B" w:rsidRDefault="007B440B" w:rsidP="007B440B">
      <w:pPr>
        <w:autoSpaceDE w:val="0"/>
        <w:autoSpaceDN w:val="0"/>
        <w:adjustRightInd w:val="0"/>
      </w:pPr>
      <w:r>
        <w:t xml:space="preserve">Of the strategic actions identified for completion in the final year of the 2017-2021 Moorabool Shire Council Plan, 10 were incomplete </w:t>
      </w:r>
      <w:proofErr w:type="gramStart"/>
      <w:r>
        <w:t>at</w:t>
      </w:r>
      <w:proofErr w:type="gramEnd"/>
      <w:r>
        <w:t xml:space="preserve"> 30 June 2021 and were not captured in Council’s new 2021-2025 Council Plan. Accordingly, reporting will continue for these outstanding Council Plan actions until all actions are complete.</w:t>
      </w:r>
    </w:p>
    <w:p w14:paraId="597FA972" w14:textId="77777777" w:rsidR="007B440B" w:rsidRDefault="007B440B" w:rsidP="007B440B">
      <w:pPr>
        <w:rPr>
          <w:b/>
          <w:caps/>
        </w:rPr>
      </w:pPr>
      <w:r w:rsidRPr="001864AA">
        <w:t xml:space="preserve">A full report including commentary against these actions is also provided in </w:t>
      </w:r>
      <w:r w:rsidRPr="004800B8">
        <w:rPr>
          <w:b/>
        </w:rPr>
        <w:t xml:space="preserve">Attachment </w:t>
      </w:r>
      <w:r>
        <w:rPr>
          <w:b/>
        </w:rPr>
        <w:t>1</w:t>
      </w:r>
      <w:r>
        <w:t>.</w:t>
      </w:r>
    </w:p>
    <w:p w14:paraId="11945F32" w14:textId="77777777" w:rsidR="007B440B" w:rsidRPr="004800B8" w:rsidRDefault="007B440B" w:rsidP="007B440B">
      <w:pPr>
        <w:autoSpaceDE w:val="0"/>
        <w:autoSpaceDN w:val="0"/>
        <w:adjustRightInd w:val="0"/>
        <w:spacing w:before="120"/>
        <w:rPr>
          <w:b/>
        </w:rPr>
      </w:pPr>
      <w:r w:rsidRPr="008125FE">
        <w:rPr>
          <w:b/>
        </w:rPr>
        <w:t>Impacts of COVID-19</w:t>
      </w:r>
    </w:p>
    <w:p w14:paraId="0414C068" w14:textId="77777777" w:rsidR="007B440B" w:rsidRDefault="007B440B" w:rsidP="007B440B">
      <w:r>
        <w:t>Various outstanding actions can be attributed to the continual impacts of the COVID-19 pandemic. Since March 2020, Council officers have been required to re-prioritise activities, particularly those activities directly associated with community contact.  For example there were requirements and restrictions on Council services and operations to meet social distancing requirements and periods of extended isolation.  This has resulted in significant increase in workload due to the unexpected and shifting impacts of COVID-19. Importantly, those projects requiring community engagement had been heavily affected by the pandemic, resulting in delays in</w:t>
      </w:r>
      <w:r w:rsidRPr="004800B8">
        <w:t xml:space="preserve"> community engagement to ensure appropriate and meaningful engagement can be undertaken.</w:t>
      </w:r>
    </w:p>
    <w:p w14:paraId="2B2614F3" w14:textId="77777777" w:rsidR="007B440B" w:rsidRPr="00B12A0F" w:rsidRDefault="007B440B" w:rsidP="00A20C9F">
      <w:pPr>
        <w:pStyle w:val="ICHeading3"/>
        <w:spacing w:before="0" w:after="80"/>
      </w:pPr>
      <w:r>
        <w:t>Proposal</w:t>
      </w:r>
    </w:p>
    <w:p w14:paraId="6EFE6679" w14:textId="77777777" w:rsidR="007B440B" w:rsidRPr="001E1A36" w:rsidRDefault="007B440B" w:rsidP="007B440B">
      <w:pPr>
        <w:rPr>
          <w:b/>
          <w:caps/>
        </w:rPr>
      </w:pPr>
      <w:r w:rsidRPr="001E1A36">
        <w:t xml:space="preserve">Of the 10 outstanding Strategic Actions, </w:t>
      </w:r>
      <w:r>
        <w:t xml:space="preserve">regular progress is being made, and </w:t>
      </w:r>
      <w:r w:rsidRPr="001E1A36">
        <w:t xml:space="preserve">five </w:t>
      </w:r>
      <w:r>
        <w:t xml:space="preserve">actions </w:t>
      </w:r>
      <w:r w:rsidRPr="001E1A36">
        <w:t xml:space="preserve">have </w:t>
      </w:r>
      <w:r>
        <w:t xml:space="preserve">now </w:t>
      </w:r>
      <w:r w:rsidRPr="001E1A36">
        <w:t>been completed with five remaining ‘In Progress’. These actions will continue to be reported on until completion.</w:t>
      </w:r>
      <w:r>
        <w:t xml:space="preserve"> </w:t>
      </w:r>
      <w:r w:rsidRPr="001864AA">
        <w:t xml:space="preserve">A </w:t>
      </w:r>
      <w:r>
        <w:t>progress</w:t>
      </w:r>
      <w:r w:rsidRPr="001864AA">
        <w:t xml:space="preserve"> report including commentary </w:t>
      </w:r>
      <w:r>
        <w:t xml:space="preserve">on the status of </w:t>
      </w:r>
      <w:r w:rsidRPr="001864AA">
        <w:t xml:space="preserve">these actions is provided in </w:t>
      </w:r>
      <w:r w:rsidRPr="004800B8">
        <w:rPr>
          <w:b/>
        </w:rPr>
        <w:t xml:space="preserve">Attachment </w:t>
      </w:r>
      <w:r>
        <w:rPr>
          <w:b/>
        </w:rPr>
        <w:t>1</w:t>
      </w:r>
      <w:r>
        <w:t>.</w:t>
      </w:r>
    </w:p>
    <w:p w14:paraId="30AE12A4" w14:textId="77777777" w:rsidR="007B440B" w:rsidRPr="00B12A0F" w:rsidRDefault="007B440B" w:rsidP="00A20C9F">
      <w:pPr>
        <w:pStyle w:val="ICHeading3"/>
        <w:spacing w:before="160" w:after="80"/>
      </w:pPr>
      <w:r>
        <w:t>Council Plan</w:t>
      </w:r>
    </w:p>
    <w:p w14:paraId="210DD999" w14:textId="77777777" w:rsidR="007B440B" w:rsidRDefault="007B440B" w:rsidP="007B440B">
      <w:r>
        <w:t>The Council Plan 2021-2025 provides as follows:</w:t>
      </w:r>
    </w:p>
    <w:p w14:paraId="2B618904" w14:textId="77777777" w:rsidR="007B440B" w:rsidRPr="00E559B8" w:rsidRDefault="007B440B" w:rsidP="007B440B">
      <w:pPr>
        <w:spacing w:before="120" w:after="0"/>
        <w:rPr>
          <w:b/>
        </w:rPr>
      </w:pPr>
      <w:r>
        <w:rPr>
          <w:b/>
        </w:rPr>
        <w:t>Strategic Objective 3: A Council that listens and adapts to the needs of our evolving communities</w:t>
      </w:r>
    </w:p>
    <w:p w14:paraId="57D22E67" w14:textId="77777777" w:rsidR="007B440B" w:rsidRPr="00E559B8" w:rsidRDefault="007B440B" w:rsidP="007B440B">
      <w:pPr>
        <w:tabs>
          <w:tab w:val="left" w:pos="2127"/>
        </w:tabs>
        <w:spacing w:before="60"/>
        <w:rPr>
          <w:b/>
        </w:rPr>
      </w:pPr>
      <w:r>
        <w:rPr>
          <w:b/>
        </w:rPr>
        <w:t>Priority 3.4: Measure performance, communicate our results and continue to improve our services every day</w:t>
      </w:r>
    </w:p>
    <w:p w14:paraId="354AF7FD" w14:textId="77777777" w:rsidR="007B440B" w:rsidRDefault="007B440B" w:rsidP="007B440B">
      <w:r>
        <w:t xml:space="preserve">The proposal to receive the </w:t>
      </w:r>
      <w:r w:rsidRPr="00DD6E56">
        <w:rPr>
          <w:bCs/>
        </w:rPr>
        <w:t xml:space="preserve">2017-2021 Moorabool Shire Council Plan – </w:t>
      </w:r>
      <w:r>
        <w:rPr>
          <w:bCs/>
        </w:rPr>
        <w:t>Outstanding Actions Progress</w:t>
      </w:r>
      <w:r w:rsidRPr="00DD6E56">
        <w:rPr>
          <w:bCs/>
        </w:rPr>
        <w:t xml:space="preserve"> Report</w:t>
      </w:r>
      <w:r>
        <w:t xml:space="preserve"> is consistent with the Council Plan 2021-2025.</w:t>
      </w:r>
    </w:p>
    <w:p w14:paraId="18188532" w14:textId="77777777" w:rsidR="007B440B" w:rsidRPr="00B12A0F" w:rsidRDefault="007B440B" w:rsidP="00A20C9F">
      <w:pPr>
        <w:pStyle w:val="ICHeading3"/>
        <w:spacing w:before="160" w:after="80"/>
      </w:pPr>
      <w:r>
        <w:t>Financial Implications</w:t>
      </w:r>
    </w:p>
    <w:p w14:paraId="7FBA924C" w14:textId="77777777" w:rsidR="007B440B" w:rsidRDefault="007B440B" w:rsidP="007B440B">
      <w:r>
        <w:t xml:space="preserve">The implementation of outstanding Council Plan actions </w:t>
      </w:r>
      <w:r w:rsidRPr="0082049B">
        <w:t>is resourced by Council’s adopted annual budget.</w:t>
      </w:r>
    </w:p>
    <w:p w14:paraId="338B6439" w14:textId="77777777" w:rsidR="007B440B" w:rsidRPr="00B12A0F" w:rsidRDefault="007B440B" w:rsidP="00A20C9F">
      <w:pPr>
        <w:pStyle w:val="ICHeading3"/>
        <w:spacing w:before="160" w:after="80"/>
      </w:pPr>
      <w:r>
        <w:t>Risk &amp; Occupational Health &amp; Safety Issues</w:t>
      </w:r>
    </w:p>
    <w:p w14:paraId="0590A6DE" w14:textId="77777777" w:rsidR="007B440B" w:rsidRDefault="007B440B" w:rsidP="007B440B">
      <w:r>
        <w:t>There are no Risk or Occupational Health &amp; Safety issues in relation to this report.</w:t>
      </w:r>
    </w:p>
    <w:p w14:paraId="195E430E" w14:textId="77777777" w:rsidR="007B440B" w:rsidRPr="00B12A0F" w:rsidRDefault="007B440B" w:rsidP="00A20C9F">
      <w:pPr>
        <w:pStyle w:val="ICHeading3"/>
        <w:spacing w:before="160" w:after="80"/>
      </w:pPr>
      <w:r>
        <w:t>Communications &amp; Consultation Strategy</w:t>
      </w:r>
    </w:p>
    <w:p w14:paraId="503F3099" w14:textId="77777777" w:rsidR="007B440B" w:rsidRDefault="007B440B" w:rsidP="007B440B">
      <w:r w:rsidRPr="004F2B1B">
        <w:t>Specific projects are the subject of their own communications strategy</w:t>
      </w:r>
      <w:r>
        <w:t>.</w:t>
      </w:r>
    </w:p>
    <w:p w14:paraId="2338467C" w14:textId="77777777" w:rsidR="007B440B" w:rsidRPr="00B12A0F" w:rsidRDefault="007B440B" w:rsidP="00A20C9F">
      <w:pPr>
        <w:pStyle w:val="ICHeading3"/>
        <w:spacing w:before="160" w:after="80"/>
      </w:pPr>
      <w:r>
        <w:t>Victorian Charter of Human Rights &amp; Responsibilities Act 2006</w:t>
      </w:r>
    </w:p>
    <w:p w14:paraId="40F4C1E9" w14:textId="77777777" w:rsidR="007B440B" w:rsidRDefault="007B440B" w:rsidP="007B440B">
      <w:r w:rsidRPr="00E36B2C">
        <w:t xml:space="preserve">In developing this report to Council, the officer considered whether the subject matter raised any human rights issues. In particular, whether the scope of any human right established by the Victorian Charter of Human Rights and Responsibilities is in any way limited, </w:t>
      </w:r>
      <w:proofErr w:type="gramStart"/>
      <w:r w:rsidRPr="00E36B2C">
        <w:t>restricted</w:t>
      </w:r>
      <w:proofErr w:type="gramEnd"/>
      <w:r w:rsidRPr="00E36B2C">
        <w:t xml:space="preserve"> or interfered with by the recommendations contained in the report. It is considered that the subject matter does not raise any human rights issues.</w:t>
      </w:r>
    </w:p>
    <w:p w14:paraId="08BFF0B3" w14:textId="77777777" w:rsidR="007B440B" w:rsidRPr="00B12A0F" w:rsidRDefault="007B440B" w:rsidP="00A20C9F">
      <w:pPr>
        <w:pStyle w:val="ICHeading3"/>
        <w:spacing w:before="160" w:after="80"/>
      </w:pPr>
      <w:r>
        <w:t>Officer’s Declaration of Conflict of Interests</w:t>
      </w:r>
    </w:p>
    <w:p w14:paraId="4681A977" w14:textId="77777777" w:rsidR="007B440B" w:rsidRDefault="007B440B" w:rsidP="007B440B">
      <w:r>
        <w:t xml:space="preserve">Under section 80C of the </w:t>
      </w:r>
      <w:r w:rsidRPr="000046BC">
        <w:rPr>
          <w:i/>
        </w:rPr>
        <w:t xml:space="preserve">Local Government Act </w:t>
      </w:r>
      <w:r>
        <w:rPr>
          <w:i/>
        </w:rPr>
        <w:t>2020</w:t>
      </w:r>
      <w:r>
        <w:t>, officers providing advice to Council must disclose any interests, including the type of interest.</w:t>
      </w:r>
    </w:p>
    <w:p w14:paraId="774F1B09" w14:textId="77777777" w:rsidR="007B440B" w:rsidRPr="00E36B2C" w:rsidRDefault="007B440B" w:rsidP="007B440B">
      <w:pPr>
        <w:spacing w:after="60"/>
        <w:rPr>
          <w:i/>
        </w:rPr>
      </w:pPr>
      <w:r>
        <w:rPr>
          <w:i/>
        </w:rPr>
        <w:t>General Manager – Caroline Buisson</w:t>
      </w:r>
    </w:p>
    <w:p w14:paraId="30CD1C2F" w14:textId="77777777" w:rsidR="007B440B" w:rsidRDefault="007B440B" w:rsidP="007B440B">
      <w:r>
        <w:t>In providing this advice to Council as the General Manager, I have no interests to disclose in this report.</w:t>
      </w:r>
    </w:p>
    <w:p w14:paraId="47BF10EA" w14:textId="77777777" w:rsidR="007B440B" w:rsidRPr="00E36B2C" w:rsidRDefault="007B440B" w:rsidP="007B440B">
      <w:pPr>
        <w:spacing w:after="60"/>
        <w:rPr>
          <w:i/>
        </w:rPr>
      </w:pPr>
      <w:r w:rsidRPr="00E36B2C">
        <w:rPr>
          <w:i/>
        </w:rPr>
        <w:t xml:space="preserve">Author – </w:t>
      </w:r>
      <w:r>
        <w:rPr>
          <w:i/>
        </w:rPr>
        <w:t>Troy Watson</w:t>
      </w:r>
    </w:p>
    <w:p w14:paraId="07F8B2AF" w14:textId="77777777" w:rsidR="007B440B" w:rsidRDefault="007B440B" w:rsidP="007B440B">
      <w:r>
        <w:t xml:space="preserve">In providing this advice to Council as the Author, I have no interests to disclose in this report. </w:t>
      </w:r>
    </w:p>
    <w:p w14:paraId="6AEB9699" w14:textId="77777777" w:rsidR="007B440B" w:rsidRPr="00B12A0F" w:rsidRDefault="007B440B" w:rsidP="00A20C9F">
      <w:pPr>
        <w:pStyle w:val="ICHeading3"/>
        <w:spacing w:before="160" w:after="80"/>
      </w:pPr>
      <w:r>
        <w:t>Conclusion</w:t>
      </w:r>
    </w:p>
    <w:p w14:paraId="6AFD602B" w14:textId="77777777" w:rsidR="007B440B" w:rsidRDefault="007B440B" w:rsidP="007B440B">
      <w:r>
        <w:t xml:space="preserve">Council is committed to completing the outstanding actions from the 2017-2021 Moorabool Shire Council Plan, with continued reporting providing for good governance, in line with the overarching governance principles and supporting public transparency principles of the </w:t>
      </w:r>
      <w:r w:rsidRPr="006E1F61">
        <w:rPr>
          <w:i/>
          <w:iCs/>
        </w:rPr>
        <w:t>Local Government Act 2020</w:t>
      </w:r>
      <w:r>
        <w:t>.</w:t>
      </w:r>
    </w:p>
    <w:p w14:paraId="155F43BD" w14:textId="77777777" w:rsidR="007B440B" w:rsidRDefault="007B440B" w:rsidP="007B440B">
      <w:r w:rsidRPr="001E1A36">
        <w:t xml:space="preserve">Of the 10 outstanding Strategic Actions, five have </w:t>
      </w:r>
      <w:r>
        <w:t xml:space="preserve">now </w:t>
      </w:r>
      <w:r w:rsidRPr="001E1A36">
        <w:t>been completed and five remain in progress. These actions will continue to be reported on until completion</w:t>
      </w:r>
      <w:r>
        <w:t xml:space="preserve">. </w:t>
      </w:r>
      <w:bookmarkStart w:id="77" w:name="PageSet_Report_10203"/>
      <w:bookmarkEnd w:id="77"/>
      <w:r w:rsidRPr="007B440B">
        <w:t xml:space="preserve"> </w:t>
      </w:r>
    </w:p>
    <w:p w14:paraId="02B675B7" w14:textId="77777777" w:rsidR="007B440B" w:rsidRDefault="007B440B" w:rsidP="007B440B">
      <w:pPr>
        <w:pStyle w:val="ICTOC1MINS"/>
        <w:sectPr w:rsidR="007B440B" w:rsidSect="007B440B">
          <w:headerReference w:type="even" r:id="rId50"/>
          <w:headerReference w:type="default" r:id="rId51"/>
          <w:footerReference w:type="even" r:id="rId52"/>
          <w:footerReference w:type="default" r:id="rId53"/>
          <w:headerReference w:type="first" r:id="rId54"/>
          <w:footerReference w:type="first" r:id="rId55"/>
          <w:pgSz w:w="11907" w:h="16839" w:code="9"/>
          <w:pgMar w:top="1134" w:right="1134" w:bottom="1134" w:left="1134" w:header="567" w:footer="567" w:gutter="0"/>
          <w:cols w:space="720"/>
          <w:formProt w:val="0"/>
          <w:docGrid w:linePitch="326"/>
        </w:sectPr>
      </w:pPr>
    </w:p>
    <w:bookmarkStart w:id="78" w:name="PDF1_CommunityAssets"/>
    <w:p w14:paraId="2CCEAEF8" w14:textId="77777777" w:rsidR="007B440B" w:rsidRDefault="007B440B" w:rsidP="007B440B">
      <w:pPr>
        <w:pStyle w:val="ICTOC1MINS"/>
      </w:pPr>
      <w:r>
        <w:fldChar w:fldCharType="begin"/>
      </w:r>
      <w:r>
        <w:instrText xml:space="preserve"> SEQ SeqList \* Charformat </w:instrText>
      </w:r>
      <w:r>
        <w:fldChar w:fldCharType="separate"/>
      </w:r>
      <w:bookmarkStart w:id="79" w:name="_Toc94883235"/>
      <w:r>
        <w:rPr>
          <w:noProof/>
        </w:rPr>
        <w:t>14</w:t>
      </w:r>
      <w:r>
        <w:fldChar w:fldCharType="end"/>
      </w:r>
      <w:r>
        <w:tab/>
        <w:t>Community Assets &amp; Infrastructure Reports</w:t>
      </w:r>
      <w:bookmarkEnd w:id="79"/>
    </w:p>
    <w:p w14:paraId="101B307F" w14:textId="77777777" w:rsidR="007B440B" w:rsidRDefault="007B440B" w:rsidP="007B440B">
      <w:pPr>
        <w:pStyle w:val="ICTOC2MINS"/>
      </w:pPr>
      <w:bookmarkStart w:id="80" w:name="PDF2_ReportName_10232"/>
      <w:bookmarkStart w:id="81" w:name="_Toc94883236"/>
      <w:bookmarkEnd w:id="80"/>
      <w:r>
        <w:t>14.1</w:t>
      </w:r>
      <w:r>
        <w:tab/>
        <w:t>Development of the Waste and Resource Recovery Strategy</w:t>
      </w:r>
      <w:bookmarkEnd w:id="81"/>
    </w:p>
    <w:p w14:paraId="7E203ECA" w14:textId="77777777" w:rsidR="007B440B" w:rsidRDefault="007B440B" w:rsidP="007B440B">
      <w:pPr>
        <w:tabs>
          <w:tab w:val="left" w:pos="1985"/>
        </w:tabs>
        <w:ind w:left="1985" w:hanging="1985"/>
        <w:rPr>
          <w:b/>
          <w:szCs w:val="24"/>
        </w:rPr>
      </w:pPr>
      <w:r w:rsidRPr="00C52EA9">
        <w:rPr>
          <w:b/>
          <w:szCs w:val="24"/>
        </w:rPr>
        <w:t>Author:</w:t>
      </w:r>
      <w:r w:rsidRPr="00C52EA9">
        <w:rPr>
          <w:b/>
          <w:szCs w:val="24"/>
        </w:rPr>
        <w:tab/>
      </w:r>
      <w:r>
        <w:rPr>
          <w:b/>
          <w:szCs w:val="24"/>
        </w:rPr>
        <w:t>Caroline Rantall</w:t>
      </w:r>
      <w:r w:rsidRPr="00C52EA9">
        <w:rPr>
          <w:b/>
          <w:szCs w:val="24"/>
        </w:rPr>
        <w:t xml:space="preserve">, </w:t>
      </w:r>
      <w:r>
        <w:rPr>
          <w:b/>
          <w:szCs w:val="24"/>
        </w:rPr>
        <w:t>Coordinator Sustainable Environment</w:t>
      </w:r>
    </w:p>
    <w:p w14:paraId="3615D69A" w14:textId="77777777" w:rsidR="007B440B" w:rsidRPr="00C52EA9" w:rsidRDefault="007B440B" w:rsidP="007B440B">
      <w:pPr>
        <w:tabs>
          <w:tab w:val="left" w:pos="1985"/>
        </w:tabs>
        <w:ind w:left="1985" w:hanging="1985"/>
        <w:rPr>
          <w:b/>
          <w:szCs w:val="24"/>
        </w:rPr>
      </w:pPr>
      <w:r>
        <w:rPr>
          <w:b/>
          <w:szCs w:val="24"/>
        </w:rPr>
        <w:t>Authoriser</w:t>
      </w:r>
      <w:r w:rsidRPr="00C52EA9">
        <w:rPr>
          <w:b/>
          <w:szCs w:val="24"/>
        </w:rPr>
        <w:t>:</w:t>
      </w:r>
      <w:r w:rsidRPr="00C52EA9">
        <w:rPr>
          <w:b/>
          <w:szCs w:val="24"/>
        </w:rPr>
        <w:tab/>
      </w:r>
      <w:r w:rsidRPr="001E6973">
        <w:rPr>
          <w:rFonts w:cs="Calibri"/>
          <w:b/>
          <w:szCs w:val="24"/>
        </w:rPr>
        <w:t>Phil Jeffrey, General Manager Community Assets &amp; Infrastructure</w:t>
      </w:r>
      <w:r>
        <w:rPr>
          <w:b/>
          <w:szCs w:val="24"/>
        </w:rPr>
        <w:t xml:space="preserve"> </w:t>
      </w:r>
    </w:p>
    <w:p w14:paraId="7ED6984D" w14:textId="77777777" w:rsidR="007B440B" w:rsidRPr="00C52EA9" w:rsidRDefault="007B440B" w:rsidP="007B440B">
      <w:pPr>
        <w:tabs>
          <w:tab w:val="left" w:pos="1984"/>
        </w:tabs>
        <w:spacing w:before="120" w:after="0"/>
        <w:ind w:left="2551" w:hanging="2551"/>
        <w:rPr>
          <w:b/>
          <w:szCs w:val="24"/>
        </w:rPr>
      </w:pPr>
      <w:bookmarkStart w:id="82" w:name="PDF2_Attachments_10232"/>
      <w:r w:rsidRPr="00C52EA9">
        <w:rPr>
          <w:b/>
          <w:szCs w:val="24"/>
        </w:rPr>
        <w:t>Attachments:</w:t>
      </w:r>
      <w:r w:rsidRPr="00C52EA9">
        <w:rPr>
          <w:b/>
          <w:szCs w:val="24"/>
        </w:rPr>
        <w:tab/>
      </w:r>
      <w:r w:rsidRPr="00666ECA">
        <w:rPr>
          <w:rFonts w:cs="Calibri"/>
          <w:b/>
          <w:szCs w:val="24"/>
        </w:rPr>
        <w:t>1.</w:t>
      </w:r>
      <w:r w:rsidRPr="00666ECA">
        <w:rPr>
          <w:rFonts w:cs="Calibri"/>
          <w:b/>
          <w:szCs w:val="24"/>
        </w:rPr>
        <w:tab/>
        <w:t xml:space="preserve">Draft Waste and Resource Recovery Strategy 2030 (under separate cover) </w:t>
      </w:r>
      <w:bookmarkStart w:id="83" w:name="PDFA_10232_1"/>
      <w:r w:rsidRPr="00666ECA">
        <w:rPr>
          <w:rFonts w:cs="Calibri"/>
          <w:b/>
          <w:szCs w:val="24"/>
        </w:rPr>
        <w:t xml:space="preserve"> </w:t>
      </w:r>
      <w:bookmarkEnd w:id="83"/>
      <w:r>
        <w:rPr>
          <w:b/>
          <w:szCs w:val="24"/>
        </w:rPr>
        <w:t xml:space="preserve"> </w:t>
      </w:r>
      <w:bookmarkEnd w:id="82"/>
    </w:p>
    <w:p w14:paraId="099DB152" w14:textId="77777777" w:rsidR="007B440B" w:rsidRDefault="007B440B" w:rsidP="007B440B">
      <w:pPr>
        <w:tabs>
          <w:tab w:val="left" w:pos="2268"/>
        </w:tabs>
        <w:spacing w:after="0"/>
        <w:rPr>
          <w:szCs w:val="24"/>
        </w:rPr>
      </w:pPr>
      <w:r w:rsidRPr="00612D6E">
        <w:rPr>
          <w:szCs w:val="24"/>
        </w:rPr>
        <w:t xml:space="preserve"> </w:t>
      </w:r>
    </w:p>
    <w:p w14:paraId="01A84746" w14:textId="77777777" w:rsidR="007B440B" w:rsidRDefault="007B440B" w:rsidP="007B440B">
      <w:pPr>
        <w:pStyle w:val="ICHeading3"/>
        <w:spacing w:before="0"/>
      </w:pPr>
      <w:r>
        <w:t>Purpose</w:t>
      </w:r>
    </w:p>
    <w:p w14:paraId="6BD8D666" w14:textId="77777777" w:rsidR="00E5452D" w:rsidRPr="0084222B" w:rsidRDefault="00E5452D" w:rsidP="00E5452D">
      <w:r>
        <w:t>To seek approval to release the proposed Moorabool Waste and Resource Recovery Strategy 2030 for public exhibition and feedback for a four week period.</w:t>
      </w:r>
      <w:r w:rsidRPr="00BC0A82">
        <w:rPr>
          <w:vanish/>
        </w:rPr>
        <w:t>To seek approval to release the proposed Moorabool Waste and Resource Recovery Strategy 2030 for public exhibition and feedback for a four week period.</w:t>
      </w:r>
    </w:p>
    <w:p w14:paraId="638684A3" w14:textId="77777777" w:rsidR="007B440B" w:rsidRDefault="007B440B" w:rsidP="007B440B">
      <w:pPr>
        <w:pStyle w:val="ICHeading3"/>
      </w:pPr>
      <w:r>
        <w:t>Executive Summary</w:t>
      </w:r>
    </w:p>
    <w:p w14:paraId="3A9B5252" w14:textId="77777777" w:rsidR="007B440B" w:rsidRDefault="007B440B" w:rsidP="007B440B">
      <w:pPr>
        <w:pStyle w:val="ICBulletList1"/>
        <w:numPr>
          <w:ilvl w:val="0"/>
          <w:numId w:val="0"/>
        </w:numPr>
        <w:tabs>
          <w:tab w:val="left" w:pos="567"/>
        </w:tabs>
        <w:ind w:left="567" w:hanging="567"/>
      </w:pPr>
      <w:r>
        <w:rPr>
          <w:rFonts w:ascii="Symbol" w:hAnsi="Symbol"/>
        </w:rPr>
        <w:t></w:t>
      </w:r>
      <w:r>
        <w:rPr>
          <w:rFonts w:ascii="Symbol" w:hAnsi="Symbol"/>
        </w:rPr>
        <w:tab/>
      </w:r>
      <w:r>
        <w:t>Council engaged external consultant Urban EP to assist with the review and development of the draft Waste and Resource Recovery Strategy 2030.</w:t>
      </w:r>
    </w:p>
    <w:p w14:paraId="73B1E190" w14:textId="77777777" w:rsidR="007B440B" w:rsidRPr="00862BFF" w:rsidRDefault="007B440B" w:rsidP="007B440B">
      <w:pPr>
        <w:pStyle w:val="ICBulletList1"/>
        <w:numPr>
          <w:ilvl w:val="0"/>
          <w:numId w:val="0"/>
        </w:numPr>
        <w:tabs>
          <w:tab w:val="left" w:pos="567"/>
        </w:tabs>
        <w:ind w:left="567" w:hanging="567"/>
      </w:pPr>
      <w:r w:rsidRPr="00862BFF">
        <w:rPr>
          <w:rFonts w:ascii="Symbol" w:hAnsi="Symbol"/>
        </w:rPr>
        <w:t></w:t>
      </w:r>
      <w:r w:rsidRPr="00862BFF">
        <w:rPr>
          <w:rFonts w:ascii="Symbol" w:hAnsi="Symbol"/>
        </w:rPr>
        <w:tab/>
      </w:r>
      <w:r>
        <w:t>Council has undertaken an extensive community engagement process between March and July 2021 to identify current challenges, issues and strengths pertaining to waste and resource recovery within the Shire.</w:t>
      </w:r>
    </w:p>
    <w:p w14:paraId="0A273FFC" w14:textId="77777777" w:rsidR="007B440B" w:rsidRPr="00862BFF" w:rsidRDefault="007B440B" w:rsidP="007B440B">
      <w:pPr>
        <w:pStyle w:val="ICBulletList1"/>
        <w:numPr>
          <w:ilvl w:val="0"/>
          <w:numId w:val="0"/>
        </w:numPr>
        <w:tabs>
          <w:tab w:val="left" w:pos="567"/>
        </w:tabs>
        <w:ind w:left="567" w:hanging="567"/>
      </w:pPr>
      <w:r w:rsidRPr="00862BFF">
        <w:rPr>
          <w:rFonts w:ascii="Symbol" w:hAnsi="Symbol"/>
        </w:rPr>
        <w:t></w:t>
      </w:r>
      <w:r w:rsidRPr="00862BFF">
        <w:rPr>
          <w:rFonts w:ascii="Symbol" w:hAnsi="Symbol"/>
        </w:rPr>
        <w:tab/>
      </w:r>
      <w:r>
        <w:t xml:space="preserve">The development of the draft Waste and Resource Recovery Strategy 2030 (provided as </w:t>
      </w:r>
      <w:r w:rsidRPr="00805EDA">
        <w:rPr>
          <w:b/>
          <w:bCs/>
        </w:rPr>
        <w:t>Attachment 1</w:t>
      </w:r>
      <w:r>
        <w:rPr>
          <w:b/>
          <w:bCs/>
        </w:rPr>
        <w:t xml:space="preserve"> </w:t>
      </w:r>
      <w:r w:rsidRPr="007A3C7E">
        <w:t>to this report</w:t>
      </w:r>
      <w:r>
        <w:t>) has considered and responded to national and state policies relating to waste and resource recovery.</w:t>
      </w:r>
    </w:p>
    <w:p w14:paraId="1ECE64F7" w14:textId="77777777" w:rsidR="007B440B" w:rsidRPr="00862BFF" w:rsidRDefault="007B440B" w:rsidP="007B440B">
      <w:pPr>
        <w:pStyle w:val="ICBulletList1"/>
        <w:numPr>
          <w:ilvl w:val="0"/>
          <w:numId w:val="0"/>
        </w:numPr>
        <w:tabs>
          <w:tab w:val="left" w:pos="567"/>
        </w:tabs>
        <w:ind w:left="567" w:hanging="567"/>
      </w:pPr>
      <w:r w:rsidRPr="00862BFF">
        <w:rPr>
          <w:rFonts w:ascii="Symbol" w:hAnsi="Symbol"/>
        </w:rPr>
        <w:t></w:t>
      </w:r>
      <w:r w:rsidRPr="00862BFF">
        <w:rPr>
          <w:rFonts w:ascii="Symbol" w:hAnsi="Symbol"/>
        </w:rPr>
        <w:tab/>
      </w:r>
      <w:r>
        <w:t>The development of the draft Waste and Resource Recovery Strategy 2030 has been informed by the recently adopted Community</w:t>
      </w:r>
      <w:r w:rsidRPr="0084222B">
        <w:t xml:space="preserve"> Vision 2030 and Council Plan 2021 – 2025 in</w:t>
      </w:r>
      <w:r>
        <w:t xml:space="preserve"> </w:t>
      </w:r>
      <w:r w:rsidRPr="0084222B">
        <w:t>addition to a review of data, feedback from stakeholder consultations and community</w:t>
      </w:r>
      <w:r>
        <w:t xml:space="preserve"> </w:t>
      </w:r>
      <w:r w:rsidRPr="0084222B">
        <w:t>feedback and contains the measures required to deliver the strategic objectives over the</w:t>
      </w:r>
      <w:r>
        <w:t xml:space="preserve"> </w:t>
      </w:r>
      <w:r w:rsidRPr="0084222B">
        <w:t xml:space="preserve">next </w:t>
      </w:r>
      <w:r>
        <w:t>ten</w:t>
      </w:r>
      <w:r w:rsidRPr="0084222B">
        <w:t xml:space="preserve"> years.</w:t>
      </w:r>
    </w:p>
    <w:p w14:paraId="6F0416F8" w14:textId="77777777" w:rsidR="007B440B" w:rsidRDefault="007B440B" w:rsidP="007B440B">
      <w:pPr>
        <w:spacing w:after="0"/>
      </w:pP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7B440B" w14:paraId="195EB097" w14:textId="77777777" w:rsidTr="00DE2223">
        <w:tc>
          <w:tcPr>
            <w:tcW w:w="9855" w:type="dxa"/>
          </w:tcPr>
          <w:p w14:paraId="0AF20DA0" w14:textId="4D5FAFDB" w:rsidR="007B440B" w:rsidRDefault="00141933" w:rsidP="00141933">
            <w:pPr>
              <w:pStyle w:val="ICHeading3"/>
              <w:keepNext w:val="0"/>
              <w:rPr>
                <w:rFonts w:cs="Calibri"/>
              </w:rPr>
            </w:pPr>
            <w:bookmarkStart w:id="84" w:name="PDF2_Recommendations_10232"/>
            <w:bookmarkStart w:id="85" w:name="MoverSeconder_10232"/>
            <w:bookmarkEnd w:id="84"/>
            <w:r w:rsidRPr="00141933">
              <w:rPr>
                <w:rFonts w:cs="Calibri"/>
              </w:rPr>
              <w:t xml:space="preserve">Resolution  </w:t>
            </w:r>
          </w:p>
          <w:p w14:paraId="6AEA4990" w14:textId="4D738DFB" w:rsidR="00141933" w:rsidRDefault="00141933" w:rsidP="00141933">
            <w:pPr>
              <w:tabs>
                <w:tab w:val="left" w:pos="1134"/>
              </w:tabs>
              <w:spacing w:after="0"/>
              <w:jc w:val="left"/>
              <w:rPr>
                <w:rFonts w:cs="Calibri"/>
              </w:rPr>
            </w:pPr>
            <w:r w:rsidRPr="00141933">
              <w:rPr>
                <w:rFonts w:cs="Calibri"/>
                <w:b/>
                <w:bCs/>
              </w:rPr>
              <w:t>Moved:</w:t>
            </w:r>
            <w:r w:rsidRPr="00141933">
              <w:rPr>
                <w:rFonts w:cs="Calibri"/>
              </w:rPr>
              <w:tab/>
              <w:t>Cr Moira Berry</w:t>
            </w:r>
          </w:p>
          <w:p w14:paraId="651AA621" w14:textId="4A6438EC" w:rsidR="00141933" w:rsidRPr="00141933" w:rsidRDefault="00141933" w:rsidP="00141933">
            <w:pPr>
              <w:tabs>
                <w:tab w:val="left" w:pos="1134"/>
              </w:tabs>
              <w:jc w:val="left"/>
            </w:pPr>
            <w:r w:rsidRPr="00141933">
              <w:rPr>
                <w:rFonts w:cs="Calibri"/>
                <w:b/>
                <w:bCs/>
              </w:rPr>
              <w:t>Seconded:</w:t>
            </w:r>
            <w:r w:rsidRPr="00141933">
              <w:rPr>
                <w:rFonts w:cs="Calibri"/>
              </w:rPr>
              <w:tab/>
              <w:t>Cr Paul Tatchell</w:t>
            </w:r>
            <w:bookmarkEnd w:id="85"/>
          </w:p>
          <w:p w14:paraId="03016B66" w14:textId="77777777" w:rsidR="007B440B" w:rsidRPr="007055DA" w:rsidRDefault="007B440B" w:rsidP="00DE2223">
            <w:pPr>
              <w:rPr>
                <w:b/>
                <w:bCs/>
              </w:rPr>
            </w:pPr>
            <w:r w:rsidRPr="007055DA">
              <w:rPr>
                <w:b/>
                <w:bCs/>
              </w:rPr>
              <w:t>That Council:</w:t>
            </w:r>
          </w:p>
          <w:p w14:paraId="6881EB57" w14:textId="77777777" w:rsidR="007B440B" w:rsidRDefault="007B440B" w:rsidP="00DE2223">
            <w:pPr>
              <w:pStyle w:val="ICRecList1"/>
              <w:numPr>
                <w:ilvl w:val="0"/>
                <w:numId w:val="0"/>
              </w:numPr>
              <w:ind w:left="567" w:hanging="567"/>
              <w:rPr>
                <w:b/>
                <w:bCs/>
              </w:rPr>
            </w:pPr>
            <w:r>
              <w:rPr>
                <w:b/>
                <w:bCs/>
              </w:rPr>
              <w:t>1.</w:t>
            </w:r>
            <w:r>
              <w:rPr>
                <w:b/>
                <w:bCs/>
              </w:rPr>
              <w:tab/>
              <w:t>Place the draft Moorabool Waste and Resource Recovery Strategy 2030 (provided as Attachment 1 to this report) on public exhibition for four weeks in February and March 2022 and invites community feedback during the exhibition period.</w:t>
            </w:r>
          </w:p>
          <w:p w14:paraId="64CE4A7B" w14:textId="77777777" w:rsidR="00141933" w:rsidRDefault="007B440B" w:rsidP="00141933">
            <w:pPr>
              <w:pStyle w:val="ICRecList1"/>
              <w:numPr>
                <w:ilvl w:val="0"/>
                <w:numId w:val="0"/>
              </w:numPr>
              <w:ind w:left="567" w:hanging="567"/>
              <w:rPr>
                <w:b/>
                <w:bCs/>
              </w:rPr>
            </w:pPr>
            <w:r w:rsidRPr="0084222B">
              <w:rPr>
                <w:b/>
                <w:bCs/>
              </w:rPr>
              <w:t>2.</w:t>
            </w:r>
            <w:r w:rsidRPr="0084222B">
              <w:rPr>
                <w:b/>
                <w:bCs/>
              </w:rPr>
              <w:tab/>
            </w:r>
            <w:r>
              <w:rPr>
                <w:b/>
                <w:bCs/>
              </w:rPr>
              <w:t>Receive a further report at a future Meeting of Council following the exhibition period to consider the adoption of the final Moorabool Waste and Resource Recovery Strategy 2030.</w:t>
            </w:r>
            <w:bookmarkStart w:id="86" w:name="Carried_10232"/>
          </w:p>
          <w:p w14:paraId="5B2E46CB" w14:textId="02507CBF" w:rsidR="007B440B" w:rsidRPr="0084222B" w:rsidRDefault="00141933" w:rsidP="00141933">
            <w:pPr>
              <w:pStyle w:val="ICRecList1"/>
              <w:numPr>
                <w:ilvl w:val="0"/>
                <w:numId w:val="0"/>
              </w:numPr>
              <w:ind w:left="567" w:hanging="567"/>
              <w:jc w:val="right"/>
              <w:rPr>
                <w:b/>
                <w:bCs/>
              </w:rPr>
            </w:pPr>
            <w:r w:rsidRPr="00141933">
              <w:rPr>
                <w:rFonts w:cs="Calibri"/>
                <w:b/>
                <w:bCs/>
                <w:caps/>
              </w:rPr>
              <w:t>Carried</w:t>
            </w:r>
            <w:bookmarkEnd w:id="86"/>
          </w:p>
        </w:tc>
      </w:tr>
    </w:tbl>
    <w:p w14:paraId="60A95856" w14:textId="77777777" w:rsidR="007B440B" w:rsidRDefault="007B440B" w:rsidP="007B440B">
      <w:pPr>
        <w:spacing w:after="0"/>
        <w:rPr>
          <w:b/>
        </w:rPr>
      </w:pPr>
    </w:p>
    <w:p w14:paraId="5BAEC005" w14:textId="77777777" w:rsidR="007B440B" w:rsidRDefault="007B440B" w:rsidP="007B440B">
      <w:pPr>
        <w:pStyle w:val="ICHeading3"/>
        <w:spacing w:before="0"/>
      </w:pPr>
      <w:r>
        <w:t>Background</w:t>
      </w:r>
    </w:p>
    <w:p w14:paraId="5A09656B" w14:textId="77777777" w:rsidR="007B440B" w:rsidRDefault="007B440B" w:rsidP="007B440B">
      <w:r>
        <w:t>As per the Council Plan, the 2014 Waste and Resource Recovery Strategy was due for review in the 2020/2021 financial year.  A request for quote was circulated in September 2020 and consultant Urban EP were engaged to complete the review.</w:t>
      </w:r>
    </w:p>
    <w:p w14:paraId="35849F66" w14:textId="77777777" w:rsidR="007B440B" w:rsidRDefault="007B440B" w:rsidP="007B440B">
      <w:pPr>
        <w:spacing w:after="0"/>
      </w:pPr>
    </w:p>
    <w:p w14:paraId="3BE3EA9D" w14:textId="77777777" w:rsidR="007B440B" w:rsidRDefault="007B440B" w:rsidP="007B440B">
      <w:r>
        <w:t xml:space="preserve">The new strategy explores innovative, </w:t>
      </w:r>
      <w:proofErr w:type="gramStart"/>
      <w:r>
        <w:t>circular</w:t>
      </w:r>
      <w:proofErr w:type="gramEnd"/>
      <w:r>
        <w:t xml:space="preserve"> and local approaches to waste and resource recovery and will undertake community engagement to gauge levels of appetite for implementing creative and cost-effective ways to tackle the waste challenges we all face. </w:t>
      </w:r>
    </w:p>
    <w:p w14:paraId="31AC6BB8" w14:textId="77777777" w:rsidR="007B440B" w:rsidRDefault="007B440B" w:rsidP="007B440B">
      <w:r>
        <w:t>The project objectives include:</w:t>
      </w:r>
    </w:p>
    <w:p w14:paraId="3EAD2DC9" w14:textId="77777777" w:rsidR="007B440B" w:rsidRDefault="007B440B" w:rsidP="007B440B">
      <w:pPr>
        <w:pStyle w:val="ICBulletList1"/>
        <w:numPr>
          <w:ilvl w:val="0"/>
          <w:numId w:val="0"/>
        </w:numPr>
        <w:tabs>
          <w:tab w:val="left" w:pos="567"/>
        </w:tabs>
        <w:ind w:left="567" w:hanging="567"/>
      </w:pPr>
      <w:r>
        <w:rPr>
          <w:rFonts w:ascii="Symbol" w:hAnsi="Symbol"/>
        </w:rPr>
        <w:t></w:t>
      </w:r>
      <w:r>
        <w:rPr>
          <w:rFonts w:ascii="Symbol" w:hAnsi="Symbol"/>
        </w:rPr>
        <w:tab/>
      </w:r>
      <w:r>
        <w:t>Provide clarity and direction for Council regarding operational responsibilities and the broader community’s expectations on waste management services.</w:t>
      </w:r>
    </w:p>
    <w:p w14:paraId="14C25DDA" w14:textId="77777777" w:rsidR="007B440B" w:rsidRDefault="007B440B" w:rsidP="007B440B">
      <w:pPr>
        <w:pStyle w:val="ICBulletList1"/>
        <w:numPr>
          <w:ilvl w:val="0"/>
          <w:numId w:val="0"/>
        </w:numPr>
        <w:tabs>
          <w:tab w:val="left" w:pos="567"/>
        </w:tabs>
        <w:ind w:left="567" w:hanging="567"/>
      </w:pPr>
      <w:r>
        <w:rPr>
          <w:rFonts w:ascii="Symbol" w:hAnsi="Symbol"/>
        </w:rPr>
        <w:t></w:t>
      </w:r>
      <w:r>
        <w:rPr>
          <w:rFonts w:ascii="Symbol" w:hAnsi="Symbol"/>
        </w:rPr>
        <w:tab/>
      </w:r>
      <w:r>
        <w:t>Include realistic targets and KPIs for a diverse range of waste streams to be recovered/diverted from landfill.</w:t>
      </w:r>
    </w:p>
    <w:p w14:paraId="7F9721E6" w14:textId="77777777" w:rsidR="007B440B" w:rsidRDefault="007B440B" w:rsidP="007B440B">
      <w:pPr>
        <w:pStyle w:val="ICBulletList1"/>
        <w:numPr>
          <w:ilvl w:val="0"/>
          <w:numId w:val="0"/>
        </w:numPr>
        <w:tabs>
          <w:tab w:val="left" w:pos="567"/>
        </w:tabs>
        <w:ind w:left="567" w:hanging="567"/>
      </w:pPr>
      <w:r>
        <w:rPr>
          <w:rFonts w:ascii="Symbol" w:hAnsi="Symbol"/>
        </w:rPr>
        <w:t></w:t>
      </w:r>
      <w:r>
        <w:rPr>
          <w:rFonts w:ascii="Symbol" w:hAnsi="Symbol"/>
        </w:rPr>
        <w:tab/>
      </w:r>
      <w:r>
        <w:t>Provide recommendations that encourage an ‘avoid, reuse and recycle’ culture through education and behaviour change programs for the residential, business and community service offerings.</w:t>
      </w:r>
    </w:p>
    <w:p w14:paraId="63FC6D1D" w14:textId="77777777" w:rsidR="007B440B" w:rsidRDefault="007B440B" w:rsidP="007B440B">
      <w:pPr>
        <w:pStyle w:val="ICBulletList1"/>
        <w:numPr>
          <w:ilvl w:val="0"/>
          <w:numId w:val="0"/>
        </w:numPr>
        <w:tabs>
          <w:tab w:val="left" w:pos="567"/>
        </w:tabs>
        <w:ind w:left="567" w:hanging="567"/>
      </w:pPr>
      <w:r>
        <w:rPr>
          <w:rFonts w:ascii="Symbol" w:hAnsi="Symbol"/>
        </w:rPr>
        <w:t></w:t>
      </w:r>
      <w:r>
        <w:rPr>
          <w:rFonts w:ascii="Symbol" w:hAnsi="Symbol"/>
        </w:rPr>
        <w:tab/>
      </w:r>
      <w:r>
        <w:t>Address the impact of state and federal legislation e.g. Recycling Victoria, EPA legislation on Council operations.</w:t>
      </w:r>
    </w:p>
    <w:p w14:paraId="65F2D56A" w14:textId="77777777" w:rsidR="007B440B" w:rsidRDefault="007B440B" w:rsidP="007B440B">
      <w:r>
        <w:t>An internal project control group was established to meet regularly and discuss the deliverables and to ensure the project stayed on track to meet required milestones.</w:t>
      </w:r>
    </w:p>
    <w:p w14:paraId="2FF22238" w14:textId="77777777" w:rsidR="007B440B" w:rsidRPr="00B12A0F" w:rsidRDefault="007B440B" w:rsidP="007B440B">
      <w:pPr>
        <w:pStyle w:val="ICHeading3"/>
      </w:pPr>
      <w:r>
        <w:t>DELIVERABLES OF REVIEW</w:t>
      </w:r>
    </w:p>
    <w:p w14:paraId="77178898" w14:textId="77777777" w:rsidR="007B440B" w:rsidRDefault="007B440B" w:rsidP="007B440B">
      <w:r>
        <w:t>There are five deliverables within the strategy review:</w:t>
      </w:r>
    </w:p>
    <w:p w14:paraId="5CE02FA5" w14:textId="77777777" w:rsidR="007B440B" w:rsidRDefault="007B440B" w:rsidP="007B440B">
      <w:pPr>
        <w:pStyle w:val="ICBodyList1"/>
        <w:numPr>
          <w:ilvl w:val="0"/>
          <w:numId w:val="0"/>
        </w:numPr>
        <w:ind w:left="567"/>
      </w:pPr>
      <w:r>
        <w:t>1.</w:t>
      </w:r>
      <w:r>
        <w:tab/>
        <w:t>Strategy and Draft Kerbside Transition Plan Review.</w:t>
      </w:r>
    </w:p>
    <w:p w14:paraId="1F90B3AC" w14:textId="77777777" w:rsidR="007B440B" w:rsidRDefault="007B440B" w:rsidP="007B440B">
      <w:pPr>
        <w:pStyle w:val="ICBodyList1"/>
        <w:numPr>
          <w:ilvl w:val="0"/>
          <w:numId w:val="0"/>
        </w:numPr>
        <w:ind w:left="567"/>
      </w:pPr>
      <w:r>
        <w:t>2.</w:t>
      </w:r>
      <w:r>
        <w:tab/>
        <w:t>Operational review on Council services.</w:t>
      </w:r>
    </w:p>
    <w:p w14:paraId="0D498216" w14:textId="77777777" w:rsidR="007B440B" w:rsidRDefault="007B440B" w:rsidP="007B440B">
      <w:pPr>
        <w:pStyle w:val="ICBodyList1"/>
        <w:numPr>
          <w:ilvl w:val="0"/>
          <w:numId w:val="0"/>
        </w:numPr>
        <w:ind w:left="567"/>
      </w:pPr>
      <w:r>
        <w:t>3.</w:t>
      </w:r>
      <w:r>
        <w:tab/>
        <w:t>Community engagement.</w:t>
      </w:r>
    </w:p>
    <w:p w14:paraId="58104D19" w14:textId="77777777" w:rsidR="007B440B" w:rsidRDefault="007B440B" w:rsidP="007B440B">
      <w:pPr>
        <w:pStyle w:val="ICBodyList1"/>
        <w:numPr>
          <w:ilvl w:val="0"/>
          <w:numId w:val="0"/>
        </w:numPr>
        <w:ind w:left="567"/>
      </w:pPr>
      <w:r>
        <w:t>4.</w:t>
      </w:r>
      <w:r>
        <w:tab/>
        <w:t>Policy work.</w:t>
      </w:r>
    </w:p>
    <w:p w14:paraId="046AA063" w14:textId="77777777" w:rsidR="007B440B" w:rsidRDefault="007B440B" w:rsidP="007B440B">
      <w:pPr>
        <w:pStyle w:val="ICBodyList1"/>
        <w:numPr>
          <w:ilvl w:val="0"/>
          <w:numId w:val="0"/>
        </w:numPr>
        <w:ind w:left="567"/>
      </w:pPr>
      <w:r>
        <w:t>5.</w:t>
      </w:r>
      <w:r>
        <w:tab/>
        <w:t>Delivery of the 2030 Waste and Resource Recovery Strategy.</w:t>
      </w:r>
    </w:p>
    <w:p w14:paraId="0997A373" w14:textId="77777777" w:rsidR="007B440B" w:rsidRDefault="007B440B" w:rsidP="007B440B">
      <w:pPr>
        <w:spacing w:after="0"/>
      </w:pPr>
    </w:p>
    <w:p w14:paraId="19663012" w14:textId="77777777" w:rsidR="007B440B" w:rsidRPr="00B12A0F" w:rsidRDefault="007B440B" w:rsidP="007B440B">
      <w:pPr>
        <w:pStyle w:val="ICHeading3"/>
        <w:spacing w:before="0"/>
      </w:pPr>
      <w:r>
        <w:t>why we need a strategy</w:t>
      </w:r>
    </w:p>
    <w:p w14:paraId="004EEC59" w14:textId="77777777" w:rsidR="007B440B" w:rsidRDefault="007B440B" w:rsidP="007B440B">
      <w:r>
        <w:t>As Moorabool’s population grows, and the waste system in Australia transforms, we need to find better ways to manage our resources to ensure our community is protected for generations to come.</w:t>
      </w:r>
    </w:p>
    <w:p w14:paraId="6ECDC295" w14:textId="77777777" w:rsidR="007B440B" w:rsidRDefault="007B440B" w:rsidP="007B440B">
      <w:r>
        <w:t>The Moorabool population is expected to grow to 72,000 by 2041 and this will put pressure on existing services and infrastructure.  Therefore, we need to plan to manage costs effectively and to meet community expectations.</w:t>
      </w:r>
    </w:p>
    <w:p w14:paraId="66AECD6E" w14:textId="77777777" w:rsidR="007B440B" w:rsidRDefault="007B440B" w:rsidP="007B440B">
      <w:r>
        <w:t>The strategy recognises a shared responsibility between council and the community, and all members of the community play a vital role in the management of waste.  Council needs to provide ongoing education and behaviour change campaigns that empower the community to make informed decisions that avoid unnecessary waste.</w:t>
      </w:r>
    </w:p>
    <w:p w14:paraId="5B0BF490" w14:textId="77777777" w:rsidR="007B440B" w:rsidRDefault="007B440B" w:rsidP="007B440B">
      <w:pPr>
        <w:pStyle w:val="ICHeading3"/>
      </w:pPr>
      <w:r>
        <w:t>ACTS, REGULATIONS AND POLICIES</w:t>
      </w:r>
    </w:p>
    <w:p w14:paraId="74B21EF6" w14:textId="77777777" w:rsidR="007B440B" w:rsidRDefault="007B440B" w:rsidP="007B440B">
      <w:pPr>
        <w:spacing w:after="0"/>
        <w:textAlignment w:val="baseline"/>
        <w:rPr>
          <w:rStyle w:val="normaltextrun"/>
          <w:rFonts w:asciiTheme="minorHAnsi" w:hAnsiTheme="minorHAnsi" w:cstheme="minorHAnsi"/>
          <w:szCs w:val="24"/>
          <w:lang w:eastAsia="en-AU"/>
        </w:rPr>
      </w:pPr>
      <w:r>
        <w:rPr>
          <w:rStyle w:val="normaltextrun"/>
          <w:rFonts w:asciiTheme="minorHAnsi" w:hAnsiTheme="minorHAnsi" w:cstheme="minorHAnsi"/>
          <w:szCs w:val="24"/>
          <w:lang w:eastAsia="en-AU"/>
        </w:rPr>
        <w:t xml:space="preserve">Waste and resource recovery within Moorabool Shire is governed by National, State and Local Government Acts such as the National Waste Policy 2018 and State Recycling Victoria: A New Economy Policy. </w:t>
      </w:r>
    </w:p>
    <w:p w14:paraId="705ABDB9" w14:textId="77777777" w:rsidR="007B440B" w:rsidRDefault="007B440B" w:rsidP="007B440B">
      <w:pPr>
        <w:spacing w:after="0"/>
        <w:textAlignment w:val="baseline"/>
        <w:rPr>
          <w:rStyle w:val="normaltextrun"/>
          <w:rFonts w:asciiTheme="minorHAnsi" w:hAnsiTheme="minorHAnsi" w:cstheme="minorHAnsi"/>
          <w:szCs w:val="24"/>
          <w:lang w:eastAsia="en-AU"/>
        </w:rPr>
      </w:pPr>
    </w:p>
    <w:p w14:paraId="642D53DF" w14:textId="77777777" w:rsidR="007B440B" w:rsidRDefault="007B440B" w:rsidP="007B440B">
      <w:pPr>
        <w:spacing w:after="0"/>
        <w:textAlignment w:val="baseline"/>
        <w:rPr>
          <w:rStyle w:val="normaltextrun"/>
          <w:rFonts w:asciiTheme="minorHAnsi" w:hAnsiTheme="minorHAnsi" w:cstheme="minorHAnsi"/>
          <w:szCs w:val="24"/>
          <w:lang w:eastAsia="en-AU"/>
        </w:rPr>
      </w:pPr>
      <w:r>
        <w:rPr>
          <w:rStyle w:val="normaltextrun"/>
          <w:rFonts w:asciiTheme="minorHAnsi" w:hAnsiTheme="minorHAnsi" w:cstheme="minorHAnsi"/>
          <w:szCs w:val="24"/>
          <w:lang w:eastAsia="en-AU"/>
        </w:rPr>
        <w:t>The Recycling Victoria policy mandates services councils need to offer their communities and sets standards within the industry.  Our Strategy has been developed to respond to this broader regulatory and policy environment and this informs our decision making and compliance obligations.</w:t>
      </w:r>
    </w:p>
    <w:p w14:paraId="39F780FB" w14:textId="77777777" w:rsidR="007B440B" w:rsidRDefault="007B440B" w:rsidP="007B440B">
      <w:pPr>
        <w:spacing w:after="0"/>
        <w:textAlignment w:val="baseline"/>
        <w:rPr>
          <w:rStyle w:val="normaltextrun"/>
          <w:rFonts w:asciiTheme="minorHAnsi" w:hAnsiTheme="minorHAnsi" w:cstheme="minorHAnsi"/>
          <w:szCs w:val="24"/>
          <w:lang w:eastAsia="en-AU"/>
        </w:rPr>
      </w:pPr>
    </w:p>
    <w:p w14:paraId="671BF765" w14:textId="77777777" w:rsidR="007B440B" w:rsidRPr="00020F19" w:rsidRDefault="007B440B" w:rsidP="007B440B">
      <w:pPr>
        <w:spacing w:after="0"/>
        <w:textAlignment w:val="baseline"/>
        <w:rPr>
          <w:rStyle w:val="normaltextrun"/>
          <w:rFonts w:asciiTheme="minorHAnsi" w:hAnsiTheme="minorHAnsi" w:cstheme="minorHAnsi"/>
          <w:szCs w:val="24"/>
          <w:lang w:eastAsia="en-AU"/>
        </w:rPr>
      </w:pPr>
      <w:r>
        <w:rPr>
          <w:rStyle w:val="normaltextrun"/>
          <w:rFonts w:asciiTheme="minorHAnsi" w:hAnsiTheme="minorHAnsi" w:cstheme="minorHAnsi"/>
          <w:szCs w:val="24"/>
          <w:lang w:eastAsia="en-AU"/>
        </w:rPr>
        <w:t>It is also essential that the strategy aligns with Council’s internal policies and plans such as the Council Plan, Community Vision and Health and Wellbeing Plan.</w:t>
      </w:r>
    </w:p>
    <w:p w14:paraId="36EED235" w14:textId="77777777" w:rsidR="007B440B" w:rsidRDefault="007B440B" w:rsidP="007B440B">
      <w:pPr>
        <w:pStyle w:val="ICHeading3"/>
      </w:pPr>
      <w:r>
        <w:t>communications strategy</w:t>
      </w:r>
    </w:p>
    <w:p w14:paraId="0303000B" w14:textId="77777777" w:rsidR="007B440B" w:rsidRPr="00020F19" w:rsidRDefault="007B440B" w:rsidP="007B440B">
      <w:pPr>
        <w:spacing w:after="0"/>
        <w:textAlignment w:val="baseline"/>
        <w:rPr>
          <w:rStyle w:val="normaltextrun"/>
          <w:rFonts w:asciiTheme="minorHAnsi" w:hAnsiTheme="minorHAnsi" w:cstheme="minorHAnsi"/>
          <w:szCs w:val="24"/>
          <w:lang w:eastAsia="en-AU"/>
        </w:rPr>
      </w:pPr>
      <w:r w:rsidRPr="00020F19">
        <w:rPr>
          <w:rStyle w:val="normaltextrun"/>
          <w:rFonts w:asciiTheme="minorHAnsi" w:hAnsiTheme="minorHAnsi" w:cstheme="minorHAnsi"/>
          <w:szCs w:val="24"/>
          <w:lang w:eastAsia="en-AU"/>
        </w:rPr>
        <w:t>A Community Engagement Plan was prepared and used as a guide for online community engagement and contained information relating to an engagement timeline and methodology.</w:t>
      </w:r>
    </w:p>
    <w:p w14:paraId="25254FBC" w14:textId="77777777" w:rsidR="007B440B" w:rsidRPr="00020F19" w:rsidRDefault="007B440B" w:rsidP="007B440B">
      <w:pPr>
        <w:spacing w:after="0"/>
        <w:jc w:val="left"/>
        <w:textAlignment w:val="baseline"/>
        <w:rPr>
          <w:rStyle w:val="normaltextrun"/>
          <w:rFonts w:asciiTheme="minorHAnsi" w:hAnsiTheme="minorHAnsi" w:cstheme="minorHAnsi"/>
          <w:szCs w:val="24"/>
          <w:lang w:eastAsia="en-AU"/>
        </w:rPr>
      </w:pPr>
    </w:p>
    <w:p w14:paraId="23709972" w14:textId="77777777" w:rsidR="007B440B" w:rsidRPr="00020F19" w:rsidRDefault="007B440B" w:rsidP="007B440B">
      <w:pPr>
        <w:spacing w:after="0"/>
        <w:jc w:val="left"/>
        <w:textAlignment w:val="baseline"/>
        <w:rPr>
          <w:rStyle w:val="normaltextrun"/>
          <w:rFonts w:asciiTheme="minorHAnsi" w:hAnsiTheme="minorHAnsi" w:cstheme="minorHAnsi"/>
          <w:szCs w:val="24"/>
          <w:lang w:eastAsia="en-AU"/>
        </w:rPr>
      </w:pPr>
      <w:r w:rsidRPr="00020F19">
        <w:rPr>
          <w:rStyle w:val="normaltextrun"/>
          <w:rFonts w:asciiTheme="minorHAnsi" w:hAnsiTheme="minorHAnsi" w:cstheme="minorHAnsi"/>
          <w:szCs w:val="24"/>
          <w:lang w:eastAsia="en-AU"/>
        </w:rPr>
        <w:t>A Councillor workshop was held on 8 April 2021 to enable discussion around the proposed themes within the Strategy and to seek feedback.</w:t>
      </w:r>
    </w:p>
    <w:p w14:paraId="31BB7319" w14:textId="77777777" w:rsidR="007B440B" w:rsidRDefault="007B440B" w:rsidP="007B440B">
      <w:pPr>
        <w:spacing w:after="0"/>
        <w:jc w:val="left"/>
        <w:textAlignment w:val="baseline"/>
        <w:rPr>
          <w:rStyle w:val="normaltextrun"/>
          <w:rFonts w:asciiTheme="minorHAnsi" w:hAnsiTheme="minorHAnsi" w:cstheme="minorHAnsi"/>
          <w:szCs w:val="24"/>
          <w:lang w:eastAsia="en-AU"/>
        </w:rPr>
      </w:pPr>
    </w:p>
    <w:p w14:paraId="7F3B40E6" w14:textId="77777777" w:rsidR="007B440B" w:rsidRPr="00020F19" w:rsidRDefault="007B440B" w:rsidP="007B440B">
      <w:pPr>
        <w:spacing w:after="0"/>
        <w:textAlignment w:val="baseline"/>
        <w:rPr>
          <w:rStyle w:val="normaltextrun"/>
          <w:rFonts w:asciiTheme="minorHAnsi" w:hAnsiTheme="minorHAnsi" w:cstheme="minorHAnsi"/>
          <w:szCs w:val="24"/>
          <w:lang w:eastAsia="en-AU"/>
        </w:rPr>
      </w:pPr>
      <w:r w:rsidRPr="00020F19">
        <w:rPr>
          <w:rStyle w:val="normaltextrun"/>
          <w:rFonts w:asciiTheme="minorHAnsi" w:hAnsiTheme="minorHAnsi" w:cstheme="minorHAnsi"/>
          <w:szCs w:val="24"/>
          <w:lang w:eastAsia="en-AU"/>
        </w:rPr>
        <w:t xml:space="preserve">A community survey was open to residents and businesses to gather feedback regarding proposed waste service. Moorabool’s </w:t>
      </w:r>
      <w:r>
        <w:rPr>
          <w:rStyle w:val="normaltextrun"/>
          <w:rFonts w:asciiTheme="minorHAnsi" w:hAnsiTheme="minorHAnsi" w:cstheme="minorHAnsi"/>
          <w:szCs w:val="24"/>
          <w:lang w:eastAsia="en-AU"/>
        </w:rPr>
        <w:t>‘</w:t>
      </w:r>
      <w:r w:rsidRPr="00020F19">
        <w:rPr>
          <w:rStyle w:val="normaltextrun"/>
          <w:rFonts w:asciiTheme="minorHAnsi" w:hAnsiTheme="minorHAnsi" w:cstheme="minorHAnsi"/>
          <w:szCs w:val="24"/>
          <w:lang w:eastAsia="en-AU"/>
        </w:rPr>
        <w:t>Have Your Say</w:t>
      </w:r>
      <w:r>
        <w:rPr>
          <w:rStyle w:val="normaltextrun"/>
          <w:rFonts w:asciiTheme="minorHAnsi" w:hAnsiTheme="minorHAnsi" w:cstheme="minorHAnsi"/>
          <w:szCs w:val="24"/>
          <w:lang w:eastAsia="en-AU"/>
        </w:rPr>
        <w:t>’</w:t>
      </w:r>
      <w:r w:rsidRPr="00020F19">
        <w:rPr>
          <w:rStyle w:val="normaltextrun"/>
          <w:rFonts w:asciiTheme="minorHAnsi" w:hAnsiTheme="minorHAnsi" w:cstheme="minorHAnsi"/>
          <w:szCs w:val="24"/>
          <w:lang w:eastAsia="en-AU"/>
        </w:rPr>
        <w:t xml:space="preserve"> page hosted the online survey for </w:t>
      </w:r>
      <w:r>
        <w:rPr>
          <w:rStyle w:val="normaltextrun"/>
          <w:rFonts w:asciiTheme="minorHAnsi" w:hAnsiTheme="minorHAnsi" w:cstheme="minorHAnsi"/>
          <w:szCs w:val="24"/>
          <w:lang w:eastAsia="en-AU"/>
        </w:rPr>
        <w:t>six</w:t>
      </w:r>
      <w:r w:rsidRPr="00020F19">
        <w:rPr>
          <w:rStyle w:val="normaltextrun"/>
          <w:rFonts w:asciiTheme="minorHAnsi" w:hAnsiTheme="minorHAnsi" w:cstheme="minorHAnsi"/>
          <w:szCs w:val="24"/>
          <w:lang w:eastAsia="en-AU"/>
        </w:rPr>
        <w:t xml:space="preserve"> weeks in June</w:t>
      </w:r>
      <w:r>
        <w:rPr>
          <w:rStyle w:val="normaltextrun"/>
          <w:rFonts w:asciiTheme="minorHAnsi" w:hAnsiTheme="minorHAnsi" w:cstheme="minorHAnsi"/>
          <w:szCs w:val="24"/>
          <w:lang w:eastAsia="en-AU"/>
        </w:rPr>
        <w:t xml:space="preserve"> and </w:t>
      </w:r>
      <w:r w:rsidRPr="00020F19">
        <w:rPr>
          <w:rStyle w:val="normaltextrun"/>
          <w:rFonts w:asciiTheme="minorHAnsi" w:hAnsiTheme="minorHAnsi" w:cstheme="minorHAnsi"/>
          <w:szCs w:val="24"/>
          <w:lang w:eastAsia="en-AU"/>
        </w:rPr>
        <w:t xml:space="preserve">July 2021. </w:t>
      </w:r>
      <w:r>
        <w:rPr>
          <w:rStyle w:val="normaltextrun"/>
          <w:rFonts w:asciiTheme="minorHAnsi" w:hAnsiTheme="minorHAnsi" w:cstheme="minorHAnsi"/>
          <w:szCs w:val="24"/>
          <w:lang w:eastAsia="en-AU"/>
        </w:rPr>
        <w:t xml:space="preserve"> </w:t>
      </w:r>
      <w:r w:rsidRPr="00020F19">
        <w:rPr>
          <w:rStyle w:val="normaltextrun"/>
          <w:rFonts w:asciiTheme="minorHAnsi" w:hAnsiTheme="minorHAnsi" w:cstheme="minorHAnsi"/>
          <w:szCs w:val="24"/>
          <w:lang w:eastAsia="en-AU"/>
        </w:rPr>
        <w:t>A physical survey was posted to more than 4,000 households in the Shire</w:t>
      </w:r>
      <w:r>
        <w:rPr>
          <w:rStyle w:val="normaltextrun"/>
          <w:rFonts w:asciiTheme="minorHAnsi" w:hAnsiTheme="minorHAnsi" w:cstheme="minorHAnsi"/>
          <w:szCs w:val="24"/>
          <w:lang w:eastAsia="en-AU"/>
        </w:rPr>
        <w:t xml:space="preserve"> including </w:t>
      </w:r>
      <w:r w:rsidRPr="00020F19">
        <w:rPr>
          <w:rStyle w:val="normaltextrun"/>
          <w:rFonts w:asciiTheme="minorHAnsi" w:hAnsiTheme="minorHAnsi" w:cstheme="minorHAnsi"/>
          <w:szCs w:val="24"/>
          <w:lang w:eastAsia="en-AU"/>
        </w:rPr>
        <w:t xml:space="preserve">areas with </w:t>
      </w:r>
      <w:r>
        <w:rPr>
          <w:rStyle w:val="normaltextrun"/>
          <w:rFonts w:asciiTheme="minorHAnsi" w:hAnsiTheme="minorHAnsi" w:cstheme="minorHAnsi"/>
          <w:szCs w:val="24"/>
          <w:lang w:eastAsia="en-AU"/>
        </w:rPr>
        <w:t xml:space="preserve">a </w:t>
      </w:r>
      <w:r w:rsidRPr="00020F19">
        <w:rPr>
          <w:rStyle w:val="normaltextrun"/>
          <w:rFonts w:asciiTheme="minorHAnsi" w:hAnsiTheme="minorHAnsi" w:cstheme="minorHAnsi"/>
          <w:szCs w:val="24"/>
          <w:lang w:eastAsia="en-AU"/>
        </w:rPr>
        <w:t>historically low online engagement with Council.</w:t>
      </w:r>
    </w:p>
    <w:p w14:paraId="1F35A7F3" w14:textId="77777777" w:rsidR="007B440B" w:rsidRPr="00020F19" w:rsidRDefault="007B440B" w:rsidP="007B440B">
      <w:pPr>
        <w:spacing w:after="0"/>
        <w:jc w:val="left"/>
        <w:textAlignment w:val="baseline"/>
        <w:rPr>
          <w:rStyle w:val="normaltextrun"/>
          <w:rFonts w:asciiTheme="minorHAnsi" w:hAnsiTheme="minorHAnsi" w:cstheme="minorHAnsi"/>
          <w:szCs w:val="24"/>
          <w:lang w:eastAsia="en-AU"/>
        </w:rPr>
      </w:pPr>
    </w:p>
    <w:p w14:paraId="6878DA6F" w14:textId="77777777" w:rsidR="007B440B" w:rsidRPr="00020F19" w:rsidRDefault="007B440B" w:rsidP="007B440B">
      <w:pPr>
        <w:spacing w:after="0"/>
        <w:textAlignment w:val="baseline"/>
        <w:rPr>
          <w:rStyle w:val="normaltextrun"/>
          <w:rFonts w:asciiTheme="minorHAnsi" w:hAnsiTheme="minorHAnsi" w:cstheme="minorHAnsi"/>
          <w:szCs w:val="24"/>
          <w:lang w:eastAsia="en-AU"/>
        </w:rPr>
      </w:pPr>
      <w:r w:rsidRPr="00020F19">
        <w:rPr>
          <w:rStyle w:val="normaltextrun"/>
          <w:rFonts w:asciiTheme="minorHAnsi" w:hAnsiTheme="minorHAnsi" w:cstheme="minorHAnsi"/>
          <w:szCs w:val="24"/>
          <w:lang w:eastAsia="en-AU"/>
        </w:rPr>
        <w:t>An in</w:t>
      </w:r>
      <w:r>
        <w:rPr>
          <w:rStyle w:val="normaltextrun"/>
          <w:rFonts w:asciiTheme="minorHAnsi" w:hAnsiTheme="minorHAnsi" w:cstheme="minorHAnsi"/>
          <w:szCs w:val="24"/>
          <w:lang w:eastAsia="en-AU"/>
        </w:rPr>
        <w:t>-</w:t>
      </w:r>
      <w:r w:rsidRPr="00020F19">
        <w:rPr>
          <w:rStyle w:val="normaltextrun"/>
          <w:rFonts w:asciiTheme="minorHAnsi" w:hAnsiTheme="minorHAnsi" w:cstheme="minorHAnsi"/>
          <w:szCs w:val="24"/>
          <w:lang w:eastAsia="en-AU"/>
        </w:rPr>
        <w:t>person consultation session was held with the Moorabool Environment and Sustainability Advisory Committee (MESAC) in April 2021 and an online community consultation session was held in June</w:t>
      </w:r>
      <w:r>
        <w:rPr>
          <w:rStyle w:val="normaltextrun"/>
          <w:rFonts w:asciiTheme="minorHAnsi" w:hAnsiTheme="minorHAnsi" w:cstheme="minorHAnsi"/>
          <w:szCs w:val="24"/>
          <w:lang w:eastAsia="en-AU"/>
        </w:rPr>
        <w:t xml:space="preserve"> 2021</w:t>
      </w:r>
      <w:r w:rsidRPr="00020F19">
        <w:rPr>
          <w:rStyle w:val="normaltextrun"/>
          <w:rFonts w:asciiTheme="minorHAnsi" w:hAnsiTheme="minorHAnsi" w:cstheme="minorHAnsi"/>
          <w:szCs w:val="24"/>
          <w:lang w:eastAsia="en-AU"/>
        </w:rPr>
        <w:t>, where the invitation was extended to 36 community members who had previously expressed interest in waste and recycling matters.</w:t>
      </w:r>
    </w:p>
    <w:p w14:paraId="7F60C743" w14:textId="77777777" w:rsidR="007B440B" w:rsidRPr="00020F19" w:rsidRDefault="007B440B" w:rsidP="007B440B">
      <w:pPr>
        <w:spacing w:after="0"/>
        <w:jc w:val="left"/>
        <w:textAlignment w:val="baseline"/>
        <w:rPr>
          <w:rStyle w:val="normaltextrun"/>
          <w:rFonts w:asciiTheme="minorHAnsi" w:hAnsiTheme="minorHAnsi" w:cstheme="minorHAnsi"/>
          <w:szCs w:val="24"/>
          <w:lang w:eastAsia="en-AU"/>
        </w:rPr>
      </w:pPr>
    </w:p>
    <w:p w14:paraId="3EC9479B" w14:textId="77777777" w:rsidR="007B440B" w:rsidRPr="00020F19" w:rsidRDefault="007B440B" w:rsidP="007B440B">
      <w:pPr>
        <w:spacing w:after="0"/>
        <w:textAlignment w:val="baseline"/>
        <w:rPr>
          <w:rStyle w:val="normaltextrun"/>
          <w:rFonts w:asciiTheme="minorHAnsi" w:hAnsiTheme="minorHAnsi" w:cstheme="minorHAnsi"/>
          <w:szCs w:val="24"/>
          <w:lang w:eastAsia="en-AU"/>
        </w:rPr>
      </w:pPr>
      <w:r w:rsidRPr="00020F19">
        <w:rPr>
          <w:rStyle w:val="normaltextrun"/>
          <w:rFonts w:asciiTheme="minorHAnsi" w:hAnsiTheme="minorHAnsi" w:cstheme="minorHAnsi"/>
          <w:szCs w:val="24"/>
          <w:lang w:eastAsia="en-AU"/>
        </w:rPr>
        <w:t xml:space="preserve">The next stage of community engagement is proposed to be undertaken </w:t>
      </w:r>
      <w:r>
        <w:rPr>
          <w:rStyle w:val="normaltextrun"/>
          <w:rFonts w:asciiTheme="minorHAnsi" w:hAnsiTheme="minorHAnsi" w:cstheme="minorHAnsi"/>
          <w:szCs w:val="24"/>
          <w:lang w:eastAsia="en-AU"/>
        </w:rPr>
        <w:t>during the public exhibition period.  The draft strategy will be placed on Council’s “Have Your Say” engagement platform where feedback from the community will be sought.  This feedback will be used to inform and update the final version of the strategy.</w:t>
      </w:r>
    </w:p>
    <w:p w14:paraId="4ACCDF4C" w14:textId="77777777" w:rsidR="007B440B" w:rsidRDefault="007B440B" w:rsidP="007B440B">
      <w:pPr>
        <w:pStyle w:val="ICHeading3"/>
      </w:pPr>
      <w:r>
        <w:t>Vision and Goals</w:t>
      </w:r>
    </w:p>
    <w:p w14:paraId="309F4638" w14:textId="77777777" w:rsidR="007B440B" w:rsidRDefault="007B440B" w:rsidP="007B440B">
      <w:pPr>
        <w:rPr>
          <w:rStyle w:val="normaltextrun"/>
          <w:rFonts w:cs="Arial"/>
          <w:color w:val="000000"/>
          <w:szCs w:val="24"/>
          <w:shd w:val="clear" w:color="auto" w:fill="FFFFFF"/>
        </w:rPr>
      </w:pPr>
      <w:r>
        <w:rPr>
          <w:rStyle w:val="normaltextrun"/>
          <w:rFonts w:cs="Arial"/>
          <w:color w:val="000000"/>
          <w:szCs w:val="24"/>
          <w:shd w:val="clear" w:color="auto" w:fill="FFFFFF"/>
        </w:rPr>
        <w:t xml:space="preserve">The feedback and themes from the community consultation were used to formulate the strategy vision and goals. It is the vision of the Strategy </w:t>
      </w:r>
      <w:r w:rsidRPr="000E4EB5">
        <w:rPr>
          <w:rStyle w:val="normaltextrun"/>
          <w:rFonts w:cs="Arial"/>
          <w:i/>
          <w:iCs/>
          <w:color w:val="000000"/>
          <w:szCs w:val="24"/>
          <w:shd w:val="clear" w:color="auto" w:fill="FFFFFF"/>
        </w:rPr>
        <w:t>“to transform Moorabool Shire into a low waste municipality by embracing sustainable practices that increase resource recovery, encourage a circular economy and protect the environment”.</w:t>
      </w:r>
    </w:p>
    <w:p w14:paraId="6955A37D" w14:textId="77777777" w:rsidR="007B440B" w:rsidRDefault="007B440B" w:rsidP="007B440B">
      <w:pPr>
        <w:rPr>
          <w:rStyle w:val="normaltextrun"/>
          <w:rFonts w:cs="Arial"/>
          <w:color w:val="000000"/>
          <w:szCs w:val="24"/>
          <w:shd w:val="clear" w:color="auto" w:fill="FFFFFF"/>
        </w:rPr>
      </w:pPr>
      <w:r>
        <w:rPr>
          <w:rStyle w:val="normaltextrun"/>
          <w:rFonts w:cs="Arial"/>
          <w:color w:val="000000"/>
          <w:szCs w:val="24"/>
          <w:shd w:val="clear" w:color="auto" w:fill="FFFFFF"/>
        </w:rPr>
        <w:t xml:space="preserve">Three </w:t>
      </w:r>
      <w:r w:rsidRPr="000E4EB5">
        <w:rPr>
          <w:rStyle w:val="normaltextrun"/>
          <w:rFonts w:cs="Arial"/>
          <w:color w:val="000000"/>
          <w:szCs w:val="24"/>
          <w:shd w:val="clear" w:color="auto" w:fill="FFFFFF"/>
        </w:rPr>
        <w:t xml:space="preserve">overarching goals </w:t>
      </w:r>
      <w:r>
        <w:rPr>
          <w:rStyle w:val="normaltextrun"/>
          <w:rFonts w:cs="Arial"/>
          <w:color w:val="000000"/>
          <w:szCs w:val="24"/>
          <w:shd w:val="clear" w:color="auto" w:fill="FFFFFF"/>
        </w:rPr>
        <w:t xml:space="preserve">have been identified </w:t>
      </w:r>
      <w:r w:rsidRPr="000E4EB5">
        <w:rPr>
          <w:rStyle w:val="normaltextrun"/>
          <w:rFonts w:cs="Arial"/>
          <w:color w:val="000000"/>
          <w:szCs w:val="24"/>
          <w:shd w:val="clear" w:color="auto" w:fill="FFFFFF"/>
        </w:rPr>
        <w:t>to guide the delivery of the Waste and Resource Recovery Strategy</w:t>
      </w:r>
      <w:r>
        <w:rPr>
          <w:rStyle w:val="normaltextrun"/>
          <w:rFonts w:cs="Arial"/>
          <w:color w:val="000000"/>
          <w:szCs w:val="24"/>
          <w:shd w:val="clear" w:color="auto" w:fill="FFFFFF"/>
        </w:rPr>
        <w:t xml:space="preserve"> </w:t>
      </w:r>
      <w:r w:rsidRPr="000E4EB5">
        <w:rPr>
          <w:rStyle w:val="normaltextrun"/>
          <w:rFonts w:cs="Arial"/>
          <w:color w:val="000000"/>
          <w:szCs w:val="24"/>
          <w:shd w:val="clear" w:color="auto" w:fill="FFFFFF"/>
        </w:rPr>
        <w:t>2030</w:t>
      </w:r>
      <w:r>
        <w:rPr>
          <w:rStyle w:val="normaltextrun"/>
          <w:rFonts w:cs="Arial"/>
          <w:color w:val="000000"/>
          <w:szCs w:val="24"/>
          <w:shd w:val="clear" w:color="auto" w:fill="FFFFFF"/>
        </w:rPr>
        <w:t xml:space="preserve"> including:</w:t>
      </w:r>
    </w:p>
    <w:p w14:paraId="156DE7C0" w14:textId="77777777" w:rsidR="007B440B" w:rsidRDefault="007B440B" w:rsidP="007B440B">
      <w:pPr>
        <w:pStyle w:val="ICBulletList1"/>
        <w:numPr>
          <w:ilvl w:val="0"/>
          <w:numId w:val="0"/>
        </w:numPr>
        <w:tabs>
          <w:tab w:val="left" w:pos="567"/>
        </w:tabs>
        <w:ind w:left="567" w:hanging="567"/>
      </w:pPr>
      <w:r>
        <w:rPr>
          <w:rFonts w:ascii="Symbol" w:hAnsi="Symbol"/>
        </w:rPr>
        <w:t></w:t>
      </w:r>
      <w:r>
        <w:rPr>
          <w:rFonts w:ascii="Symbol" w:hAnsi="Symbol"/>
        </w:rPr>
        <w:tab/>
      </w:r>
      <w:r w:rsidRPr="000E4EB5">
        <w:rPr>
          <w:u w:val="single"/>
        </w:rPr>
        <w:t>AVOID</w:t>
      </w:r>
      <w:r>
        <w:t xml:space="preserve"> waste creation through education initiatives and improved management practices.</w:t>
      </w:r>
    </w:p>
    <w:p w14:paraId="34607576" w14:textId="77777777" w:rsidR="007B440B" w:rsidRPr="000E4EB5" w:rsidRDefault="007B440B" w:rsidP="007B440B">
      <w:pPr>
        <w:pStyle w:val="ICBulletList1"/>
        <w:numPr>
          <w:ilvl w:val="0"/>
          <w:numId w:val="0"/>
        </w:numPr>
        <w:tabs>
          <w:tab w:val="left" w:pos="567"/>
        </w:tabs>
        <w:ind w:left="567" w:hanging="567"/>
        <w:rPr>
          <w:b/>
          <w:bCs/>
        </w:rPr>
      </w:pPr>
      <w:r w:rsidRPr="000E4EB5">
        <w:rPr>
          <w:rFonts w:ascii="Symbol" w:hAnsi="Symbol"/>
          <w:bCs/>
        </w:rPr>
        <w:t></w:t>
      </w:r>
      <w:r w:rsidRPr="000E4EB5">
        <w:rPr>
          <w:rFonts w:ascii="Symbol" w:hAnsi="Symbol"/>
          <w:bCs/>
        </w:rPr>
        <w:tab/>
      </w:r>
      <w:r w:rsidRPr="000E4EB5">
        <w:rPr>
          <w:u w:val="single"/>
        </w:rPr>
        <w:t>RECOVER</w:t>
      </w:r>
      <w:r w:rsidRPr="000E4EB5">
        <w:rPr>
          <w:b/>
          <w:bCs/>
        </w:rPr>
        <w:t xml:space="preserve"> </w:t>
      </w:r>
      <w:r w:rsidRPr="000E4EB5">
        <w:t>more materials by viewing waste as a resource</w:t>
      </w:r>
      <w:r>
        <w:t>.</w:t>
      </w:r>
    </w:p>
    <w:p w14:paraId="7386F8FF" w14:textId="77777777" w:rsidR="007B440B" w:rsidRPr="000E4EB5" w:rsidRDefault="007B440B" w:rsidP="007B440B">
      <w:pPr>
        <w:pStyle w:val="ICBulletList1"/>
        <w:numPr>
          <w:ilvl w:val="0"/>
          <w:numId w:val="0"/>
        </w:numPr>
        <w:tabs>
          <w:tab w:val="left" w:pos="567"/>
        </w:tabs>
        <w:ind w:left="567" w:hanging="567"/>
        <w:rPr>
          <w:b/>
          <w:bCs/>
        </w:rPr>
      </w:pPr>
      <w:r w:rsidRPr="000E4EB5">
        <w:rPr>
          <w:rFonts w:ascii="Symbol" w:hAnsi="Symbol"/>
          <w:bCs/>
        </w:rPr>
        <w:t></w:t>
      </w:r>
      <w:r w:rsidRPr="000E4EB5">
        <w:rPr>
          <w:rFonts w:ascii="Symbol" w:hAnsi="Symbol"/>
          <w:bCs/>
        </w:rPr>
        <w:tab/>
      </w:r>
      <w:r w:rsidRPr="000E4EB5">
        <w:rPr>
          <w:u w:val="single"/>
        </w:rPr>
        <w:t>PROTECT</w:t>
      </w:r>
      <w:r>
        <w:rPr>
          <w:b/>
          <w:bCs/>
        </w:rPr>
        <w:t xml:space="preserve"> </w:t>
      </w:r>
      <w:r w:rsidRPr="000E4EB5">
        <w:t>our community and environment from the impact of waste</w:t>
      </w:r>
      <w:r>
        <w:t>.</w:t>
      </w:r>
    </w:p>
    <w:p w14:paraId="1C0B3345" w14:textId="77777777" w:rsidR="007B440B" w:rsidRPr="00B12A0F" w:rsidRDefault="007B440B" w:rsidP="00101D81">
      <w:pPr>
        <w:pStyle w:val="ICHeading3"/>
        <w:spacing w:before="280" w:after="200"/>
      </w:pPr>
      <w:r>
        <w:t>targets to 2030</w:t>
      </w:r>
    </w:p>
    <w:p w14:paraId="74BA8F71" w14:textId="77777777" w:rsidR="007B440B" w:rsidRDefault="007B440B" w:rsidP="007B440B">
      <w:pPr>
        <w:rPr>
          <w:rStyle w:val="normaltextrun"/>
          <w:rFonts w:asciiTheme="minorHAnsi" w:hAnsiTheme="minorHAnsi" w:cstheme="minorHAnsi"/>
          <w:szCs w:val="24"/>
          <w:lang w:eastAsia="en-AU"/>
        </w:rPr>
      </w:pPr>
      <w:r>
        <w:rPr>
          <w:rStyle w:val="normaltextrun"/>
          <w:rFonts w:cs="Arial"/>
          <w:color w:val="000000"/>
          <w:szCs w:val="24"/>
          <w:shd w:val="clear" w:color="auto" w:fill="FFFFFF"/>
        </w:rPr>
        <w:t xml:space="preserve">Performance against this strategy will be measured against high-level targets that reflect state and federal government targets presented within the National Waste Policy 2018 and the </w:t>
      </w:r>
      <w:r>
        <w:rPr>
          <w:rStyle w:val="normaltextrun"/>
          <w:rFonts w:asciiTheme="minorHAnsi" w:hAnsiTheme="minorHAnsi" w:cstheme="minorHAnsi"/>
          <w:szCs w:val="24"/>
          <w:lang w:eastAsia="en-AU"/>
        </w:rPr>
        <w:t>State Recycling Victoria: A New Economy Policy.</w:t>
      </w:r>
    </w:p>
    <w:p w14:paraId="341DD6CA" w14:textId="77777777" w:rsidR="007B440B" w:rsidRDefault="007B440B" w:rsidP="007B440B">
      <w:pPr>
        <w:rPr>
          <w:rStyle w:val="normaltextrun"/>
          <w:rFonts w:asciiTheme="minorHAnsi" w:hAnsiTheme="minorHAnsi" w:cstheme="minorHAnsi"/>
          <w:szCs w:val="24"/>
          <w:lang w:eastAsia="en-AU"/>
        </w:rPr>
      </w:pPr>
      <w:r>
        <w:rPr>
          <w:rStyle w:val="normaltextrun"/>
          <w:rFonts w:asciiTheme="minorHAnsi" w:hAnsiTheme="minorHAnsi" w:cstheme="minorHAnsi"/>
          <w:szCs w:val="24"/>
          <w:lang w:eastAsia="en-AU"/>
        </w:rPr>
        <w:t>These targets include:</w:t>
      </w:r>
    </w:p>
    <w:p w14:paraId="77C5DD38" w14:textId="77777777" w:rsidR="007B440B" w:rsidRDefault="007B440B" w:rsidP="007B440B">
      <w:pPr>
        <w:pStyle w:val="ICBulletList1"/>
        <w:numPr>
          <w:ilvl w:val="0"/>
          <w:numId w:val="0"/>
        </w:numPr>
        <w:tabs>
          <w:tab w:val="left" w:pos="567"/>
        </w:tabs>
        <w:ind w:left="567" w:hanging="567"/>
        <w:rPr>
          <w:lang w:eastAsia="en-AU"/>
        </w:rPr>
      </w:pPr>
      <w:r>
        <w:rPr>
          <w:rFonts w:ascii="Symbol" w:hAnsi="Symbol"/>
          <w:lang w:eastAsia="en-AU"/>
        </w:rPr>
        <w:t></w:t>
      </w:r>
      <w:r>
        <w:rPr>
          <w:rFonts w:ascii="Symbol" w:hAnsi="Symbol"/>
          <w:lang w:eastAsia="en-AU"/>
        </w:rPr>
        <w:tab/>
      </w:r>
      <w:r>
        <w:rPr>
          <w:rStyle w:val="normaltextrun"/>
          <w:rFonts w:asciiTheme="minorHAnsi" w:hAnsiTheme="minorHAnsi" w:cstheme="minorHAnsi"/>
          <w:szCs w:val="24"/>
          <w:lang w:eastAsia="en-AU"/>
        </w:rPr>
        <w:t>Aim for 80%</w:t>
      </w:r>
      <w:r w:rsidRPr="000E4EB5">
        <w:t xml:space="preserve"> </w:t>
      </w:r>
      <w:r>
        <w:t xml:space="preserve">of </w:t>
      </w:r>
      <w:r w:rsidRPr="000E4EB5">
        <w:rPr>
          <w:lang w:eastAsia="en-AU"/>
        </w:rPr>
        <w:t>all household waste diverted from landfill</w:t>
      </w:r>
      <w:r>
        <w:rPr>
          <w:lang w:eastAsia="en-AU"/>
        </w:rPr>
        <w:t>.</w:t>
      </w:r>
    </w:p>
    <w:p w14:paraId="7CC4A560" w14:textId="77777777" w:rsidR="007B440B" w:rsidRPr="000E4EB5" w:rsidRDefault="007B440B" w:rsidP="007B440B">
      <w:pPr>
        <w:pStyle w:val="ICBulletList1"/>
        <w:numPr>
          <w:ilvl w:val="0"/>
          <w:numId w:val="0"/>
        </w:numPr>
        <w:tabs>
          <w:tab w:val="left" w:pos="567"/>
        </w:tabs>
        <w:ind w:left="567" w:hanging="567"/>
        <w:rPr>
          <w:lang w:eastAsia="en-AU"/>
        </w:rPr>
      </w:pPr>
      <w:r w:rsidRPr="000E4EB5">
        <w:rPr>
          <w:rFonts w:ascii="Symbol" w:hAnsi="Symbol"/>
          <w:lang w:eastAsia="en-AU"/>
        </w:rPr>
        <w:t></w:t>
      </w:r>
      <w:r w:rsidRPr="000E4EB5">
        <w:rPr>
          <w:rFonts w:ascii="Symbol" w:hAnsi="Symbol"/>
          <w:lang w:eastAsia="en-AU"/>
        </w:rPr>
        <w:tab/>
      </w:r>
      <w:r w:rsidRPr="000E4EB5">
        <w:rPr>
          <w:lang w:eastAsia="en-AU"/>
        </w:rPr>
        <w:t>Reduce recycling contamination rate to less than 10%</w:t>
      </w:r>
      <w:r>
        <w:rPr>
          <w:lang w:eastAsia="en-AU"/>
        </w:rPr>
        <w:t>.</w:t>
      </w:r>
    </w:p>
    <w:p w14:paraId="1F0953C8" w14:textId="77777777" w:rsidR="007B440B" w:rsidRPr="000E4EB5" w:rsidRDefault="007B440B" w:rsidP="007B440B">
      <w:pPr>
        <w:pStyle w:val="ICBulletList1"/>
        <w:numPr>
          <w:ilvl w:val="0"/>
          <w:numId w:val="0"/>
        </w:numPr>
        <w:tabs>
          <w:tab w:val="left" w:pos="567"/>
        </w:tabs>
        <w:ind w:left="567" w:hanging="567"/>
        <w:rPr>
          <w:rStyle w:val="normaltextrun"/>
          <w:rFonts w:asciiTheme="minorHAnsi" w:hAnsiTheme="minorHAnsi" w:cstheme="minorHAnsi"/>
          <w:szCs w:val="24"/>
          <w:lang w:eastAsia="en-AU"/>
        </w:rPr>
      </w:pPr>
      <w:r w:rsidRPr="000E4EB5">
        <w:rPr>
          <w:rStyle w:val="normaltextrun"/>
          <w:rFonts w:ascii="Symbol" w:hAnsi="Symbol" w:cstheme="minorHAnsi"/>
          <w:szCs w:val="24"/>
          <w:lang w:eastAsia="en-AU"/>
        </w:rPr>
        <w:t></w:t>
      </w:r>
      <w:r w:rsidRPr="000E4EB5">
        <w:rPr>
          <w:rStyle w:val="normaltextrun"/>
          <w:rFonts w:ascii="Symbol" w:hAnsi="Symbol" w:cstheme="minorHAnsi"/>
          <w:szCs w:val="24"/>
          <w:lang w:eastAsia="en-AU"/>
        </w:rPr>
        <w:tab/>
      </w:r>
      <w:r w:rsidRPr="000E4EB5">
        <w:rPr>
          <w:lang w:eastAsia="en-AU"/>
        </w:rPr>
        <w:t>Reduce overall amount of illegal dumped rubbish requests by 15%</w:t>
      </w:r>
      <w:r>
        <w:rPr>
          <w:lang w:eastAsia="en-AU"/>
        </w:rPr>
        <w:t>.</w:t>
      </w:r>
    </w:p>
    <w:p w14:paraId="43DFD588" w14:textId="77777777" w:rsidR="007B440B" w:rsidRDefault="007B440B" w:rsidP="007B440B">
      <w:pPr>
        <w:rPr>
          <w:rStyle w:val="normaltextrun"/>
          <w:rFonts w:asciiTheme="minorHAnsi" w:hAnsiTheme="minorHAnsi" w:cstheme="minorHAnsi"/>
          <w:szCs w:val="24"/>
          <w:lang w:eastAsia="en-AU"/>
        </w:rPr>
      </w:pPr>
      <w:r>
        <w:rPr>
          <w:rStyle w:val="normaltextrun"/>
          <w:rFonts w:asciiTheme="minorHAnsi" w:hAnsiTheme="minorHAnsi" w:cstheme="minorHAnsi"/>
          <w:szCs w:val="24"/>
          <w:lang w:eastAsia="en-AU"/>
        </w:rPr>
        <w:t>Measurables have been identified that Council will use to monitor our progress and ensure we are on track to achieving our targets.</w:t>
      </w:r>
    </w:p>
    <w:p w14:paraId="7D0F8CE2" w14:textId="77777777" w:rsidR="007B440B" w:rsidRPr="00B12A0F" w:rsidRDefault="007B440B" w:rsidP="00101D81">
      <w:pPr>
        <w:pStyle w:val="ICHeading3"/>
        <w:spacing w:before="280" w:after="200"/>
      </w:pPr>
      <w:r>
        <w:t>strategic actions</w:t>
      </w:r>
    </w:p>
    <w:p w14:paraId="589CA912" w14:textId="77777777" w:rsidR="007B440B" w:rsidRDefault="007B440B" w:rsidP="007B440B">
      <w:pPr>
        <w:rPr>
          <w:rStyle w:val="normaltextrun"/>
          <w:rFonts w:cs="Arial"/>
          <w:color w:val="000000"/>
          <w:szCs w:val="24"/>
          <w:shd w:val="clear" w:color="auto" w:fill="FFFFFF"/>
        </w:rPr>
      </w:pPr>
      <w:r>
        <w:rPr>
          <w:rStyle w:val="normaltextrun"/>
          <w:rFonts w:cs="Arial"/>
          <w:color w:val="000000"/>
          <w:szCs w:val="24"/>
          <w:shd w:val="clear" w:color="auto" w:fill="FFFFFF"/>
        </w:rPr>
        <w:t xml:space="preserve">Strategic actions have been developed to achieve the targets under the three identified goals. There are 25 actions within the strategy to be delivered over the next 10 years. Actions will be delivered during a single year (financial), a group of years, or on an ongoing basis as required. </w:t>
      </w:r>
    </w:p>
    <w:p w14:paraId="0D0EF1D5" w14:textId="77777777" w:rsidR="007B440B" w:rsidRDefault="007B440B" w:rsidP="007B440B">
      <w:pPr>
        <w:rPr>
          <w:rStyle w:val="normaltextrun"/>
          <w:rFonts w:cs="Arial"/>
          <w:color w:val="000000"/>
          <w:szCs w:val="24"/>
          <w:shd w:val="clear" w:color="auto" w:fill="FFFFFF"/>
        </w:rPr>
      </w:pPr>
      <w:r>
        <w:rPr>
          <w:rStyle w:val="normaltextrun"/>
          <w:rFonts w:cs="Arial"/>
          <w:color w:val="000000"/>
          <w:szCs w:val="24"/>
          <w:shd w:val="clear" w:color="auto" w:fill="FFFFFF"/>
        </w:rPr>
        <w:t>Examples of actions within the strategy include:</w:t>
      </w:r>
    </w:p>
    <w:p w14:paraId="11602723" w14:textId="77777777" w:rsidR="007B440B" w:rsidRPr="00DD5C94" w:rsidRDefault="007B440B" w:rsidP="007B440B">
      <w:pPr>
        <w:pStyle w:val="ICBulletList1"/>
        <w:numPr>
          <w:ilvl w:val="0"/>
          <w:numId w:val="0"/>
        </w:numPr>
        <w:tabs>
          <w:tab w:val="left" w:pos="567"/>
        </w:tabs>
        <w:ind w:left="567" w:hanging="567"/>
        <w:rPr>
          <w:shd w:val="clear" w:color="auto" w:fill="FFFFFF"/>
        </w:rPr>
      </w:pPr>
      <w:r w:rsidRPr="00DD5C94">
        <w:rPr>
          <w:rFonts w:ascii="Symbol" w:hAnsi="Symbol"/>
        </w:rPr>
        <w:t></w:t>
      </w:r>
      <w:r w:rsidRPr="00DD5C94">
        <w:rPr>
          <w:rFonts w:ascii="Symbol" w:hAnsi="Symbol"/>
        </w:rPr>
        <w:tab/>
      </w:r>
      <w:r w:rsidRPr="00DD5C94">
        <w:rPr>
          <w:shd w:val="clear" w:color="auto" w:fill="FFFFFF"/>
        </w:rPr>
        <w:t xml:space="preserve">Undertake options and cost analysis of mandated services (separate FOGO and </w:t>
      </w:r>
      <w:r>
        <w:rPr>
          <w:shd w:val="clear" w:color="auto" w:fill="FFFFFF"/>
        </w:rPr>
        <w:t>g</w:t>
      </w:r>
      <w:r w:rsidRPr="00DD5C94">
        <w:rPr>
          <w:shd w:val="clear" w:color="auto" w:fill="FFFFFF"/>
        </w:rPr>
        <w:t>lass) to inform preferred options / timing / bin configurations and associated transition plan for</w:t>
      </w:r>
      <w:r>
        <w:rPr>
          <w:shd w:val="clear" w:color="auto" w:fill="FFFFFF"/>
        </w:rPr>
        <w:t xml:space="preserve"> </w:t>
      </w:r>
      <w:r w:rsidRPr="00DD5C94">
        <w:rPr>
          <w:shd w:val="clear" w:color="auto" w:fill="FFFFFF"/>
        </w:rPr>
        <w:t>implementation.</w:t>
      </w:r>
    </w:p>
    <w:p w14:paraId="30CA2A61" w14:textId="77777777" w:rsidR="007B440B" w:rsidRDefault="007B440B" w:rsidP="007B440B">
      <w:pPr>
        <w:pStyle w:val="ICBulletList1"/>
        <w:numPr>
          <w:ilvl w:val="0"/>
          <w:numId w:val="0"/>
        </w:numPr>
        <w:tabs>
          <w:tab w:val="left" w:pos="567"/>
        </w:tabs>
        <w:ind w:left="567" w:hanging="567"/>
        <w:rPr>
          <w:shd w:val="clear" w:color="auto" w:fill="FFFFFF"/>
        </w:rPr>
      </w:pPr>
      <w:r>
        <w:rPr>
          <w:rFonts w:ascii="Symbol" w:hAnsi="Symbol"/>
        </w:rPr>
        <w:t></w:t>
      </w:r>
      <w:r>
        <w:rPr>
          <w:rFonts w:ascii="Symbol" w:hAnsi="Symbol"/>
        </w:rPr>
        <w:tab/>
      </w:r>
      <w:r w:rsidRPr="00AB07A6">
        <w:rPr>
          <w:shd w:val="clear" w:color="auto" w:fill="FFFFFF"/>
        </w:rPr>
        <w:t>Investigate options to assist ratepayers with hard waste disposal e.g.,</w:t>
      </w:r>
      <w:r>
        <w:rPr>
          <w:shd w:val="clear" w:color="auto" w:fill="FFFFFF"/>
        </w:rPr>
        <w:t xml:space="preserve"> h</w:t>
      </w:r>
      <w:r w:rsidRPr="00AB07A6">
        <w:rPr>
          <w:shd w:val="clear" w:color="auto" w:fill="FFFFFF"/>
        </w:rPr>
        <w:t xml:space="preserve">ard-waste collection service or voucher </w:t>
      </w:r>
      <w:r>
        <w:rPr>
          <w:shd w:val="clear" w:color="auto" w:fill="FFFFFF"/>
        </w:rPr>
        <w:t xml:space="preserve">for </w:t>
      </w:r>
      <w:r w:rsidRPr="00AB07A6">
        <w:rPr>
          <w:shd w:val="clear" w:color="auto" w:fill="FFFFFF"/>
        </w:rPr>
        <w:t>disposal</w:t>
      </w:r>
      <w:r>
        <w:rPr>
          <w:shd w:val="clear" w:color="auto" w:fill="FFFFFF"/>
        </w:rPr>
        <w:t>.</w:t>
      </w:r>
    </w:p>
    <w:p w14:paraId="56C89BB6" w14:textId="77777777" w:rsidR="007B440B" w:rsidRDefault="007B440B" w:rsidP="007B440B">
      <w:pPr>
        <w:pStyle w:val="ICBulletList1"/>
        <w:numPr>
          <w:ilvl w:val="0"/>
          <w:numId w:val="0"/>
        </w:numPr>
        <w:tabs>
          <w:tab w:val="left" w:pos="567"/>
        </w:tabs>
        <w:ind w:left="567" w:hanging="567"/>
        <w:rPr>
          <w:shd w:val="clear" w:color="auto" w:fill="FFFFFF"/>
        </w:rPr>
      </w:pPr>
      <w:r>
        <w:rPr>
          <w:rFonts w:ascii="Symbol" w:hAnsi="Symbol"/>
        </w:rPr>
        <w:t></w:t>
      </w:r>
      <w:r>
        <w:rPr>
          <w:rFonts w:ascii="Symbol" w:hAnsi="Symbol"/>
        </w:rPr>
        <w:tab/>
      </w:r>
      <w:r w:rsidRPr="00AB07A6">
        <w:rPr>
          <w:shd w:val="clear" w:color="auto" w:fill="FFFFFF"/>
        </w:rPr>
        <w:t>Review operational model of Transfer Stations. Explore social enterprise opportunities, resale / repair shop feasibility, increase resource recovery (FOGO, concrete, glass, gas bottles, furniture, clothing, soft plastic etc</w:t>
      </w:r>
      <w:r>
        <w:rPr>
          <w:shd w:val="clear" w:color="auto" w:fill="FFFFFF"/>
        </w:rPr>
        <w:t>.</w:t>
      </w:r>
      <w:r w:rsidRPr="00AB07A6">
        <w:rPr>
          <w:shd w:val="clear" w:color="auto" w:fill="FFFFFF"/>
        </w:rPr>
        <w:t>)</w:t>
      </w:r>
      <w:r>
        <w:rPr>
          <w:shd w:val="clear" w:color="auto" w:fill="FFFFFF"/>
        </w:rPr>
        <w:t>.</w:t>
      </w:r>
    </w:p>
    <w:p w14:paraId="50C8393E" w14:textId="1EF56478" w:rsidR="007B440B" w:rsidRPr="00996A70" w:rsidRDefault="007B440B" w:rsidP="00996A70">
      <w:pPr>
        <w:pStyle w:val="ICBulletList1"/>
        <w:numPr>
          <w:ilvl w:val="0"/>
          <w:numId w:val="0"/>
        </w:numPr>
        <w:tabs>
          <w:tab w:val="left" w:pos="567"/>
        </w:tabs>
        <w:ind w:left="567" w:hanging="567"/>
        <w:rPr>
          <w:shd w:val="clear" w:color="auto" w:fill="FFFFFF"/>
        </w:rPr>
      </w:pPr>
      <w:r w:rsidRPr="00AB07A6">
        <w:rPr>
          <w:rFonts w:ascii="Symbol" w:hAnsi="Symbol"/>
        </w:rPr>
        <w:t></w:t>
      </w:r>
      <w:r w:rsidRPr="00AB07A6">
        <w:rPr>
          <w:rFonts w:ascii="Symbol" w:hAnsi="Symbol"/>
        </w:rPr>
        <w:tab/>
      </w:r>
      <w:r w:rsidRPr="004A4955">
        <w:rPr>
          <w:shd w:val="clear" w:color="auto" w:fill="FFFFFF"/>
        </w:rPr>
        <w:t>Prepare integrated Waste and Resource Recovery / Litter and Illegal Dumping Education Plan for delivery.</w:t>
      </w:r>
    </w:p>
    <w:p w14:paraId="2C48EBA6" w14:textId="77777777" w:rsidR="007B440B" w:rsidRPr="00B12A0F" w:rsidRDefault="007B440B" w:rsidP="00101D81">
      <w:pPr>
        <w:pStyle w:val="ICHeading3"/>
        <w:spacing w:before="280" w:after="200"/>
      </w:pPr>
      <w:r>
        <w:t>Council Plan</w:t>
      </w:r>
    </w:p>
    <w:p w14:paraId="0484F6E8" w14:textId="77777777" w:rsidR="007B440B" w:rsidRDefault="007B440B" w:rsidP="007B440B">
      <w:r>
        <w:t>The Council Plan 2021-2025 provides as follows:</w:t>
      </w:r>
    </w:p>
    <w:p w14:paraId="7C00CD36" w14:textId="77777777" w:rsidR="007B440B" w:rsidRPr="00E559B8" w:rsidRDefault="007B440B" w:rsidP="007B440B">
      <w:pPr>
        <w:tabs>
          <w:tab w:val="left" w:pos="1985"/>
        </w:tabs>
        <w:spacing w:before="120" w:after="0"/>
        <w:rPr>
          <w:b/>
        </w:rPr>
      </w:pPr>
      <w:r>
        <w:rPr>
          <w:b/>
        </w:rPr>
        <w:t>Strategic Objective 2: Liveable and thriving environments</w:t>
      </w:r>
    </w:p>
    <w:p w14:paraId="45CD93E4" w14:textId="77777777" w:rsidR="007B440B" w:rsidRPr="00E559B8" w:rsidRDefault="007B440B" w:rsidP="007B440B">
      <w:pPr>
        <w:tabs>
          <w:tab w:val="left" w:pos="851"/>
        </w:tabs>
        <w:spacing w:before="60"/>
        <w:rPr>
          <w:b/>
        </w:rPr>
      </w:pPr>
      <w:r>
        <w:rPr>
          <w:b/>
        </w:rPr>
        <w:t>Priority 2.3: Enhance our natural environments</w:t>
      </w:r>
    </w:p>
    <w:p w14:paraId="7AAF74A8" w14:textId="77777777" w:rsidR="007B440B" w:rsidRDefault="007B440B" w:rsidP="007B440B">
      <w:r>
        <w:t>The recommendation to place Moorabool’s Waste and Resource Recovery Strategy 2030 for public exhibition is consistent with the Council Plan 2021-2025.</w:t>
      </w:r>
    </w:p>
    <w:p w14:paraId="381B4146" w14:textId="77777777" w:rsidR="007B440B" w:rsidRPr="00B12A0F" w:rsidRDefault="007B440B" w:rsidP="00101D81">
      <w:pPr>
        <w:pStyle w:val="ICHeading3"/>
        <w:spacing w:before="280" w:after="200"/>
      </w:pPr>
      <w:r>
        <w:t>Financial Implications</w:t>
      </w:r>
    </w:p>
    <w:p w14:paraId="08A3F82B" w14:textId="3D61A2D8" w:rsidR="007B440B" w:rsidRDefault="007B440B" w:rsidP="007B440B">
      <w:pPr>
        <w:pStyle w:val="ICHeading3"/>
        <w:rPr>
          <w:b w:val="0"/>
          <w:caps w:val="0"/>
          <w:szCs w:val="22"/>
        </w:rPr>
      </w:pPr>
      <w:r w:rsidRPr="007F2A50">
        <w:rPr>
          <w:b w:val="0"/>
          <w:caps w:val="0"/>
          <w:szCs w:val="22"/>
        </w:rPr>
        <w:t>The proposed Moorabool Waste and Resource Recovery Strategy 2030 has been produced with funds</w:t>
      </w:r>
      <w:r>
        <w:rPr>
          <w:b w:val="0"/>
          <w:caps w:val="0"/>
          <w:szCs w:val="22"/>
        </w:rPr>
        <w:t xml:space="preserve"> </w:t>
      </w:r>
      <w:r w:rsidRPr="007F2A50">
        <w:rPr>
          <w:b w:val="0"/>
          <w:caps w:val="0"/>
          <w:szCs w:val="22"/>
        </w:rPr>
        <w:t>allocated within the 2020/21 budget.</w:t>
      </w:r>
      <w:r>
        <w:rPr>
          <w:b w:val="0"/>
          <w:caps w:val="0"/>
          <w:szCs w:val="22"/>
        </w:rPr>
        <w:t xml:space="preserve"> Further resources to enable implementation of the strategy will be proposed as part of the 2022/23 budget process.</w:t>
      </w:r>
    </w:p>
    <w:p w14:paraId="65B11C59" w14:textId="77777777" w:rsidR="00996A70" w:rsidRDefault="00996A70" w:rsidP="007B440B">
      <w:pPr>
        <w:pStyle w:val="ICHeading3"/>
        <w:rPr>
          <w:b w:val="0"/>
          <w:caps w:val="0"/>
          <w:szCs w:val="22"/>
        </w:rPr>
      </w:pPr>
    </w:p>
    <w:p w14:paraId="15744604" w14:textId="4B1ABC60" w:rsidR="007B440B" w:rsidRDefault="007B440B" w:rsidP="007B440B">
      <w:pPr>
        <w:pStyle w:val="ICHeading3"/>
      </w:pPr>
      <w:r>
        <w:t>Risk &amp; Occupational Health &amp; Safety Issues</w:t>
      </w:r>
    </w:p>
    <w:p w14:paraId="5BB97FF2" w14:textId="77777777" w:rsidR="00E5452D" w:rsidRDefault="00E5452D" w:rsidP="007B440B">
      <w:pPr>
        <w:pStyle w:val="ICHeading3"/>
      </w:pPr>
    </w:p>
    <w:tbl>
      <w:tblPr>
        <w:tblStyle w:val="TableGrid"/>
        <w:tblW w:w="0" w:type="auto"/>
        <w:tblInd w:w="108" w:type="dxa"/>
        <w:tblLayout w:type="fixed"/>
        <w:tblLook w:val="04A0" w:firstRow="1" w:lastRow="0" w:firstColumn="1" w:lastColumn="0" w:noHBand="0" w:noVBand="1"/>
      </w:tblPr>
      <w:tblGrid>
        <w:gridCol w:w="2200"/>
        <w:gridCol w:w="2336"/>
        <w:gridCol w:w="1701"/>
        <w:gridCol w:w="3402"/>
      </w:tblGrid>
      <w:tr w:rsidR="007B440B" w14:paraId="1E5DFB05" w14:textId="77777777" w:rsidTr="00DE2223">
        <w:tc>
          <w:tcPr>
            <w:tcW w:w="2200" w:type="dxa"/>
          </w:tcPr>
          <w:p w14:paraId="28AECA5E" w14:textId="77777777" w:rsidR="007B440B" w:rsidRPr="00E559B8" w:rsidRDefault="007B440B" w:rsidP="00DE2223">
            <w:pPr>
              <w:spacing w:before="60" w:after="60"/>
              <w:rPr>
                <w:b/>
              </w:rPr>
            </w:pPr>
            <w:r>
              <w:rPr>
                <w:b/>
              </w:rPr>
              <w:t>Risk Identifier</w:t>
            </w:r>
          </w:p>
        </w:tc>
        <w:tc>
          <w:tcPr>
            <w:tcW w:w="2336" w:type="dxa"/>
          </w:tcPr>
          <w:p w14:paraId="5496337E" w14:textId="77777777" w:rsidR="007B440B" w:rsidRPr="00E559B8" w:rsidRDefault="007B440B" w:rsidP="00DE2223">
            <w:pPr>
              <w:spacing w:before="60" w:after="60"/>
              <w:rPr>
                <w:b/>
              </w:rPr>
            </w:pPr>
            <w:r>
              <w:rPr>
                <w:b/>
              </w:rPr>
              <w:t>Detail of Risk</w:t>
            </w:r>
          </w:p>
        </w:tc>
        <w:tc>
          <w:tcPr>
            <w:tcW w:w="1701" w:type="dxa"/>
          </w:tcPr>
          <w:p w14:paraId="21423D38" w14:textId="77777777" w:rsidR="007B440B" w:rsidRPr="00E559B8" w:rsidRDefault="007B440B" w:rsidP="00DE2223">
            <w:pPr>
              <w:spacing w:before="60" w:after="60"/>
              <w:rPr>
                <w:b/>
              </w:rPr>
            </w:pPr>
            <w:r>
              <w:rPr>
                <w:b/>
              </w:rPr>
              <w:t>Risk Rating</w:t>
            </w:r>
          </w:p>
        </w:tc>
        <w:tc>
          <w:tcPr>
            <w:tcW w:w="3402" w:type="dxa"/>
          </w:tcPr>
          <w:p w14:paraId="05335C06" w14:textId="77777777" w:rsidR="007B440B" w:rsidRPr="00E559B8" w:rsidRDefault="007B440B" w:rsidP="00DE2223">
            <w:pPr>
              <w:spacing w:before="60" w:after="60"/>
              <w:rPr>
                <w:b/>
              </w:rPr>
            </w:pPr>
            <w:r>
              <w:rPr>
                <w:b/>
              </w:rPr>
              <w:t>Control/s</w:t>
            </w:r>
          </w:p>
        </w:tc>
      </w:tr>
      <w:tr w:rsidR="007B440B" w14:paraId="5E0B3490" w14:textId="77777777" w:rsidTr="00DE2223">
        <w:tc>
          <w:tcPr>
            <w:tcW w:w="2200" w:type="dxa"/>
          </w:tcPr>
          <w:p w14:paraId="1673A212" w14:textId="77777777" w:rsidR="007B440B" w:rsidRDefault="007B440B" w:rsidP="00DE2223">
            <w:pPr>
              <w:spacing w:before="60" w:after="60"/>
              <w:jc w:val="left"/>
            </w:pPr>
            <w:r>
              <w:t>Strategy is not adopted by Council.</w:t>
            </w:r>
          </w:p>
        </w:tc>
        <w:tc>
          <w:tcPr>
            <w:tcW w:w="2336" w:type="dxa"/>
          </w:tcPr>
          <w:p w14:paraId="6D1D494E" w14:textId="77777777" w:rsidR="007B440B" w:rsidRDefault="007B440B" w:rsidP="00DE2223">
            <w:pPr>
              <w:spacing w:before="60" w:after="60"/>
              <w:jc w:val="left"/>
            </w:pPr>
            <w:r>
              <w:t>Community expectations will remain unmet. Council will not meet legislative requirements which are proposed within the strategy.</w:t>
            </w:r>
          </w:p>
        </w:tc>
        <w:tc>
          <w:tcPr>
            <w:tcW w:w="1701" w:type="dxa"/>
          </w:tcPr>
          <w:p w14:paraId="17921B17" w14:textId="77777777" w:rsidR="007B440B" w:rsidRDefault="007B440B" w:rsidP="00DE2223">
            <w:pPr>
              <w:spacing w:before="60" w:after="60"/>
              <w:jc w:val="left"/>
            </w:pPr>
            <w:r>
              <w:t>High</w:t>
            </w:r>
          </w:p>
        </w:tc>
        <w:tc>
          <w:tcPr>
            <w:tcW w:w="3402" w:type="dxa"/>
          </w:tcPr>
          <w:p w14:paraId="5B260E9B" w14:textId="77777777" w:rsidR="007B440B" w:rsidRDefault="007B440B" w:rsidP="00DE2223">
            <w:pPr>
              <w:spacing w:before="60" w:after="60"/>
              <w:jc w:val="left"/>
            </w:pPr>
            <w:r>
              <w:t>Adoption of the Waste and Resource Recovery Strategy 2030.</w:t>
            </w:r>
          </w:p>
        </w:tc>
      </w:tr>
      <w:tr w:rsidR="007B440B" w14:paraId="00E7F398" w14:textId="77777777" w:rsidTr="00DE2223">
        <w:tc>
          <w:tcPr>
            <w:tcW w:w="2200" w:type="dxa"/>
          </w:tcPr>
          <w:p w14:paraId="6EEC537F" w14:textId="77777777" w:rsidR="007B440B" w:rsidRDefault="007B440B" w:rsidP="00DE2223">
            <w:pPr>
              <w:autoSpaceDE w:val="0"/>
              <w:autoSpaceDN w:val="0"/>
              <w:adjustRightInd w:val="0"/>
              <w:spacing w:after="0"/>
              <w:jc w:val="left"/>
              <w:rPr>
                <w:rFonts w:cs="Calibri"/>
                <w:szCs w:val="24"/>
              </w:rPr>
            </w:pPr>
            <w:r>
              <w:rPr>
                <w:rFonts w:cs="Calibri"/>
                <w:szCs w:val="24"/>
              </w:rPr>
              <w:t>Reputation –</w:t>
            </w:r>
          </w:p>
          <w:p w14:paraId="7B4C3182" w14:textId="77777777" w:rsidR="007B440B" w:rsidRDefault="007B440B" w:rsidP="00DE2223">
            <w:pPr>
              <w:autoSpaceDE w:val="0"/>
              <w:autoSpaceDN w:val="0"/>
              <w:adjustRightInd w:val="0"/>
              <w:spacing w:after="0"/>
              <w:jc w:val="left"/>
              <w:rPr>
                <w:rFonts w:cs="Calibri"/>
                <w:szCs w:val="24"/>
              </w:rPr>
            </w:pPr>
            <w:r>
              <w:rPr>
                <w:rFonts w:cs="Calibri"/>
                <w:szCs w:val="24"/>
              </w:rPr>
              <w:t>A negative</w:t>
            </w:r>
          </w:p>
          <w:p w14:paraId="35144A87" w14:textId="77777777" w:rsidR="007B440B" w:rsidRDefault="007B440B" w:rsidP="00DE2223">
            <w:pPr>
              <w:autoSpaceDE w:val="0"/>
              <w:autoSpaceDN w:val="0"/>
              <w:adjustRightInd w:val="0"/>
              <w:spacing w:after="0"/>
              <w:jc w:val="left"/>
              <w:rPr>
                <w:rFonts w:cs="Calibri"/>
                <w:szCs w:val="24"/>
              </w:rPr>
            </w:pPr>
            <w:r>
              <w:rPr>
                <w:rFonts w:cs="Calibri"/>
                <w:szCs w:val="24"/>
              </w:rPr>
              <w:t>perception of the</w:t>
            </w:r>
          </w:p>
          <w:p w14:paraId="667BF216" w14:textId="77777777" w:rsidR="007B440B" w:rsidRDefault="007B440B" w:rsidP="00DE2223">
            <w:pPr>
              <w:autoSpaceDE w:val="0"/>
              <w:autoSpaceDN w:val="0"/>
              <w:adjustRightInd w:val="0"/>
              <w:spacing w:after="0"/>
              <w:jc w:val="left"/>
            </w:pPr>
            <w:r>
              <w:rPr>
                <w:rFonts w:cs="Calibri"/>
                <w:szCs w:val="24"/>
              </w:rPr>
              <w:t xml:space="preserve">Moorabool </w:t>
            </w:r>
            <w:r>
              <w:t xml:space="preserve">Waste and Resource Recovery Strategy 2030 </w:t>
            </w:r>
            <w:r>
              <w:rPr>
                <w:rFonts w:cs="Calibri"/>
                <w:szCs w:val="24"/>
              </w:rPr>
              <w:t>and it’s delivery.</w:t>
            </w:r>
          </w:p>
        </w:tc>
        <w:tc>
          <w:tcPr>
            <w:tcW w:w="2336" w:type="dxa"/>
          </w:tcPr>
          <w:p w14:paraId="3C03160D" w14:textId="77777777" w:rsidR="007B440B" w:rsidRDefault="007B440B" w:rsidP="00DE2223">
            <w:pPr>
              <w:spacing w:before="60" w:after="60"/>
              <w:jc w:val="left"/>
            </w:pPr>
            <w:r>
              <w:t>The draft plan receives negative feedback during public exhibition.</w:t>
            </w:r>
          </w:p>
        </w:tc>
        <w:tc>
          <w:tcPr>
            <w:tcW w:w="1701" w:type="dxa"/>
          </w:tcPr>
          <w:p w14:paraId="5D71C551" w14:textId="77777777" w:rsidR="007B440B" w:rsidRDefault="007B440B" w:rsidP="00DE2223">
            <w:pPr>
              <w:spacing w:before="60" w:after="60"/>
              <w:jc w:val="left"/>
            </w:pPr>
            <w:r>
              <w:t>Medium</w:t>
            </w:r>
          </w:p>
        </w:tc>
        <w:tc>
          <w:tcPr>
            <w:tcW w:w="3402" w:type="dxa"/>
          </w:tcPr>
          <w:p w14:paraId="70AB9109" w14:textId="77777777" w:rsidR="007B440B" w:rsidRDefault="007B440B" w:rsidP="00DE2223">
            <w:pPr>
              <w:spacing w:before="60" w:after="60"/>
              <w:jc w:val="left"/>
            </w:pPr>
            <w:r>
              <w:t>Extensive public consultation and communication has been undertaken to ensure the strategy meets community expectations.</w:t>
            </w:r>
          </w:p>
        </w:tc>
      </w:tr>
      <w:tr w:rsidR="007B440B" w14:paraId="6CF48DAD" w14:textId="77777777" w:rsidTr="00DE2223">
        <w:tc>
          <w:tcPr>
            <w:tcW w:w="2200" w:type="dxa"/>
          </w:tcPr>
          <w:p w14:paraId="5D78C24B" w14:textId="77777777" w:rsidR="007B440B" w:rsidRDefault="007B440B" w:rsidP="00DE2223">
            <w:pPr>
              <w:autoSpaceDE w:val="0"/>
              <w:autoSpaceDN w:val="0"/>
              <w:adjustRightInd w:val="0"/>
              <w:spacing w:after="0"/>
              <w:jc w:val="left"/>
              <w:rPr>
                <w:rFonts w:cs="Calibri"/>
                <w:szCs w:val="24"/>
              </w:rPr>
            </w:pPr>
            <w:r>
              <w:t xml:space="preserve">Financial - </w:t>
            </w:r>
            <w:r>
              <w:rPr>
                <w:rFonts w:cs="Calibri"/>
                <w:szCs w:val="24"/>
              </w:rPr>
              <w:t>Future</w:t>
            </w:r>
          </w:p>
          <w:p w14:paraId="7CC29A4D" w14:textId="77777777" w:rsidR="007B440B" w:rsidRDefault="007B440B" w:rsidP="00DE2223">
            <w:pPr>
              <w:autoSpaceDE w:val="0"/>
              <w:autoSpaceDN w:val="0"/>
              <w:adjustRightInd w:val="0"/>
              <w:spacing w:after="0"/>
              <w:jc w:val="left"/>
              <w:rPr>
                <w:rFonts w:cs="Calibri"/>
                <w:szCs w:val="24"/>
              </w:rPr>
            </w:pPr>
            <w:r>
              <w:rPr>
                <w:rFonts w:cs="Calibri"/>
                <w:szCs w:val="24"/>
              </w:rPr>
              <w:t>resource</w:t>
            </w:r>
          </w:p>
          <w:p w14:paraId="50A66638" w14:textId="77777777" w:rsidR="007B440B" w:rsidRDefault="007B440B" w:rsidP="00DE2223">
            <w:pPr>
              <w:autoSpaceDE w:val="0"/>
              <w:autoSpaceDN w:val="0"/>
              <w:adjustRightInd w:val="0"/>
              <w:spacing w:after="0"/>
              <w:jc w:val="left"/>
              <w:rPr>
                <w:rFonts w:cs="Calibri"/>
                <w:szCs w:val="24"/>
              </w:rPr>
            </w:pPr>
            <w:r>
              <w:rPr>
                <w:rFonts w:cs="Calibri"/>
                <w:szCs w:val="24"/>
              </w:rPr>
              <w:t>requirements may</w:t>
            </w:r>
          </w:p>
          <w:p w14:paraId="1AAC6210" w14:textId="77777777" w:rsidR="007B440B" w:rsidRDefault="007B440B" w:rsidP="00DE2223">
            <w:pPr>
              <w:autoSpaceDE w:val="0"/>
              <w:autoSpaceDN w:val="0"/>
              <w:adjustRightInd w:val="0"/>
              <w:spacing w:after="0"/>
              <w:jc w:val="left"/>
              <w:rPr>
                <w:rFonts w:cs="Calibri"/>
                <w:szCs w:val="24"/>
              </w:rPr>
            </w:pPr>
            <w:r>
              <w:rPr>
                <w:rFonts w:cs="Calibri"/>
                <w:szCs w:val="24"/>
              </w:rPr>
              <w:t>not be approved</w:t>
            </w:r>
          </w:p>
          <w:p w14:paraId="623AD2FB" w14:textId="77777777" w:rsidR="007B440B" w:rsidRDefault="007B440B" w:rsidP="00DE2223">
            <w:pPr>
              <w:autoSpaceDE w:val="0"/>
              <w:autoSpaceDN w:val="0"/>
              <w:adjustRightInd w:val="0"/>
              <w:spacing w:after="0"/>
              <w:jc w:val="left"/>
              <w:rPr>
                <w:rFonts w:cs="Calibri"/>
                <w:szCs w:val="24"/>
              </w:rPr>
            </w:pPr>
            <w:r>
              <w:rPr>
                <w:rFonts w:cs="Calibri"/>
                <w:szCs w:val="24"/>
              </w:rPr>
              <w:t>within future</w:t>
            </w:r>
          </w:p>
          <w:p w14:paraId="05BCD8DB" w14:textId="77777777" w:rsidR="007B440B" w:rsidRDefault="007B440B" w:rsidP="00DE2223">
            <w:pPr>
              <w:spacing w:before="60" w:after="60"/>
              <w:jc w:val="left"/>
            </w:pPr>
            <w:r>
              <w:rPr>
                <w:rFonts w:cs="Calibri"/>
                <w:szCs w:val="24"/>
              </w:rPr>
              <w:t>budget processes.</w:t>
            </w:r>
          </w:p>
        </w:tc>
        <w:tc>
          <w:tcPr>
            <w:tcW w:w="2336" w:type="dxa"/>
          </w:tcPr>
          <w:p w14:paraId="38D7EBBA" w14:textId="77777777" w:rsidR="007B440B" w:rsidRDefault="007B440B" w:rsidP="00DE2223">
            <w:pPr>
              <w:autoSpaceDE w:val="0"/>
              <w:autoSpaceDN w:val="0"/>
              <w:adjustRightInd w:val="0"/>
              <w:spacing w:after="0"/>
              <w:jc w:val="left"/>
              <w:rPr>
                <w:rFonts w:cs="Calibri"/>
                <w:szCs w:val="24"/>
              </w:rPr>
            </w:pPr>
            <w:r>
              <w:rPr>
                <w:rFonts w:cs="Calibri"/>
                <w:szCs w:val="24"/>
              </w:rPr>
              <w:t>There are not enough</w:t>
            </w:r>
          </w:p>
          <w:p w14:paraId="4E7B11D1" w14:textId="77777777" w:rsidR="007B440B" w:rsidRDefault="007B440B" w:rsidP="00DE2223">
            <w:pPr>
              <w:autoSpaceDE w:val="0"/>
              <w:autoSpaceDN w:val="0"/>
              <w:adjustRightInd w:val="0"/>
              <w:spacing w:after="0"/>
              <w:jc w:val="left"/>
              <w:rPr>
                <w:rFonts w:cs="Calibri"/>
                <w:szCs w:val="24"/>
              </w:rPr>
            </w:pPr>
            <w:r>
              <w:rPr>
                <w:rFonts w:cs="Calibri"/>
                <w:szCs w:val="24"/>
              </w:rPr>
              <w:t>resources to implement</w:t>
            </w:r>
          </w:p>
          <w:p w14:paraId="62675132" w14:textId="77777777" w:rsidR="007B440B" w:rsidRDefault="007B440B" w:rsidP="00DE2223">
            <w:pPr>
              <w:spacing w:before="60" w:after="60"/>
              <w:jc w:val="left"/>
            </w:pPr>
            <w:r>
              <w:rPr>
                <w:rFonts w:cs="Calibri"/>
                <w:szCs w:val="24"/>
              </w:rPr>
              <w:t>the Plan in its entirety.</w:t>
            </w:r>
          </w:p>
        </w:tc>
        <w:tc>
          <w:tcPr>
            <w:tcW w:w="1701" w:type="dxa"/>
          </w:tcPr>
          <w:p w14:paraId="30A2D5F0" w14:textId="77777777" w:rsidR="007B440B" w:rsidRDefault="007B440B" w:rsidP="00DE2223">
            <w:pPr>
              <w:spacing w:before="60" w:after="60"/>
              <w:jc w:val="left"/>
            </w:pPr>
            <w:r>
              <w:t>Medium</w:t>
            </w:r>
          </w:p>
        </w:tc>
        <w:tc>
          <w:tcPr>
            <w:tcW w:w="3402" w:type="dxa"/>
          </w:tcPr>
          <w:p w14:paraId="71F62BCE" w14:textId="77777777" w:rsidR="007B440B" w:rsidRDefault="007B440B" w:rsidP="00DE2223">
            <w:pPr>
              <w:autoSpaceDE w:val="0"/>
              <w:autoSpaceDN w:val="0"/>
              <w:adjustRightInd w:val="0"/>
              <w:spacing w:after="0"/>
              <w:jc w:val="left"/>
              <w:rPr>
                <w:rFonts w:cs="Calibri"/>
                <w:szCs w:val="24"/>
              </w:rPr>
            </w:pPr>
            <w:r>
              <w:rPr>
                <w:rFonts w:cs="Calibri"/>
                <w:szCs w:val="24"/>
              </w:rPr>
              <w:t>Staff implementing the strategy will monitor the</w:t>
            </w:r>
          </w:p>
          <w:p w14:paraId="0BFB72F4" w14:textId="77777777" w:rsidR="007B440B" w:rsidRDefault="007B440B" w:rsidP="00DE2223">
            <w:pPr>
              <w:autoSpaceDE w:val="0"/>
              <w:autoSpaceDN w:val="0"/>
              <w:adjustRightInd w:val="0"/>
              <w:spacing w:after="0"/>
              <w:jc w:val="left"/>
              <w:rPr>
                <w:rFonts w:cs="Calibri"/>
                <w:szCs w:val="24"/>
              </w:rPr>
            </w:pPr>
            <w:r>
              <w:rPr>
                <w:rFonts w:cs="Calibri"/>
                <w:szCs w:val="24"/>
              </w:rPr>
              <w:t>resource requirements</w:t>
            </w:r>
          </w:p>
          <w:p w14:paraId="4875AA85" w14:textId="77777777" w:rsidR="007B440B" w:rsidRDefault="007B440B" w:rsidP="00DE2223">
            <w:pPr>
              <w:autoSpaceDE w:val="0"/>
              <w:autoSpaceDN w:val="0"/>
              <w:adjustRightInd w:val="0"/>
              <w:spacing w:after="0"/>
              <w:jc w:val="left"/>
              <w:rPr>
                <w:rFonts w:cs="Calibri"/>
                <w:szCs w:val="24"/>
              </w:rPr>
            </w:pPr>
            <w:r>
              <w:rPr>
                <w:rFonts w:cs="Calibri"/>
                <w:szCs w:val="24"/>
              </w:rPr>
              <w:t>and report to Council</w:t>
            </w:r>
          </w:p>
          <w:p w14:paraId="651B8CC7" w14:textId="77777777" w:rsidR="007B440B" w:rsidRDefault="007B440B" w:rsidP="00DE2223">
            <w:pPr>
              <w:spacing w:before="60" w:after="60"/>
              <w:jc w:val="left"/>
            </w:pPr>
            <w:r>
              <w:rPr>
                <w:rFonts w:cs="Calibri"/>
                <w:szCs w:val="24"/>
              </w:rPr>
              <w:t>where issues arise.</w:t>
            </w:r>
          </w:p>
        </w:tc>
      </w:tr>
    </w:tbl>
    <w:p w14:paraId="4018D558" w14:textId="77777777" w:rsidR="00E5452D" w:rsidRDefault="00E5452D" w:rsidP="007B440B">
      <w:pPr>
        <w:pStyle w:val="ICHeading3"/>
      </w:pPr>
    </w:p>
    <w:p w14:paraId="65F38AA5" w14:textId="77777777" w:rsidR="00E5452D" w:rsidRDefault="00E5452D">
      <w:pPr>
        <w:spacing w:after="200" w:line="276" w:lineRule="auto"/>
        <w:jc w:val="left"/>
        <w:rPr>
          <w:b/>
          <w:caps/>
          <w:szCs w:val="20"/>
        </w:rPr>
      </w:pPr>
      <w:r>
        <w:br w:type="page"/>
      </w:r>
    </w:p>
    <w:p w14:paraId="01CA9A5B" w14:textId="5699610A" w:rsidR="00E5452D" w:rsidRPr="00B12A0F" w:rsidRDefault="007B440B" w:rsidP="007B440B">
      <w:pPr>
        <w:pStyle w:val="ICHeading3"/>
      </w:pPr>
      <w:r>
        <w:t>Communications &amp; Consultation Strategy</w:t>
      </w:r>
    </w:p>
    <w:tbl>
      <w:tblPr>
        <w:tblStyle w:val="TableGrid"/>
        <w:tblW w:w="0" w:type="auto"/>
        <w:tblInd w:w="108" w:type="dxa"/>
        <w:tblLook w:val="04A0" w:firstRow="1" w:lastRow="0" w:firstColumn="1" w:lastColumn="0" w:noHBand="0" w:noVBand="1"/>
      </w:tblPr>
      <w:tblGrid>
        <w:gridCol w:w="1457"/>
        <w:gridCol w:w="1550"/>
        <w:gridCol w:w="1766"/>
        <w:gridCol w:w="1545"/>
        <w:gridCol w:w="1762"/>
        <w:gridCol w:w="1667"/>
      </w:tblGrid>
      <w:tr w:rsidR="007B440B" w14:paraId="0BC3C1C2" w14:textId="77777777" w:rsidTr="00DE2223">
        <w:trPr>
          <w:tblHeader/>
        </w:trPr>
        <w:tc>
          <w:tcPr>
            <w:tcW w:w="1457" w:type="dxa"/>
          </w:tcPr>
          <w:p w14:paraId="060D257B" w14:textId="77777777" w:rsidR="007B440B" w:rsidRPr="00E559B8" w:rsidRDefault="007B440B" w:rsidP="00DE2223">
            <w:pPr>
              <w:spacing w:before="60" w:after="60"/>
              <w:jc w:val="left"/>
              <w:rPr>
                <w:b/>
              </w:rPr>
            </w:pPr>
            <w:r>
              <w:rPr>
                <w:b/>
              </w:rPr>
              <w:t>Level of Engagement</w:t>
            </w:r>
          </w:p>
        </w:tc>
        <w:tc>
          <w:tcPr>
            <w:tcW w:w="1550" w:type="dxa"/>
          </w:tcPr>
          <w:p w14:paraId="4163A358" w14:textId="77777777" w:rsidR="007B440B" w:rsidRPr="00E559B8" w:rsidRDefault="007B440B" w:rsidP="00DE2223">
            <w:pPr>
              <w:spacing w:before="60" w:after="60"/>
              <w:jc w:val="left"/>
              <w:rPr>
                <w:b/>
              </w:rPr>
            </w:pPr>
            <w:r>
              <w:rPr>
                <w:b/>
              </w:rPr>
              <w:t>Stakeholder</w:t>
            </w:r>
          </w:p>
        </w:tc>
        <w:tc>
          <w:tcPr>
            <w:tcW w:w="1766" w:type="dxa"/>
          </w:tcPr>
          <w:p w14:paraId="267E41A2" w14:textId="77777777" w:rsidR="007B440B" w:rsidRPr="00E559B8" w:rsidRDefault="007B440B" w:rsidP="00DE2223">
            <w:pPr>
              <w:spacing w:before="60" w:after="60"/>
              <w:jc w:val="left"/>
              <w:rPr>
                <w:b/>
              </w:rPr>
            </w:pPr>
            <w:r>
              <w:rPr>
                <w:b/>
              </w:rPr>
              <w:t>Activities</w:t>
            </w:r>
          </w:p>
        </w:tc>
        <w:tc>
          <w:tcPr>
            <w:tcW w:w="1545" w:type="dxa"/>
          </w:tcPr>
          <w:p w14:paraId="54A8B573" w14:textId="77777777" w:rsidR="007B440B" w:rsidRPr="00E559B8" w:rsidRDefault="007B440B" w:rsidP="00DE2223">
            <w:pPr>
              <w:spacing w:before="60" w:after="60"/>
              <w:jc w:val="left"/>
              <w:rPr>
                <w:b/>
              </w:rPr>
            </w:pPr>
            <w:r>
              <w:rPr>
                <w:b/>
              </w:rPr>
              <w:t>Location</w:t>
            </w:r>
          </w:p>
        </w:tc>
        <w:tc>
          <w:tcPr>
            <w:tcW w:w="1762" w:type="dxa"/>
          </w:tcPr>
          <w:p w14:paraId="6745CF32" w14:textId="77777777" w:rsidR="007B440B" w:rsidRPr="00E559B8" w:rsidRDefault="007B440B" w:rsidP="00DE2223">
            <w:pPr>
              <w:spacing w:before="60" w:after="60"/>
              <w:jc w:val="left"/>
              <w:rPr>
                <w:b/>
              </w:rPr>
            </w:pPr>
            <w:r>
              <w:rPr>
                <w:b/>
              </w:rPr>
              <w:t>Date</w:t>
            </w:r>
          </w:p>
        </w:tc>
        <w:tc>
          <w:tcPr>
            <w:tcW w:w="1667" w:type="dxa"/>
          </w:tcPr>
          <w:p w14:paraId="7C2AA9DF" w14:textId="77777777" w:rsidR="007B440B" w:rsidRPr="00E559B8" w:rsidRDefault="007B440B" w:rsidP="00DE2223">
            <w:pPr>
              <w:spacing w:before="60" w:after="60"/>
              <w:jc w:val="left"/>
              <w:rPr>
                <w:b/>
              </w:rPr>
            </w:pPr>
            <w:r>
              <w:rPr>
                <w:b/>
              </w:rPr>
              <w:t>Outcome</w:t>
            </w:r>
          </w:p>
        </w:tc>
      </w:tr>
      <w:tr w:rsidR="007B440B" w14:paraId="33655700" w14:textId="77777777" w:rsidTr="00DE2223">
        <w:trPr>
          <w:tblHeader/>
        </w:trPr>
        <w:tc>
          <w:tcPr>
            <w:tcW w:w="1457" w:type="dxa"/>
          </w:tcPr>
          <w:p w14:paraId="6FECD8C2" w14:textId="77777777" w:rsidR="007B440B" w:rsidRDefault="007B440B" w:rsidP="00DE2223">
            <w:pPr>
              <w:spacing w:before="60" w:after="60"/>
              <w:jc w:val="left"/>
            </w:pPr>
            <w:r>
              <w:t>Inform</w:t>
            </w:r>
          </w:p>
        </w:tc>
        <w:tc>
          <w:tcPr>
            <w:tcW w:w="1550" w:type="dxa"/>
          </w:tcPr>
          <w:p w14:paraId="6C448DE6" w14:textId="77777777" w:rsidR="007B440B" w:rsidRDefault="007B440B" w:rsidP="00DE2223">
            <w:pPr>
              <w:spacing w:before="60" w:after="60"/>
              <w:jc w:val="left"/>
            </w:pPr>
            <w:r>
              <w:t>Moorabool Community</w:t>
            </w:r>
          </w:p>
        </w:tc>
        <w:tc>
          <w:tcPr>
            <w:tcW w:w="1766" w:type="dxa"/>
          </w:tcPr>
          <w:p w14:paraId="1D04A179" w14:textId="77777777" w:rsidR="007B440B" w:rsidRDefault="007B440B" w:rsidP="00DE2223">
            <w:pPr>
              <w:autoSpaceDE w:val="0"/>
              <w:autoSpaceDN w:val="0"/>
              <w:adjustRightInd w:val="0"/>
              <w:spacing w:after="60"/>
              <w:jc w:val="left"/>
              <w:rPr>
                <w:rFonts w:cs="Calibri"/>
                <w:szCs w:val="24"/>
              </w:rPr>
            </w:pPr>
            <w:r>
              <w:rPr>
                <w:rFonts w:cs="Calibri"/>
                <w:szCs w:val="24"/>
              </w:rPr>
              <w:t>Promotion and</w:t>
            </w:r>
          </w:p>
          <w:p w14:paraId="55B36E9B" w14:textId="77777777" w:rsidR="007B440B" w:rsidRDefault="007B440B" w:rsidP="00DE2223">
            <w:pPr>
              <w:autoSpaceDE w:val="0"/>
              <w:autoSpaceDN w:val="0"/>
              <w:adjustRightInd w:val="0"/>
              <w:spacing w:after="60"/>
              <w:jc w:val="left"/>
              <w:rPr>
                <w:rFonts w:cs="Calibri"/>
                <w:szCs w:val="24"/>
              </w:rPr>
            </w:pPr>
            <w:r>
              <w:rPr>
                <w:rFonts w:cs="Calibri"/>
                <w:szCs w:val="24"/>
              </w:rPr>
              <w:t>Communication</w:t>
            </w:r>
          </w:p>
          <w:p w14:paraId="5FA70D5E" w14:textId="77777777" w:rsidR="007B440B" w:rsidRPr="006861D2" w:rsidRDefault="007B440B" w:rsidP="00DE2223">
            <w:pPr>
              <w:autoSpaceDE w:val="0"/>
              <w:autoSpaceDN w:val="0"/>
              <w:adjustRightInd w:val="0"/>
              <w:spacing w:after="0"/>
              <w:ind w:left="360" w:hanging="360"/>
              <w:jc w:val="left"/>
              <w:rPr>
                <w:rFonts w:cs="Calibri"/>
                <w:szCs w:val="24"/>
              </w:rPr>
            </w:pPr>
            <w:r w:rsidRPr="006F464C">
              <w:rPr>
                <w:rFonts w:ascii="Symbol" w:eastAsia="Calibri" w:hAnsi="Symbol" w:cs="Calibri"/>
                <w:szCs w:val="24"/>
              </w:rPr>
              <w:t></w:t>
            </w:r>
            <w:r w:rsidRPr="006F464C">
              <w:rPr>
                <w:rFonts w:ascii="Symbol" w:eastAsia="Calibri" w:hAnsi="Symbol" w:cs="Calibri"/>
                <w:szCs w:val="24"/>
              </w:rPr>
              <w:tab/>
            </w:r>
            <w:r w:rsidRPr="006861D2">
              <w:rPr>
                <w:rFonts w:cs="Calibri"/>
                <w:szCs w:val="24"/>
              </w:rPr>
              <w:t>Social Media</w:t>
            </w:r>
          </w:p>
          <w:p w14:paraId="26B8BFEB" w14:textId="77777777" w:rsidR="007B440B" w:rsidRPr="006861D2" w:rsidRDefault="007B440B" w:rsidP="00DE2223">
            <w:pPr>
              <w:autoSpaceDE w:val="0"/>
              <w:autoSpaceDN w:val="0"/>
              <w:adjustRightInd w:val="0"/>
              <w:spacing w:after="0"/>
              <w:ind w:left="360" w:hanging="360"/>
              <w:jc w:val="left"/>
              <w:rPr>
                <w:rFonts w:cs="Calibri"/>
                <w:szCs w:val="24"/>
              </w:rPr>
            </w:pPr>
            <w:r w:rsidRPr="006F464C">
              <w:rPr>
                <w:rFonts w:ascii="Symbol" w:eastAsia="Calibri" w:hAnsi="Symbol" w:cs="Calibri"/>
                <w:szCs w:val="24"/>
              </w:rPr>
              <w:t></w:t>
            </w:r>
            <w:r w:rsidRPr="006F464C">
              <w:rPr>
                <w:rFonts w:ascii="Symbol" w:eastAsia="Calibri" w:hAnsi="Symbol" w:cs="Calibri"/>
                <w:szCs w:val="24"/>
              </w:rPr>
              <w:tab/>
            </w:r>
            <w:r w:rsidRPr="006861D2">
              <w:rPr>
                <w:rFonts w:cs="Calibri"/>
                <w:szCs w:val="24"/>
              </w:rPr>
              <w:t>Posts</w:t>
            </w:r>
          </w:p>
          <w:p w14:paraId="18A75C03" w14:textId="77777777" w:rsidR="007B440B" w:rsidRPr="006861D2" w:rsidRDefault="007B440B" w:rsidP="00DE2223">
            <w:pPr>
              <w:autoSpaceDE w:val="0"/>
              <w:autoSpaceDN w:val="0"/>
              <w:adjustRightInd w:val="0"/>
              <w:spacing w:after="0"/>
              <w:ind w:left="360" w:hanging="360"/>
              <w:jc w:val="left"/>
              <w:rPr>
                <w:rFonts w:cs="Calibri"/>
                <w:szCs w:val="24"/>
              </w:rPr>
            </w:pPr>
            <w:r w:rsidRPr="006F464C">
              <w:rPr>
                <w:rFonts w:ascii="Symbol" w:eastAsia="Calibri" w:hAnsi="Symbol" w:cs="Calibri"/>
                <w:szCs w:val="24"/>
              </w:rPr>
              <w:t></w:t>
            </w:r>
            <w:r w:rsidRPr="006F464C">
              <w:rPr>
                <w:rFonts w:ascii="Symbol" w:eastAsia="Calibri" w:hAnsi="Symbol" w:cs="Calibri"/>
                <w:szCs w:val="24"/>
              </w:rPr>
              <w:tab/>
            </w:r>
            <w:r w:rsidRPr="006861D2">
              <w:rPr>
                <w:rFonts w:cs="Calibri"/>
                <w:szCs w:val="24"/>
              </w:rPr>
              <w:t>Posters</w:t>
            </w:r>
          </w:p>
          <w:p w14:paraId="6781970F" w14:textId="77777777" w:rsidR="007B440B" w:rsidRPr="006861D2" w:rsidRDefault="007B440B" w:rsidP="00DE2223">
            <w:pPr>
              <w:autoSpaceDE w:val="0"/>
              <w:autoSpaceDN w:val="0"/>
              <w:adjustRightInd w:val="0"/>
              <w:spacing w:after="0"/>
              <w:ind w:left="360" w:hanging="360"/>
              <w:jc w:val="left"/>
              <w:rPr>
                <w:rFonts w:cs="Calibri"/>
                <w:szCs w:val="24"/>
              </w:rPr>
            </w:pPr>
            <w:r w:rsidRPr="006F464C">
              <w:rPr>
                <w:rFonts w:ascii="Symbol" w:eastAsia="Calibri" w:hAnsi="Symbol" w:cs="Calibri"/>
                <w:szCs w:val="24"/>
              </w:rPr>
              <w:t></w:t>
            </w:r>
            <w:r w:rsidRPr="006F464C">
              <w:rPr>
                <w:rFonts w:ascii="Symbol" w:eastAsia="Calibri" w:hAnsi="Symbol" w:cs="Calibri"/>
                <w:szCs w:val="24"/>
              </w:rPr>
              <w:tab/>
            </w:r>
            <w:r w:rsidRPr="006861D2">
              <w:rPr>
                <w:rFonts w:cs="Calibri"/>
                <w:szCs w:val="24"/>
              </w:rPr>
              <w:t>Flyers</w:t>
            </w:r>
          </w:p>
          <w:p w14:paraId="718D0E96" w14:textId="77777777" w:rsidR="007B440B" w:rsidRPr="006861D2" w:rsidRDefault="007B440B" w:rsidP="00DE2223">
            <w:pPr>
              <w:autoSpaceDE w:val="0"/>
              <w:autoSpaceDN w:val="0"/>
              <w:adjustRightInd w:val="0"/>
              <w:spacing w:after="0"/>
              <w:ind w:left="360" w:hanging="360"/>
              <w:jc w:val="left"/>
              <w:rPr>
                <w:rFonts w:cs="Calibri"/>
                <w:szCs w:val="24"/>
              </w:rPr>
            </w:pPr>
            <w:r w:rsidRPr="006F464C">
              <w:rPr>
                <w:rFonts w:ascii="Symbol" w:eastAsia="Calibri" w:hAnsi="Symbol" w:cs="Calibri"/>
                <w:szCs w:val="24"/>
              </w:rPr>
              <w:t></w:t>
            </w:r>
            <w:r w:rsidRPr="006F464C">
              <w:rPr>
                <w:rFonts w:ascii="Symbol" w:eastAsia="Calibri" w:hAnsi="Symbol" w:cs="Calibri"/>
                <w:szCs w:val="24"/>
              </w:rPr>
              <w:tab/>
            </w:r>
            <w:r w:rsidRPr="006861D2">
              <w:rPr>
                <w:rFonts w:cs="Calibri"/>
                <w:szCs w:val="24"/>
              </w:rPr>
              <w:t>Newsletters</w:t>
            </w:r>
          </w:p>
          <w:p w14:paraId="4B757F29" w14:textId="77777777" w:rsidR="007B440B" w:rsidRPr="006861D2" w:rsidRDefault="007B440B" w:rsidP="00DE2223">
            <w:pPr>
              <w:autoSpaceDE w:val="0"/>
              <w:autoSpaceDN w:val="0"/>
              <w:adjustRightInd w:val="0"/>
              <w:spacing w:after="0"/>
              <w:ind w:left="360" w:hanging="360"/>
              <w:jc w:val="left"/>
              <w:rPr>
                <w:rFonts w:cs="Calibri"/>
                <w:szCs w:val="24"/>
              </w:rPr>
            </w:pPr>
            <w:r w:rsidRPr="006F464C">
              <w:rPr>
                <w:rFonts w:ascii="Symbol" w:eastAsia="Calibri" w:hAnsi="Symbol" w:cs="Calibri"/>
                <w:szCs w:val="24"/>
              </w:rPr>
              <w:t></w:t>
            </w:r>
            <w:r w:rsidRPr="006F464C">
              <w:rPr>
                <w:rFonts w:ascii="Symbol" w:eastAsia="Calibri" w:hAnsi="Symbol" w:cs="Calibri"/>
                <w:szCs w:val="24"/>
              </w:rPr>
              <w:tab/>
            </w:r>
            <w:r w:rsidRPr="006861D2">
              <w:rPr>
                <w:rFonts w:cs="Calibri"/>
                <w:szCs w:val="24"/>
              </w:rPr>
              <w:t>Newspaper</w:t>
            </w:r>
          </w:p>
          <w:p w14:paraId="759C2CAC" w14:textId="77777777" w:rsidR="007B440B" w:rsidRPr="006861D2" w:rsidRDefault="007B440B" w:rsidP="00DE2223">
            <w:pPr>
              <w:autoSpaceDE w:val="0"/>
              <w:autoSpaceDN w:val="0"/>
              <w:adjustRightInd w:val="0"/>
              <w:spacing w:after="0"/>
              <w:ind w:left="360" w:hanging="360"/>
              <w:jc w:val="left"/>
              <w:rPr>
                <w:rFonts w:cs="Calibri"/>
                <w:szCs w:val="24"/>
              </w:rPr>
            </w:pPr>
            <w:r w:rsidRPr="006F464C">
              <w:rPr>
                <w:rFonts w:ascii="Symbol" w:eastAsia="Calibri" w:hAnsi="Symbol" w:cs="Calibri"/>
                <w:szCs w:val="24"/>
              </w:rPr>
              <w:t></w:t>
            </w:r>
            <w:r w:rsidRPr="006F464C">
              <w:rPr>
                <w:rFonts w:ascii="Symbol" w:eastAsia="Calibri" w:hAnsi="Symbol" w:cs="Calibri"/>
                <w:szCs w:val="24"/>
              </w:rPr>
              <w:tab/>
            </w:r>
            <w:r w:rsidRPr="006861D2">
              <w:rPr>
                <w:rFonts w:cs="Calibri"/>
                <w:szCs w:val="24"/>
              </w:rPr>
              <w:t>advertising</w:t>
            </w:r>
          </w:p>
          <w:p w14:paraId="036AA817" w14:textId="77777777" w:rsidR="007B440B" w:rsidRPr="006861D2" w:rsidRDefault="007B440B" w:rsidP="00DE2223">
            <w:pPr>
              <w:autoSpaceDE w:val="0"/>
              <w:autoSpaceDN w:val="0"/>
              <w:adjustRightInd w:val="0"/>
              <w:spacing w:after="0"/>
              <w:ind w:left="360" w:hanging="360"/>
              <w:jc w:val="left"/>
              <w:rPr>
                <w:rFonts w:cs="Calibri"/>
                <w:szCs w:val="24"/>
              </w:rPr>
            </w:pPr>
            <w:r w:rsidRPr="006F464C">
              <w:rPr>
                <w:rFonts w:ascii="Symbol" w:eastAsia="Calibri" w:hAnsi="Symbol" w:cs="Calibri"/>
                <w:szCs w:val="24"/>
              </w:rPr>
              <w:t></w:t>
            </w:r>
            <w:r w:rsidRPr="006F464C">
              <w:rPr>
                <w:rFonts w:ascii="Symbol" w:eastAsia="Calibri" w:hAnsi="Symbol" w:cs="Calibri"/>
                <w:szCs w:val="24"/>
              </w:rPr>
              <w:tab/>
            </w:r>
            <w:r w:rsidRPr="006861D2">
              <w:rPr>
                <w:rFonts w:cs="Calibri"/>
                <w:szCs w:val="24"/>
              </w:rPr>
              <w:t>Direct Emails</w:t>
            </w:r>
          </w:p>
          <w:p w14:paraId="2DBF3985" w14:textId="77777777" w:rsidR="007B440B" w:rsidRPr="006861D2" w:rsidRDefault="007B440B" w:rsidP="00DE2223">
            <w:pPr>
              <w:autoSpaceDE w:val="0"/>
              <w:autoSpaceDN w:val="0"/>
              <w:adjustRightInd w:val="0"/>
              <w:spacing w:after="0"/>
              <w:ind w:left="360" w:hanging="360"/>
              <w:jc w:val="left"/>
              <w:rPr>
                <w:rFonts w:cs="Calibri"/>
                <w:szCs w:val="24"/>
              </w:rPr>
            </w:pPr>
            <w:r w:rsidRPr="006F464C">
              <w:rPr>
                <w:rFonts w:ascii="Symbol" w:eastAsia="Calibri" w:hAnsi="Symbol" w:cs="Calibri"/>
                <w:szCs w:val="24"/>
              </w:rPr>
              <w:t></w:t>
            </w:r>
            <w:r w:rsidRPr="006F464C">
              <w:rPr>
                <w:rFonts w:ascii="Symbol" w:eastAsia="Calibri" w:hAnsi="Symbol" w:cs="Calibri"/>
                <w:szCs w:val="24"/>
              </w:rPr>
              <w:tab/>
            </w:r>
            <w:r w:rsidRPr="006861D2">
              <w:rPr>
                <w:rFonts w:cs="Calibri"/>
                <w:szCs w:val="24"/>
              </w:rPr>
              <w:t>Have Your Say</w:t>
            </w:r>
          </w:p>
          <w:p w14:paraId="1C0E81E1" w14:textId="77777777" w:rsidR="007B440B" w:rsidRPr="006861D2" w:rsidRDefault="007B440B" w:rsidP="00DE2223">
            <w:pPr>
              <w:autoSpaceDE w:val="0"/>
              <w:autoSpaceDN w:val="0"/>
              <w:adjustRightInd w:val="0"/>
              <w:spacing w:after="0"/>
              <w:ind w:left="360" w:hanging="360"/>
              <w:jc w:val="left"/>
              <w:rPr>
                <w:rFonts w:cs="Calibri"/>
                <w:szCs w:val="24"/>
              </w:rPr>
            </w:pPr>
            <w:r w:rsidRPr="006F464C">
              <w:rPr>
                <w:rFonts w:ascii="Symbol" w:eastAsia="Calibri" w:hAnsi="Symbol" w:cs="Calibri"/>
                <w:szCs w:val="24"/>
              </w:rPr>
              <w:t></w:t>
            </w:r>
            <w:r w:rsidRPr="006F464C">
              <w:rPr>
                <w:rFonts w:ascii="Symbol" w:eastAsia="Calibri" w:hAnsi="Symbol" w:cs="Calibri"/>
                <w:szCs w:val="24"/>
              </w:rPr>
              <w:tab/>
            </w:r>
            <w:r w:rsidRPr="006861D2">
              <w:rPr>
                <w:rFonts w:cs="Calibri"/>
                <w:szCs w:val="24"/>
              </w:rPr>
              <w:t>Portal</w:t>
            </w:r>
          </w:p>
          <w:p w14:paraId="7399510E" w14:textId="77777777" w:rsidR="007B440B" w:rsidRDefault="007B440B" w:rsidP="00DE2223">
            <w:pPr>
              <w:spacing w:after="60"/>
              <w:ind w:left="360" w:hanging="360"/>
              <w:jc w:val="left"/>
            </w:pPr>
            <w:r>
              <w:rPr>
                <w:rFonts w:ascii="Symbol" w:eastAsia="Calibri" w:hAnsi="Symbol" w:cs="Times New Roman"/>
              </w:rPr>
              <w:t></w:t>
            </w:r>
            <w:r>
              <w:rPr>
                <w:rFonts w:ascii="Symbol" w:eastAsia="Calibri" w:hAnsi="Symbol" w:cs="Times New Roman"/>
              </w:rPr>
              <w:tab/>
            </w:r>
            <w:r w:rsidRPr="006861D2">
              <w:rPr>
                <w:rFonts w:cs="Calibri"/>
                <w:szCs w:val="24"/>
              </w:rPr>
              <w:t>Feedback</w:t>
            </w:r>
          </w:p>
        </w:tc>
        <w:tc>
          <w:tcPr>
            <w:tcW w:w="1545" w:type="dxa"/>
          </w:tcPr>
          <w:p w14:paraId="5BC76864" w14:textId="77777777" w:rsidR="007B440B" w:rsidRDefault="007B440B" w:rsidP="00DE2223">
            <w:pPr>
              <w:spacing w:before="60" w:after="60"/>
              <w:jc w:val="left"/>
            </w:pPr>
            <w:r>
              <w:t>Across the Shire</w:t>
            </w:r>
          </w:p>
        </w:tc>
        <w:tc>
          <w:tcPr>
            <w:tcW w:w="1762" w:type="dxa"/>
          </w:tcPr>
          <w:p w14:paraId="0BFCAA29" w14:textId="77777777" w:rsidR="007B440B" w:rsidRDefault="007B440B" w:rsidP="00DE2223">
            <w:pPr>
              <w:spacing w:before="60" w:after="60"/>
              <w:jc w:val="left"/>
            </w:pPr>
            <w:r>
              <w:t>April – July 2021</w:t>
            </w:r>
          </w:p>
        </w:tc>
        <w:tc>
          <w:tcPr>
            <w:tcW w:w="1667" w:type="dxa"/>
          </w:tcPr>
          <w:p w14:paraId="77189499" w14:textId="77777777" w:rsidR="007B440B" w:rsidRDefault="007B440B" w:rsidP="00DE2223">
            <w:pPr>
              <w:autoSpaceDE w:val="0"/>
              <w:autoSpaceDN w:val="0"/>
              <w:adjustRightInd w:val="0"/>
              <w:spacing w:after="60"/>
              <w:jc w:val="left"/>
              <w:rPr>
                <w:rFonts w:cs="Calibri"/>
                <w:szCs w:val="24"/>
              </w:rPr>
            </w:pPr>
            <w:r>
              <w:rPr>
                <w:rFonts w:cs="Calibri"/>
                <w:szCs w:val="24"/>
              </w:rPr>
              <w:t>Engagement opportunity promoted broadly to the Moorabool</w:t>
            </w:r>
          </w:p>
          <w:p w14:paraId="0509AA25" w14:textId="77777777" w:rsidR="007B440B" w:rsidRDefault="007B440B" w:rsidP="00DE2223">
            <w:pPr>
              <w:autoSpaceDE w:val="0"/>
              <w:autoSpaceDN w:val="0"/>
              <w:adjustRightInd w:val="0"/>
              <w:spacing w:after="60"/>
              <w:jc w:val="left"/>
              <w:rPr>
                <w:rFonts w:cs="Calibri"/>
                <w:szCs w:val="24"/>
              </w:rPr>
            </w:pPr>
            <w:r>
              <w:rPr>
                <w:rFonts w:cs="Calibri"/>
                <w:szCs w:val="24"/>
              </w:rPr>
              <w:t>Community.</w:t>
            </w:r>
          </w:p>
          <w:p w14:paraId="5ED10AF5" w14:textId="77777777" w:rsidR="007B440B" w:rsidRDefault="007B440B" w:rsidP="00DE2223">
            <w:pPr>
              <w:autoSpaceDE w:val="0"/>
              <w:autoSpaceDN w:val="0"/>
              <w:adjustRightInd w:val="0"/>
              <w:spacing w:after="60"/>
              <w:jc w:val="left"/>
              <w:rPr>
                <w:rFonts w:cs="Calibri"/>
                <w:szCs w:val="24"/>
              </w:rPr>
            </w:pPr>
          </w:p>
          <w:p w14:paraId="149E37B7" w14:textId="77777777" w:rsidR="007B440B" w:rsidRDefault="007B440B" w:rsidP="00DE2223">
            <w:pPr>
              <w:autoSpaceDE w:val="0"/>
              <w:autoSpaceDN w:val="0"/>
              <w:adjustRightInd w:val="0"/>
              <w:spacing w:after="60"/>
              <w:jc w:val="left"/>
              <w:rPr>
                <w:rFonts w:cs="Calibri"/>
                <w:szCs w:val="24"/>
              </w:rPr>
            </w:pPr>
            <w:r>
              <w:rPr>
                <w:rFonts w:cs="Calibri"/>
                <w:szCs w:val="24"/>
              </w:rPr>
              <w:t>Moorabool</w:t>
            </w:r>
          </w:p>
          <w:p w14:paraId="14CC31BD" w14:textId="77777777" w:rsidR="007B440B" w:rsidRDefault="007B440B" w:rsidP="00DE2223">
            <w:pPr>
              <w:autoSpaceDE w:val="0"/>
              <w:autoSpaceDN w:val="0"/>
              <w:adjustRightInd w:val="0"/>
              <w:spacing w:after="60"/>
              <w:jc w:val="left"/>
              <w:rPr>
                <w:rFonts w:cs="Calibri"/>
                <w:szCs w:val="24"/>
              </w:rPr>
            </w:pPr>
            <w:r>
              <w:rPr>
                <w:rFonts w:cs="Calibri"/>
                <w:szCs w:val="24"/>
              </w:rPr>
              <w:t>Social Media</w:t>
            </w:r>
          </w:p>
          <w:p w14:paraId="789CD35C" w14:textId="77777777" w:rsidR="007B440B" w:rsidRDefault="007B440B" w:rsidP="00DE2223">
            <w:pPr>
              <w:spacing w:after="60"/>
              <w:jc w:val="left"/>
            </w:pPr>
            <w:r>
              <w:rPr>
                <w:rFonts w:cs="Calibri"/>
                <w:szCs w:val="24"/>
              </w:rPr>
              <w:t>Posts</w:t>
            </w:r>
          </w:p>
        </w:tc>
      </w:tr>
      <w:tr w:rsidR="007B440B" w14:paraId="5FB73AB6" w14:textId="77777777" w:rsidTr="00DE2223">
        <w:trPr>
          <w:tblHeader/>
        </w:trPr>
        <w:tc>
          <w:tcPr>
            <w:tcW w:w="1457" w:type="dxa"/>
          </w:tcPr>
          <w:p w14:paraId="51C7681A" w14:textId="77777777" w:rsidR="007B440B" w:rsidRDefault="007B440B" w:rsidP="00DE2223">
            <w:pPr>
              <w:spacing w:before="60" w:after="60"/>
              <w:jc w:val="left"/>
            </w:pPr>
          </w:p>
        </w:tc>
        <w:tc>
          <w:tcPr>
            <w:tcW w:w="1550" w:type="dxa"/>
          </w:tcPr>
          <w:p w14:paraId="69F183C3" w14:textId="77777777" w:rsidR="007B440B" w:rsidRDefault="007B440B" w:rsidP="00DE2223">
            <w:pPr>
              <w:spacing w:before="60" w:after="60"/>
              <w:jc w:val="left"/>
            </w:pPr>
            <w:r>
              <w:t>Councillor Workshop</w:t>
            </w:r>
          </w:p>
        </w:tc>
        <w:tc>
          <w:tcPr>
            <w:tcW w:w="1766" w:type="dxa"/>
          </w:tcPr>
          <w:p w14:paraId="7158B344" w14:textId="77777777" w:rsidR="007B440B" w:rsidRDefault="007B440B" w:rsidP="00DE2223">
            <w:pPr>
              <w:autoSpaceDE w:val="0"/>
              <w:autoSpaceDN w:val="0"/>
              <w:adjustRightInd w:val="0"/>
              <w:spacing w:after="60"/>
              <w:jc w:val="left"/>
              <w:rPr>
                <w:rFonts w:cs="Calibri"/>
                <w:szCs w:val="24"/>
              </w:rPr>
            </w:pPr>
            <w:r>
              <w:rPr>
                <w:rFonts w:cs="Calibri"/>
                <w:szCs w:val="24"/>
              </w:rPr>
              <w:t>Workshop to enable discussion around the proposed themes within the Strategy and to seek feedback</w:t>
            </w:r>
          </w:p>
        </w:tc>
        <w:tc>
          <w:tcPr>
            <w:tcW w:w="1545" w:type="dxa"/>
          </w:tcPr>
          <w:p w14:paraId="72E23954" w14:textId="77777777" w:rsidR="007B440B" w:rsidRDefault="007B440B" w:rsidP="00DE2223">
            <w:pPr>
              <w:spacing w:before="60" w:after="60"/>
              <w:jc w:val="left"/>
            </w:pPr>
            <w:r>
              <w:t>Darley Civic Centre</w:t>
            </w:r>
          </w:p>
        </w:tc>
        <w:tc>
          <w:tcPr>
            <w:tcW w:w="1762" w:type="dxa"/>
          </w:tcPr>
          <w:p w14:paraId="6BBE2EA5" w14:textId="77777777" w:rsidR="007B440B" w:rsidRDefault="007B440B" w:rsidP="00DE2223">
            <w:pPr>
              <w:spacing w:before="60" w:after="60"/>
              <w:jc w:val="left"/>
            </w:pPr>
            <w:r>
              <w:t>8 April 2021</w:t>
            </w:r>
          </w:p>
        </w:tc>
        <w:tc>
          <w:tcPr>
            <w:tcW w:w="1667" w:type="dxa"/>
          </w:tcPr>
          <w:p w14:paraId="7A1055C4" w14:textId="77777777" w:rsidR="007B440B" w:rsidRDefault="007B440B" w:rsidP="00DE2223">
            <w:pPr>
              <w:autoSpaceDE w:val="0"/>
              <w:autoSpaceDN w:val="0"/>
              <w:adjustRightInd w:val="0"/>
              <w:spacing w:after="60"/>
              <w:jc w:val="left"/>
              <w:rPr>
                <w:rFonts w:cs="Calibri"/>
                <w:szCs w:val="24"/>
              </w:rPr>
            </w:pPr>
            <w:r>
              <w:rPr>
                <w:rFonts w:cs="Calibri"/>
                <w:szCs w:val="24"/>
              </w:rPr>
              <w:t>Feedback provided for inclusion in the development of the Waste and Resource Recovery Strategy 2030</w:t>
            </w:r>
          </w:p>
        </w:tc>
      </w:tr>
      <w:tr w:rsidR="007B440B" w14:paraId="134E4B5F" w14:textId="77777777" w:rsidTr="00DE2223">
        <w:trPr>
          <w:tblHeader/>
        </w:trPr>
        <w:tc>
          <w:tcPr>
            <w:tcW w:w="1457" w:type="dxa"/>
          </w:tcPr>
          <w:p w14:paraId="666D98FE" w14:textId="5CE596A8" w:rsidR="007B440B" w:rsidRDefault="00996A70" w:rsidP="00DE2223">
            <w:pPr>
              <w:spacing w:before="60" w:after="60"/>
              <w:jc w:val="left"/>
            </w:pPr>
            <w:r>
              <w:t>E</w:t>
            </w:r>
            <w:r w:rsidR="007B440B">
              <w:t>ngage</w:t>
            </w:r>
          </w:p>
        </w:tc>
        <w:tc>
          <w:tcPr>
            <w:tcW w:w="1550" w:type="dxa"/>
          </w:tcPr>
          <w:p w14:paraId="15933765" w14:textId="77777777" w:rsidR="007B440B" w:rsidRDefault="007B440B" w:rsidP="00DE2223">
            <w:pPr>
              <w:spacing w:before="60" w:after="60"/>
              <w:jc w:val="left"/>
            </w:pPr>
            <w:r>
              <w:t>Consultations with key stakeholders</w:t>
            </w:r>
          </w:p>
        </w:tc>
        <w:tc>
          <w:tcPr>
            <w:tcW w:w="1766" w:type="dxa"/>
          </w:tcPr>
          <w:p w14:paraId="4BC0DF7A" w14:textId="77777777" w:rsidR="007B440B" w:rsidRDefault="007B440B" w:rsidP="00DE2223">
            <w:pPr>
              <w:autoSpaceDE w:val="0"/>
              <w:autoSpaceDN w:val="0"/>
              <w:adjustRightInd w:val="0"/>
              <w:spacing w:after="60"/>
              <w:jc w:val="left"/>
              <w:rPr>
                <w:rFonts w:cs="Calibri"/>
                <w:szCs w:val="24"/>
              </w:rPr>
            </w:pPr>
            <w:r>
              <w:rPr>
                <w:rFonts w:cs="Calibri"/>
                <w:szCs w:val="24"/>
              </w:rPr>
              <w:t>Stakeholder Consultations undertaken</w:t>
            </w:r>
          </w:p>
        </w:tc>
        <w:tc>
          <w:tcPr>
            <w:tcW w:w="1545" w:type="dxa"/>
          </w:tcPr>
          <w:p w14:paraId="414A3798" w14:textId="77777777" w:rsidR="007B440B" w:rsidRDefault="007B440B" w:rsidP="00DE2223">
            <w:pPr>
              <w:spacing w:before="60" w:after="60"/>
              <w:jc w:val="left"/>
            </w:pPr>
            <w:r>
              <w:t>8 online sessions</w:t>
            </w:r>
          </w:p>
          <w:p w14:paraId="574387C0" w14:textId="77777777" w:rsidR="007B440B" w:rsidRDefault="007B440B" w:rsidP="00DE2223">
            <w:pPr>
              <w:spacing w:before="60" w:after="60"/>
              <w:jc w:val="left"/>
            </w:pPr>
            <w:r>
              <w:t>1 face to face workshop held</w:t>
            </w:r>
          </w:p>
        </w:tc>
        <w:tc>
          <w:tcPr>
            <w:tcW w:w="1762" w:type="dxa"/>
          </w:tcPr>
          <w:p w14:paraId="54BBC02B" w14:textId="77777777" w:rsidR="007B440B" w:rsidRDefault="007B440B" w:rsidP="00DE2223">
            <w:pPr>
              <w:spacing w:before="60" w:after="60"/>
              <w:jc w:val="left"/>
            </w:pPr>
            <w:r>
              <w:t>18 March 2021</w:t>
            </w:r>
          </w:p>
          <w:p w14:paraId="41C80F48" w14:textId="77777777" w:rsidR="007B440B" w:rsidRDefault="007B440B" w:rsidP="00DE2223">
            <w:pPr>
              <w:spacing w:before="60" w:after="60"/>
              <w:jc w:val="left"/>
            </w:pPr>
            <w:r>
              <w:t>19 March 2021</w:t>
            </w:r>
          </w:p>
          <w:p w14:paraId="32FF18F2" w14:textId="77777777" w:rsidR="007B440B" w:rsidRDefault="007B440B" w:rsidP="00DE2223">
            <w:pPr>
              <w:spacing w:before="60" w:after="60"/>
              <w:jc w:val="left"/>
            </w:pPr>
            <w:r>
              <w:t>22 March 2021</w:t>
            </w:r>
          </w:p>
          <w:p w14:paraId="7F6CC2F1" w14:textId="77777777" w:rsidR="007B440B" w:rsidRDefault="007B440B" w:rsidP="00DE2223">
            <w:pPr>
              <w:spacing w:before="60" w:after="60"/>
              <w:jc w:val="left"/>
            </w:pPr>
            <w:r>
              <w:t>23 March 2021</w:t>
            </w:r>
          </w:p>
          <w:p w14:paraId="0A7F9F40" w14:textId="77777777" w:rsidR="007B440B" w:rsidRDefault="007B440B" w:rsidP="00DE2223">
            <w:pPr>
              <w:spacing w:before="60" w:after="60"/>
              <w:jc w:val="left"/>
            </w:pPr>
            <w:r>
              <w:t>24 March 2021</w:t>
            </w:r>
          </w:p>
        </w:tc>
        <w:tc>
          <w:tcPr>
            <w:tcW w:w="1667" w:type="dxa"/>
          </w:tcPr>
          <w:p w14:paraId="5D0D0BED" w14:textId="77777777" w:rsidR="007B440B" w:rsidRDefault="007B440B" w:rsidP="00DE2223">
            <w:pPr>
              <w:autoSpaceDE w:val="0"/>
              <w:autoSpaceDN w:val="0"/>
              <w:adjustRightInd w:val="0"/>
              <w:spacing w:after="60"/>
              <w:jc w:val="left"/>
              <w:rPr>
                <w:rFonts w:cs="Calibri"/>
                <w:szCs w:val="24"/>
              </w:rPr>
            </w:pPr>
            <w:r>
              <w:rPr>
                <w:rFonts w:cs="Calibri"/>
                <w:szCs w:val="24"/>
              </w:rPr>
              <w:t>26 internal stakeholder participants</w:t>
            </w:r>
          </w:p>
          <w:p w14:paraId="588F6D58" w14:textId="77777777" w:rsidR="007B440B" w:rsidRDefault="007B440B" w:rsidP="00DE2223">
            <w:pPr>
              <w:autoSpaceDE w:val="0"/>
              <w:autoSpaceDN w:val="0"/>
              <w:adjustRightInd w:val="0"/>
              <w:spacing w:after="60"/>
              <w:jc w:val="left"/>
              <w:rPr>
                <w:rFonts w:cs="Calibri"/>
                <w:szCs w:val="24"/>
              </w:rPr>
            </w:pPr>
          </w:p>
          <w:p w14:paraId="1162B88A" w14:textId="77777777" w:rsidR="007B440B" w:rsidRDefault="007B440B" w:rsidP="00DE2223">
            <w:pPr>
              <w:autoSpaceDE w:val="0"/>
              <w:autoSpaceDN w:val="0"/>
              <w:adjustRightInd w:val="0"/>
              <w:spacing w:after="60"/>
              <w:jc w:val="left"/>
              <w:rPr>
                <w:rFonts w:cs="Calibri"/>
                <w:szCs w:val="24"/>
              </w:rPr>
            </w:pPr>
            <w:r>
              <w:rPr>
                <w:rFonts w:cs="Calibri"/>
                <w:szCs w:val="24"/>
              </w:rPr>
              <w:t>15 external stakeholder participants</w:t>
            </w:r>
          </w:p>
        </w:tc>
      </w:tr>
      <w:tr w:rsidR="007B440B" w14:paraId="122A06AF" w14:textId="77777777" w:rsidTr="00DE2223">
        <w:trPr>
          <w:tblHeader/>
        </w:trPr>
        <w:tc>
          <w:tcPr>
            <w:tcW w:w="1457" w:type="dxa"/>
          </w:tcPr>
          <w:p w14:paraId="3DAE28B2" w14:textId="77777777" w:rsidR="007B440B" w:rsidRDefault="007B440B" w:rsidP="00DE2223">
            <w:pPr>
              <w:spacing w:before="60" w:after="60"/>
              <w:jc w:val="left"/>
            </w:pPr>
          </w:p>
        </w:tc>
        <w:tc>
          <w:tcPr>
            <w:tcW w:w="1550" w:type="dxa"/>
          </w:tcPr>
          <w:p w14:paraId="5D5BFC72" w14:textId="77777777" w:rsidR="007B440B" w:rsidRDefault="007B440B" w:rsidP="00DE2223">
            <w:pPr>
              <w:spacing w:before="60" w:after="60"/>
              <w:jc w:val="left"/>
            </w:pPr>
            <w:r>
              <w:t>Public Survey – online and postal survey</w:t>
            </w:r>
          </w:p>
        </w:tc>
        <w:tc>
          <w:tcPr>
            <w:tcW w:w="1766" w:type="dxa"/>
          </w:tcPr>
          <w:p w14:paraId="2CF07BB4" w14:textId="77777777" w:rsidR="007B440B" w:rsidRDefault="007B440B" w:rsidP="00DE2223">
            <w:pPr>
              <w:autoSpaceDE w:val="0"/>
              <w:autoSpaceDN w:val="0"/>
              <w:adjustRightInd w:val="0"/>
              <w:spacing w:after="60"/>
              <w:jc w:val="left"/>
              <w:rPr>
                <w:rFonts w:cs="Calibri"/>
                <w:szCs w:val="24"/>
              </w:rPr>
            </w:pPr>
            <w:r>
              <w:rPr>
                <w:rFonts w:cs="Calibri"/>
                <w:szCs w:val="24"/>
              </w:rPr>
              <w:t>A survey was published on Moorabool’s ‘Have Your Say’ Engagement portal</w:t>
            </w:r>
          </w:p>
        </w:tc>
        <w:tc>
          <w:tcPr>
            <w:tcW w:w="1545" w:type="dxa"/>
          </w:tcPr>
          <w:p w14:paraId="20C67D83" w14:textId="77777777" w:rsidR="007B440B" w:rsidRDefault="007B440B" w:rsidP="00DE2223">
            <w:pPr>
              <w:autoSpaceDE w:val="0"/>
              <w:autoSpaceDN w:val="0"/>
              <w:adjustRightInd w:val="0"/>
              <w:spacing w:after="60"/>
              <w:jc w:val="left"/>
              <w:rPr>
                <w:rFonts w:cs="Calibri"/>
                <w:szCs w:val="24"/>
              </w:rPr>
            </w:pPr>
            <w:r>
              <w:rPr>
                <w:rFonts w:cs="Calibri"/>
                <w:szCs w:val="24"/>
              </w:rPr>
              <w:t>Have Your</w:t>
            </w:r>
          </w:p>
          <w:p w14:paraId="79C9CB40" w14:textId="77777777" w:rsidR="007B440B" w:rsidRDefault="007B440B" w:rsidP="00DE2223">
            <w:pPr>
              <w:autoSpaceDE w:val="0"/>
              <w:autoSpaceDN w:val="0"/>
              <w:adjustRightInd w:val="0"/>
              <w:spacing w:after="60"/>
              <w:jc w:val="left"/>
              <w:rPr>
                <w:rFonts w:cs="Calibri"/>
                <w:szCs w:val="24"/>
              </w:rPr>
            </w:pPr>
            <w:r>
              <w:rPr>
                <w:rFonts w:cs="Calibri"/>
                <w:szCs w:val="24"/>
              </w:rPr>
              <w:t>Say</w:t>
            </w:r>
          </w:p>
          <w:p w14:paraId="4D874D16" w14:textId="77777777" w:rsidR="007B440B" w:rsidRDefault="007B440B" w:rsidP="00DE2223">
            <w:pPr>
              <w:autoSpaceDE w:val="0"/>
              <w:autoSpaceDN w:val="0"/>
              <w:adjustRightInd w:val="0"/>
              <w:spacing w:after="60"/>
              <w:jc w:val="left"/>
              <w:rPr>
                <w:rFonts w:cs="Calibri"/>
                <w:szCs w:val="24"/>
              </w:rPr>
            </w:pPr>
            <w:r>
              <w:rPr>
                <w:rFonts w:cs="Calibri"/>
                <w:szCs w:val="24"/>
              </w:rPr>
              <w:t>Moorabool</w:t>
            </w:r>
          </w:p>
          <w:p w14:paraId="5AA52220" w14:textId="77777777" w:rsidR="007B440B" w:rsidRDefault="007B440B" w:rsidP="00DE2223">
            <w:pPr>
              <w:spacing w:before="60" w:after="60"/>
              <w:jc w:val="left"/>
            </w:pPr>
            <w:r>
              <w:rPr>
                <w:rFonts w:cs="Calibri"/>
                <w:szCs w:val="24"/>
              </w:rPr>
              <w:t>web page</w:t>
            </w:r>
          </w:p>
        </w:tc>
        <w:tc>
          <w:tcPr>
            <w:tcW w:w="1762" w:type="dxa"/>
          </w:tcPr>
          <w:p w14:paraId="0C1B1D5D" w14:textId="77777777" w:rsidR="007B440B" w:rsidRDefault="007B440B" w:rsidP="00DE2223">
            <w:pPr>
              <w:spacing w:before="60" w:after="60"/>
              <w:jc w:val="left"/>
            </w:pPr>
            <w:r>
              <w:t>June – July 2021</w:t>
            </w:r>
          </w:p>
        </w:tc>
        <w:tc>
          <w:tcPr>
            <w:tcW w:w="1667" w:type="dxa"/>
          </w:tcPr>
          <w:p w14:paraId="0742364E" w14:textId="77777777" w:rsidR="007B440B" w:rsidRDefault="007B440B" w:rsidP="00DE2223">
            <w:pPr>
              <w:autoSpaceDE w:val="0"/>
              <w:autoSpaceDN w:val="0"/>
              <w:adjustRightInd w:val="0"/>
              <w:spacing w:after="60"/>
              <w:jc w:val="left"/>
              <w:rPr>
                <w:rFonts w:cs="Calibri"/>
                <w:szCs w:val="24"/>
              </w:rPr>
            </w:pPr>
            <w:r>
              <w:rPr>
                <w:rFonts w:cs="Calibri"/>
                <w:szCs w:val="24"/>
              </w:rPr>
              <w:t>743 surveys were received, and responses collated to inform the plan</w:t>
            </w:r>
          </w:p>
        </w:tc>
      </w:tr>
      <w:tr w:rsidR="007B440B" w14:paraId="222E1A36" w14:textId="77777777" w:rsidTr="00DE2223">
        <w:trPr>
          <w:tblHeader/>
        </w:trPr>
        <w:tc>
          <w:tcPr>
            <w:tcW w:w="1457" w:type="dxa"/>
          </w:tcPr>
          <w:p w14:paraId="714F31D3" w14:textId="77777777" w:rsidR="007B440B" w:rsidRDefault="007B440B" w:rsidP="00DE2223">
            <w:pPr>
              <w:spacing w:before="60" w:after="60"/>
              <w:jc w:val="left"/>
            </w:pPr>
          </w:p>
        </w:tc>
        <w:tc>
          <w:tcPr>
            <w:tcW w:w="1550" w:type="dxa"/>
          </w:tcPr>
          <w:p w14:paraId="06376C15" w14:textId="77777777" w:rsidR="007B440B" w:rsidRDefault="007B440B" w:rsidP="00DE2223">
            <w:pPr>
              <w:spacing w:before="60" w:after="60"/>
              <w:jc w:val="left"/>
            </w:pPr>
            <w:r>
              <w:t>Councillor Workshop</w:t>
            </w:r>
          </w:p>
        </w:tc>
        <w:tc>
          <w:tcPr>
            <w:tcW w:w="1766" w:type="dxa"/>
          </w:tcPr>
          <w:p w14:paraId="173A21FF" w14:textId="77777777" w:rsidR="007B440B" w:rsidRDefault="007B440B" w:rsidP="00DE2223">
            <w:pPr>
              <w:autoSpaceDE w:val="0"/>
              <w:autoSpaceDN w:val="0"/>
              <w:adjustRightInd w:val="0"/>
              <w:spacing w:after="60"/>
              <w:jc w:val="left"/>
              <w:rPr>
                <w:rFonts w:cs="Calibri"/>
                <w:szCs w:val="24"/>
              </w:rPr>
            </w:pPr>
            <w:r>
              <w:rPr>
                <w:rFonts w:cs="Calibri"/>
                <w:szCs w:val="24"/>
              </w:rPr>
              <w:t>Workshop to enable discussion around the proposed themes within the Strategy and to seek feedback</w:t>
            </w:r>
          </w:p>
        </w:tc>
        <w:tc>
          <w:tcPr>
            <w:tcW w:w="1545" w:type="dxa"/>
          </w:tcPr>
          <w:p w14:paraId="2C36E83D" w14:textId="77777777" w:rsidR="007B440B" w:rsidRDefault="007B440B" w:rsidP="00DE2223">
            <w:pPr>
              <w:spacing w:before="60" w:after="60"/>
              <w:jc w:val="left"/>
            </w:pPr>
            <w:r>
              <w:t>Darley Civic Centre</w:t>
            </w:r>
          </w:p>
        </w:tc>
        <w:tc>
          <w:tcPr>
            <w:tcW w:w="1762" w:type="dxa"/>
          </w:tcPr>
          <w:p w14:paraId="51783344" w14:textId="77777777" w:rsidR="007B440B" w:rsidRDefault="007B440B" w:rsidP="00DE2223">
            <w:pPr>
              <w:spacing w:before="60" w:after="60"/>
              <w:jc w:val="left"/>
            </w:pPr>
            <w:r>
              <w:t>8 April 2021</w:t>
            </w:r>
          </w:p>
        </w:tc>
        <w:tc>
          <w:tcPr>
            <w:tcW w:w="1667" w:type="dxa"/>
          </w:tcPr>
          <w:p w14:paraId="0B53A002" w14:textId="77777777" w:rsidR="007B440B" w:rsidRDefault="007B440B" w:rsidP="00DE2223">
            <w:pPr>
              <w:autoSpaceDE w:val="0"/>
              <w:autoSpaceDN w:val="0"/>
              <w:adjustRightInd w:val="0"/>
              <w:spacing w:after="60"/>
              <w:jc w:val="left"/>
              <w:rPr>
                <w:rFonts w:cs="Calibri"/>
                <w:szCs w:val="24"/>
              </w:rPr>
            </w:pPr>
            <w:r>
              <w:rPr>
                <w:rFonts w:cs="Calibri"/>
                <w:szCs w:val="24"/>
              </w:rPr>
              <w:t>Feedback provided for inclusion in the development of the Waste and Resource Recovery Strategy 2030</w:t>
            </w:r>
          </w:p>
        </w:tc>
      </w:tr>
    </w:tbl>
    <w:p w14:paraId="5DB046E8" w14:textId="77777777" w:rsidR="007B440B" w:rsidRPr="00B12A0F" w:rsidRDefault="007B440B" w:rsidP="007B440B">
      <w:pPr>
        <w:pStyle w:val="ICHeading3"/>
      </w:pPr>
      <w:r>
        <w:t>Victorian Charter of Human Rights &amp; Responsibilities Act 2006</w:t>
      </w:r>
    </w:p>
    <w:p w14:paraId="4E9D2273" w14:textId="77777777" w:rsidR="007B440B" w:rsidRDefault="007B440B" w:rsidP="007B440B">
      <w:r w:rsidRPr="00E36B2C">
        <w:t xml:space="preserve">In developing this report to Council, the officer considered whether the subject matter raised any human rights issues. In particular, whether the scope of any human right established by the Victorian Charter of Human Rights and Responsibilities is in any way limited, </w:t>
      </w:r>
      <w:proofErr w:type="gramStart"/>
      <w:r w:rsidRPr="00E36B2C">
        <w:t>restricted</w:t>
      </w:r>
      <w:proofErr w:type="gramEnd"/>
      <w:r w:rsidRPr="00E36B2C">
        <w:t xml:space="preserve"> or interfered with by the recommendations contained in the report. It is considered that the subject matter does not raise any human rights issues.</w:t>
      </w:r>
    </w:p>
    <w:p w14:paraId="7D3F6C64" w14:textId="77777777" w:rsidR="007B440B" w:rsidRPr="00B12A0F" w:rsidRDefault="007B440B" w:rsidP="007B440B">
      <w:pPr>
        <w:pStyle w:val="ICHeading3"/>
      </w:pPr>
      <w:r>
        <w:t>Officer’s Declaration of Conflict of Interests</w:t>
      </w:r>
    </w:p>
    <w:p w14:paraId="052E37A3" w14:textId="77777777" w:rsidR="007B440B" w:rsidRDefault="007B440B" w:rsidP="007B440B">
      <w:r>
        <w:t xml:space="preserve">Under section 130 of the </w:t>
      </w:r>
      <w:r w:rsidRPr="000046BC">
        <w:rPr>
          <w:i/>
        </w:rPr>
        <w:t xml:space="preserve">Local Government Act </w:t>
      </w:r>
      <w:r>
        <w:rPr>
          <w:i/>
        </w:rPr>
        <w:t>2020</w:t>
      </w:r>
      <w:r>
        <w:t>, officers providing advice to Council must disclose any interests, including the type of interest.</w:t>
      </w:r>
    </w:p>
    <w:p w14:paraId="59190CB4" w14:textId="77777777" w:rsidR="007B440B" w:rsidRPr="00E36B2C" w:rsidRDefault="007B440B" w:rsidP="007B440B">
      <w:pPr>
        <w:rPr>
          <w:i/>
        </w:rPr>
      </w:pPr>
      <w:r w:rsidRPr="00E36B2C">
        <w:rPr>
          <w:i/>
        </w:rPr>
        <w:t xml:space="preserve">General Manager – </w:t>
      </w:r>
      <w:r>
        <w:rPr>
          <w:i/>
        </w:rPr>
        <w:t>Phil Jeffrey</w:t>
      </w:r>
    </w:p>
    <w:p w14:paraId="310940D7" w14:textId="77777777" w:rsidR="007B440B" w:rsidRDefault="007B440B" w:rsidP="007B440B">
      <w:r>
        <w:t>In providing this advice to Council as the General Manager, I have no interests to disclose in this report.</w:t>
      </w:r>
    </w:p>
    <w:p w14:paraId="4B093DB7" w14:textId="77777777" w:rsidR="007B440B" w:rsidRPr="00E36B2C" w:rsidRDefault="007B440B" w:rsidP="007B440B">
      <w:pPr>
        <w:rPr>
          <w:i/>
        </w:rPr>
      </w:pPr>
      <w:r w:rsidRPr="00E36B2C">
        <w:rPr>
          <w:i/>
        </w:rPr>
        <w:t xml:space="preserve">Author – </w:t>
      </w:r>
      <w:r>
        <w:rPr>
          <w:i/>
        </w:rPr>
        <w:t>Caroline Rantall</w:t>
      </w:r>
    </w:p>
    <w:p w14:paraId="30EFDF67" w14:textId="78F418E2" w:rsidR="007B440B" w:rsidRPr="00996A70" w:rsidRDefault="007B440B" w:rsidP="00996A70">
      <w:r>
        <w:t xml:space="preserve">In providing this advice to Council as the Author, I have no interests to disclose in this report. </w:t>
      </w:r>
    </w:p>
    <w:p w14:paraId="7D5A4E94" w14:textId="77777777" w:rsidR="007B440B" w:rsidRPr="00B12A0F" w:rsidRDefault="007B440B" w:rsidP="007B440B">
      <w:pPr>
        <w:pStyle w:val="ICHeading3"/>
      </w:pPr>
      <w:r>
        <w:t>Conclusion</w:t>
      </w:r>
    </w:p>
    <w:p w14:paraId="0C856DA5" w14:textId="77777777" w:rsidR="007B440B" w:rsidRDefault="007B440B" w:rsidP="007B440B">
      <w:r>
        <w:t xml:space="preserve">Delivering on the Moorabool Waste and Resource Recovery Strategy 2030 will support the Shire to explore innovative, </w:t>
      </w:r>
      <w:proofErr w:type="gramStart"/>
      <w:r>
        <w:t>circular</w:t>
      </w:r>
      <w:proofErr w:type="gramEnd"/>
      <w:r>
        <w:t xml:space="preserve"> and local approaches to waste and resource recovery, respond to national and state legislation and implement creative and cost-effective ways to tackle the waste challenges we all face.</w:t>
      </w:r>
    </w:p>
    <w:p w14:paraId="75CBF960" w14:textId="77777777" w:rsidR="007B440B" w:rsidRDefault="007B440B" w:rsidP="007B440B">
      <w:r>
        <w:t>Community feedback received during the public exhibition period will further inform and strengthen Council’s waste and resource recovery operations and strategy.</w:t>
      </w:r>
    </w:p>
    <w:p w14:paraId="2D2ADF0C" w14:textId="77777777" w:rsidR="007B440B" w:rsidRDefault="007B440B" w:rsidP="007B440B">
      <w:pPr>
        <w:spacing w:after="0"/>
      </w:pPr>
      <w:r>
        <w:t xml:space="preserve"> </w:t>
      </w:r>
      <w:bookmarkStart w:id="87" w:name="PageSet_Report_10232"/>
      <w:bookmarkEnd w:id="87"/>
      <w:r w:rsidRPr="007B440B">
        <w:t xml:space="preserve"> </w:t>
      </w:r>
    </w:p>
    <w:p w14:paraId="60BB9CE9" w14:textId="77777777" w:rsidR="007B440B" w:rsidRDefault="007B440B" w:rsidP="007B440B">
      <w:pPr>
        <w:pStyle w:val="ICTOC1MINS"/>
        <w:sectPr w:rsidR="007B440B" w:rsidSect="007B440B">
          <w:headerReference w:type="even" r:id="rId56"/>
          <w:headerReference w:type="default" r:id="rId57"/>
          <w:footerReference w:type="even" r:id="rId58"/>
          <w:footerReference w:type="default" r:id="rId59"/>
          <w:headerReference w:type="first" r:id="rId60"/>
          <w:footerReference w:type="first" r:id="rId61"/>
          <w:pgSz w:w="11907" w:h="16839" w:code="9"/>
          <w:pgMar w:top="1134" w:right="1134" w:bottom="1134" w:left="1134" w:header="567" w:footer="567" w:gutter="0"/>
          <w:cols w:space="720"/>
          <w:formProt w:val="0"/>
          <w:docGrid w:linePitch="326"/>
        </w:sectPr>
      </w:pPr>
    </w:p>
    <w:bookmarkStart w:id="88" w:name="PDF1_OtherReports"/>
    <w:p w14:paraId="187F7069" w14:textId="77777777" w:rsidR="007B440B" w:rsidRDefault="007B440B" w:rsidP="007B440B">
      <w:pPr>
        <w:pStyle w:val="ICTOC1MINS"/>
      </w:pPr>
      <w:r>
        <w:fldChar w:fldCharType="begin"/>
      </w:r>
      <w:r>
        <w:instrText xml:space="preserve"> SEQ SeqList \* Charformat </w:instrText>
      </w:r>
      <w:r>
        <w:fldChar w:fldCharType="separate"/>
      </w:r>
      <w:bookmarkStart w:id="89" w:name="_Toc94883237"/>
      <w:r>
        <w:rPr>
          <w:noProof/>
        </w:rPr>
        <w:t>15</w:t>
      </w:r>
      <w:r>
        <w:fldChar w:fldCharType="end"/>
      </w:r>
      <w:r>
        <w:tab/>
        <w:t>Other Reports</w:t>
      </w:r>
      <w:bookmarkEnd w:id="89"/>
    </w:p>
    <w:p w14:paraId="6C0836D8" w14:textId="77777777" w:rsidR="007B440B" w:rsidRDefault="007B440B" w:rsidP="007B440B">
      <w:pPr>
        <w:pStyle w:val="ICTOC3MINS"/>
      </w:pPr>
      <w:bookmarkStart w:id="90" w:name="_Toc94883238"/>
      <w:r w:rsidRPr="007B440B">
        <w:rPr>
          <w:rFonts w:cs="Calibri"/>
        </w:rPr>
        <w:t>Nil</w:t>
      </w:r>
      <w:bookmarkEnd w:id="90"/>
      <w:r w:rsidRPr="007B440B">
        <w:t xml:space="preserve"> </w:t>
      </w:r>
    </w:p>
    <w:p w14:paraId="122D0058" w14:textId="77777777" w:rsidR="007B440B" w:rsidRDefault="007B440B" w:rsidP="007B440B">
      <w:pPr>
        <w:pStyle w:val="ICTOC1MINS"/>
        <w:sectPr w:rsidR="007B440B" w:rsidSect="007B440B">
          <w:headerReference w:type="even" r:id="rId62"/>
          <w:headerReference w:type="default" r:id="rId63"/>
          <w:footerReference w:type="even" r:id="rId64"/>
          <w:footerReference w:type="default" r:id="rId65"/>
          <w:headerReference w:type="first" r:id="rId66"/>
          <w:footerReference w:type="first" r:id="rId67"/>
          <w:pgSz w:w="11907" w:h="16839" w:code="9"/>
          <w:pgMar w:top="1134" w:right="1134" w:bottom="1134" w:left="1134" w:header="567" w:footer="567" w:gutter="0"/>
          <w:cols w:space="720"/>
          <w:formProt w:val="0"/>
          <w:docGrid w:linePitch="326"/>
        </w:sectPr>
      </w:pPr>
    </w:p>
    <w:bookmarkStart w:id="91" w:name="PDF1_NoticesofMotion"/>
    <w:p w14:paraId="6372FDD1" w14:textId="77777777" w:rsidR="007B440B" w:rsidRDefault="007B440B" w:rsidP="007B440B">
      <w:pPr>
        <w:pStyle w:val="ICTOC1MINS"/>
      </w:pPr>
      <w:r>
        <w:fldChar w:fldCharType="begin"/>
      </w:r>
      <w:r>
        <w:instrText xml:space="preserve"> SEQ SeqList \* Charformat </w:instrText>
      </w:r>
      <w:r>
        <w:fldChar w:fldCharType="separate"/>
      </w:r>
      <w:bookmarkStart w:id="92" w:name="_Toc94883239"/>
      <w:r>
        <w:rPr>
          <w:noProof/>
        </w:rPr>
        <w:t>16</w:t>
      </w:r>
      <w:r>
        <w:fldChar w:fldCharType="end"/>
      </w:r>
      <w:r>
        <w:tab/>
        <w:t>Notices of Motion</w:t>
      </w:r>
      <w:bookmarkEnd w:id="92"/>
    </w:p>
    <w:p w14:paraId="4D803090" w14:textId="77777777" w:rsidR="007B440B" w:rsidRPr="0037724B" w:rsidRDefault="007B440B" w:rsidP="007B440B">
      <w:pPr>
        <w:pStyle w:val="ICTOC2MINS"/>
      </w:pPr>
      <w:bookmarkStart w:id="93" w:name="PDF2_ReportName_10251"/>
      <w:bookmarkStart w:id="94" w:name="_Toc94883240"/>
      <w:bookmarkEnd w:id="93"/>
      <w:r>
        <w:t>16.1</w:t>
      </w:r>
      <w:r>
        <w:tab/>
        <w:t>Notice of Motion - Rogers Reserve</w:t>
      </w:r>
      <w:bookmarkEnd w:id="94"/>
    </w:p>
    <w:p w14:paraId="49D3E4E5" w14:textId="77777777" w:rsidR="007B440B" w:rsidRDefault="007B440B" w:rsidP="007B440B">
      <w:pPr>
        <w:tabs>
          <w:tab w:val="left" w:pos="1985"/>
        </w:tabs>
        <w:ind w:left="1985" w:hanging="1985"/>
        <w:rPr>
          <w:b/>
          <w:szCs w:val="24"/>
        </w:rPr>
      </w:pPr>
      <w:bookmarkStart w:id="95" w:name="PDF2_Attachments_10251"/>
      <w:r w:rsidRPr="00C52EA9">
        <w:rPr>
          <w:b/>
          <w:szCs w:val="24"/>
        </w:rPr>
        <w:t>Attachments:</w:t>
      </w:r>
      <w:r w:rsidRPr="00C52EA9">
        <w:rPr>
          <w:b/>
          <w:szCs w:val="24"/>
        </w:rPr>
        <w:tab/>
        <w:t>Nil</w:t>
      </w:r>
      <w:bookmarkEnd w:id="95"/>
    </w:p>
    <w:p w14:paraId="61010433" w14:textId="77777777" w:rsidR="007B440B" w:rsidRDefault="007B440B" w:rsidP="007B440B">
      <w:r>
        <w:t xml:space="preserve"> </w:t>
      </w:r>
    </w:p>
    <w:p w14:paraId="7F0AFEA7" w14:textId="77777777" w:rsidR="007B440B" w:rsidRDefault="007B440B" w:rsidP="007B440B">
      <w:r>
        <w:t>I, Councillor Rod Ward give notice that at the next Ordinary Meeting of Council to be held on 2 February 2022, I intend to move the following motion:</w:t>
      </w:r>
    </w:p>
    <w:p w14:paraId="63D83C9C" w14:textId="77777777" w:rsidR="007B440B" w:rsidRDefault="007B440B" w:rsidP="007B440B"/>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7B440B" w14:paraId="520AFFD7" w14:textId="77777777" w:rsidTr="00DE2223">
        <w:tc>
          <w:tcPr>
            <w:tcW w:w="9855" w:type="dxa"/>
          </w:tcPr>
          <w:p w14:paraId="799A14E5" w14:textId="5D272B4C" w:rsidR="007B440B" w:rsidRDefault="00141933" w:rsidP="00141933">
            <w:pPr>
              <w:pStyle w:val="ICHeading3"/>
              <w:keepNext w:val="0"/>
              <w:rPr>
                <w:rFonts w:cs="Calibri"/>
              </w:rPr>
            </w:pPr>
            <w:bookmarkStart w:id="96" w:name="PDF2_Recommendations_10251"/>
            <w:bookmarkStart w:id="97" w:name="MoverSeconder_10251"/>
            <w:bookmarkEnd w:id="96"/>
            <w:r w:rsidRPr="00141933">
              <w:rPr>
                <w:rFonts w:cs="Calibri"/>
              </w:rPr>
              <w:t xml:space="preserve">Resolution  </w:t>
            </w:r>
          </w:p>
          <w:p w14:paraId="42B4F819" w14:textId="47B7FCAB" w:rsidR="00141933" w:rsidRDefault="00141933" w:rsidP="00141933">
            <w:pPr>
              <w:tabs>
                <w:tab w:val="left" w:pos="1134"/>
              </w:tabs>
              <w:spacing w:after="0"/>
              <w:jc w:val="left"/>
              <w:rPr>
                <w:rFonts w:cs="Calibri"/>
              </w:rPr>
            </w:pPr>
            <w:r w:rsidRPr="00141933">
              <w:rPr>
                <w:rFonts w:cs="Calibri"/>
                <w:b/>
                <w:bCs/>
              </w:rPr>
              <w:t>Moved:</w:t>
            </w:r>
            <w:r w:rsidRPr="00141933">
              <w:rPr>
                <w:rFonts w:cs="Calibri"/>
              </w:rPr>
              <w:tab/>
              <w:t>Cr Rod Ward</w:t>
            </w:r>
          </w:p>
          <w:p w14:paraId="7864FCBE" w14:textId="5540EFF2" w:rsidR="00141933" w:rsidRPr="00141933" w:rsidRDefault="00141933" w:rsidP="00141933">
            <w:pPr>
              <w:tabs>
                <w:tab w:val="left" w:pos="1134"/>
              </w:tabs>
              <w:jc w:val="left"/>
            </w:pPr>
            <w:r w:rsidRPr="00141933">
              <w:rPr>
                <w:rFonts w:cs="Calibri"/>
                <w:b/>
                <w:bCs/>
              </w:rPr>
              <w:t>Seconded:</w:t>
            </w:r>
            <w:r w:rsidRPr="00141933">
              <w:rPr>
                <w:rFonts w:cs="Calibri"/>
                <w:b/>
                <w:bCs/>
              </w:rPr>
              <w:tab/>
            </w:r>
            <w:r w:rsidRPr="00141933">
              <w:rPr>
                <w:rFonts w:cs="Calibri"/>
              </w:rPr>
              <w:t>Cr Moira Berry</w:t>
            </w:r>
            <w:bookmarkEnd w:id="97"/>
          </w:p>
          <w:p w14:paraId="2720886F" w14:textId="77777777" w:rsidR="007B440B" w:rsidRPr="008B45CC" w:rsidRDefault="007B440B" w:rsidP="00DE2223">
            <w:pPr>
              <w:rPr>
                <w:b/>
                <w:bCs/>
              </w:rPr>
            </w:pPr>
            <w:r w:rsidRPr="008B45CC">
              <w:rPr>
                <w:b/>
                <w:bCs/>
              </w:rPr>
              <w:t>That</w:t>
            </w:r>
            <w:r>
              <w:rPr>
                <w:b/>
                <w:bCs/>
              </w:rPr>
              <w:t xml:space="preserve"> Council:</w:t>
            </w:r>
          </w:p>
          <w:p w14:paraId="261ECBE3" w14:textId="77777777" w:rsidR="007B440B" w:rsidRDefault="007B440B" w:rsidP="00DE2223">
            <w:pPr>
              <w:pStyle w:val="ICRecList1"/>
              <w:numPr>
                <w:ilvl w:val="0"/>
                <w:numId w:val="0"/>
              </w:numPr>
              <w:ind w:left="567" w:hanging="567"/>
              <w:rPr>
                <w:b/>
                <w:bCs/>
              </w:rPr>
            </w:pPr>
            <w:r>
              <w:rPr>
                <w:b/>
                <w:bCs/>
              </w:rPr>
              <w:t>1.</w:t>
            </w:r>
            <w:r>
              <w:rPr>
                <w:b/>
                <w:bCs/>
              </w:rPr>
              <w:tab/>
              <w:t xml:space="preserve">Requests the Chief Executive Officer prepare a report on Rogers Reserve, Darley which considers opportunities to provide improved open space for passive recreational use. </w:t>
            </w:r>
          </w:p>
          <w:p w14:paraId="06809AD6" w14:textId="77777777" w:rsidR="007B440B" w:rsidRPr="008B45CC" w:rsidRDefault="007B440B" w:rsidP="00DE2223">
            <w:pPr>
              <w:pStyle w:val="ICRecList1"/>
              <w:numPr>
                <w:ilvl w:val="0"/>
                <w:numId w:val="0"/>
              </w:numPr>
              <w:ind w:left="567" w:hanging="567"/>
              <w:rPr>
                <w:b/>
                <w:bCs/>
              </w:rPr>
            </w:pPr>
            <w:r w:rsidRPr="008B45CC">
              <w:rPr>
                <w:b/>
                <w:bCs/>
              </w:rPr>
              <w:t>2.</w:t>
            </w:r>
            <w:r w:rsidRPr="008B45CC">
              <w:rPr>
                <w:b/>
                <w:bCs/>
              </w:rPr>
              <w:tab/>
            </w:r>
            <w:r>
              <w:rPr>
                <w:b/>
                <w:bCs/>
              </w:rPr>
              <w:t>Requests consideration in the report the feasibility of:</w:t>
            </w:r>
          </w:p>
          <w:p w14:paraId="0EC0AF47" w14:textId="77777777" w:rsidR="007B440B" w:rsidRDefault="007B440B" w:rsidP="00DE2223">
            <w:pPr>
              <w:pStyle w:val="ICRecList2"/>
              <w:numPr>
                <w:ilvl w:val="0"/>
                <w:numId w:val="0"/>
              </w:numPr>
              <w:ind w:left="1134" w:hanging="567"/>
              <w:rPr>
                <w:b/>
                <w:bCs/>
              </w:rPr>
            </w:pPr>
            <w:r>
              <w:rPr>
                <w:b/>
                <w:bCs/>
              </w:rPr>
              <w:t>(a)</w:t>
            </w:r>
            <w:r>
              <w:rPr>
                <w:b/>
                <w:bCs/>
              </w:rPr>
              <w:tab/>
              <w:t>Improvements to the public space to incorporate a ½ wicket cricket pitch capable of being used by neighbourhood children and picnic goers for recreation use</w:t>
            </w:r>
          </w:p>
          <w:p w14:paraId="1110FEBA" w14:textId="77777777" w:rsidR="007B440B" w:rsidRDefault="007B440B" w:rsidP="00DE2223">
            <w:pPr>
              <w:pStyle w:val="ICRecList2"/>
              <w:numPr>
                <w:ilvl w:val="0"/>
                <w:numId w:val="0"/>
              </w:numPr>
              <w:ind w:left="1134" w:hanging="567"/>
              <w:rPr>
                <w:b/>
                <w:bCs/>
              </w:rPr>
            </w:pPr>
            <w:r>
              <w:rPr>
                <w:b/>
                <w:bCs/>
              </w:rPr>
              <w:t>(b)</w:t>
            </w:r>
            <w:r>
              <w:rPr>
                <w:b/>
                <w:bCs/>
              </w:rPr>
              <w:tab/>
              <w:t>Installation of a ½ court basketball court similar to that which has been installed in other open space reserves</w:t>
            </w:r>
          </w:p>
          <w:p w14:paraId="5408E76E" w14:textId="77777777" w:rsidR="007B440B" w:rsidRDefault="007B440B" w:rsidP="00DE2223">
            <w:pPr>
              <w:pStyle w:val="ICRecList2"/>
              <w:numPr>
                <w:ilvl w:val="0"/>
                <w:numId w:val="0"/>
              </w:numPr>
              <w:ind w:left="1134" w:hanging="567"/>
              <w:rPr>
                <w:b/>
                <w:bCs/>
              </w:rPr>
            </w:pPr>
            <w:r>
              <w:rPr>
                <w:b/>
                <w:bCs/>
              </w:rPr>
              <w:t>(c)</w:t>
            </w:r>
            <w:r>
              <w:rPr>
                <w:b/>
                <w:bCs/>
              </w:rPr>
              <w:tab/>
              <w:t>Play equipment upgrade</w:t>
            </w:r>
          </w:p>
          <w:p w14:paraId="74A35A33" w14:textId="77777777" w:rsidR="007B440B" w:rsidRDefault="007B440B" w:rsidP="00DE2223">
            <w:pPr>
              <w:pStyle w:val="ICRecList2"/>
              <w:numPr>
                <w:ilvl w:val="0"/>
                <w:numId w:val="0"/>
              </w:numPr>
              <w:ind w:left="1134" w:hanging="567"/>
              <w:rPr>
                <w:b/>
                <w:bCs/>
              </w:rPr>
            </w:pPr>
            <w:r>
              <w:rPr>
                <w:b/>
                <w:bCs/>
              </w:rPr>
              <w:t>(d)</w:t>
            </w:r>
            <w:r>
              <w:rPr>
                <w:b/>
                <w:bCs/>
              </w:rPr>
              <w:tab/>
              <w:t>BBQ area and shelter</w:t>
            </w:r>
          </w:p>
          <w:p w14:paraId="6E352BD7" w14:textId="77777777" w:rsidR="00141933" w:rsidRDefault="007B440B" w:rsidP="00141933">
            <w:pPr>
              <w:pStyle w:val="ICRecList2"/>
              <w:numPr>
                <w:ilvl w:val="0"/>
                <w:numId w:val="0"/>
              </w:numPr>
              <w:ind w:left="1134" w:hanging="567"/>
              <w:rPr>
                <w:b/>
                <w:bCs/>
              </w:rPr>
            </w:pPr>
            <w:r w:rsidRPr="007C2B9B">
              <w:rPr>
                <w:b/>
                <w:bCs/>
              </w:rPr>
              <w:t>(e)</w:t>
            </w:r>
            <w:r w:rsidRPr="007C2B9B">
              <w:rPr>
                <w:b/>
                <w:bCs/>
              </w:rPr>
              <w:tab/>
            </w:r>
            <w:r>
              <w:rPr>
                <w:b/>
                <w:bCs/>
              </w:rPr>
              <w:t>Public toilets</w:t>
            </w:r>
            <w:bookmarkStart w:id="98" w:name="Carried_10251"/>
          </w:p>
          <w:p w14:paraId="39C83E4E" w14:textId="0701E184" w:rsidR="007B440B" w:rsidRPr="007C2B9B" w:rsidRDefault="00141933" w:rsidP="00141933">
            <w:pPr>
              <w:pStyle w:val="ICRecList2"/>
              <w:numPr>
                <w:ilvl w:val="0"/>
                <w:numId w:val="0"/>
              </w:numPr>
              <w:ind w:left="1134" w:hanging="567"/>
              <w:jc w:val="right"/>
              <w:rPr>
                <w:b/>
                <w:bCs/>
              </w:rPr>
            </w:pPr>
            <w:r w:rsidRPr="00141933">
              <w:rPr>
                <w:rFonts w:cs="Calibri"/>
                <w:b/>
                <w:bCs/>
                <w:caps/>
              </w:rPr>
              <w:t>Carried</w:t>
            </w:r>
            <w:bookmarkEnd w:id="98"/>
          </w:p>
        </w:tc>
      </w:tr>
    </w:tbl>
    <w:p w14:paraId="0B05BC37" w14:textId="77777777" w:rsidR="007B440B" w:rsidRDefault="007B440B" w:rsidP="007B440B">
      <w:pPr>
        <w:spacing w:after="0"/>
        <w:rPr>
          <w:b/>
        </w:rPr>
      </w:pPr>
    </w:p>
    <w:p w14:paraId="76124D0A" w14:textId="77777777" w:rsidR="007B440B" w:rsidRDefault="007B440B" w:rsidP="007B440B">
      <w:pPr>
        <w:pStyle w:val="ICHeading3"/>
        <w:spacing w:before="0"/>
      </w:pPr>
      <w:r>
        <w:t>Rationale</w:t>
      </w:r>
    </w:p>
    <w:p w14:paraId="37226847" w14:textId="77777777" w:rsidR="007B440B" w:rsidRDefault="007B440B" w:rsidP="007B440B">
      <w:r>
        <w:t>A map of the Rogers Reserve and the surrounding area follows:</w:t>
      </w:r>
    </w:p>
    <w:p w14:paraId="3E073825" w14:textId="77777777" w:rsidR="007B440B" w:rsidRDefault="007B440B" w:rsidP="007B440B">
      <w:r w:rsidRPr="007C2B9B">
        <w:rPr>
          <w:noProof/>
        </w:rPr>
        <w:drawing>
          <wp:inline distT="0" distB="0" distL="0" distR="0" wp14:anchorId="3C88DD1A" wp14:editId="6996FA0C">
            <wp:extent cx="6115685" cy="26479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115685" cy="2647950"/>
                    </a:xfrm>
                    <a:prstGeom prst="rect">
                      <a:avLst/>
                    </a:prstGeom>
                    <a:noFill/>
                    <a:ln>
                      <a:noFill/>
                    </a:ln>
                  </pic:spPr>
                </pic:pic>
              </a:graphicData>
            </a:graphic>
          </wp:inline>
        </w:drawing>
      </w:r>
    </w:p>
    <w:p w14:paraId="5DAF5943" w14:textId="77777777" w:rsidR="007B440B" w:rsidRDefault="007B440B" w:rsidP="007B440B">
      <w:pPr>
        <w:rPr>
          <w:rFonts w:cs="Calibri"/>
        </w:rPr>
      </w:pPr>
      <w:r>
        <w:rPr>
          <w:rFonts w:cs="Calibri"/>
        </w:rPr>
        <w:t xml:space="preserve">Due to the proximity of Rogers Reserve to the </w:t>
      </w:r>
      <w:proofErr w:type="spellStart"/>
      <w:r>
        <w:rPr>
          <w:rFonts w:cs="Calibri"/>
        </w:rPr>
        <w:t>Lerderderg</w:t>
      </w:r>
      <w:proofErr w:type="spellEnd"/>
      <w:r>
        <w:rPr>
          <w:rFonts w:cs="Calibri"/>
        </w:rPr>
        <w:t xml:space="preserve"> River, I present that this would be one of the most utilised public parks in Bacchus Marsh. On weekends, and despite its very basic facilities, it is extremely popular with a large number of family groups and visitors utilising the space.</w:t>
      </w:r>
    </w:p>
    <w:p w14:paraId="2B004B8A" w14:textId="77777777" w:rsidR="007B440B" w:rsidRDefault="007B440B" w:rsidP="007B440B">
      <w:pPr>
        <w:rPr>
          <w:rFonts w:cs="Calibri"/>
        </w:rPr>
      </w:pPr>
      <w:r>
        <w:rPr>
          <w:rFonts w:cs="Calibri"/>
        </w:rPr>
        <w:t>In my opinion the benefits of providing this upgrade would lead to an increase in resident satisfaction and provide an increase in tourism and visitor satisfaction.</w:t>
      </w:r>
    </w:p>
    <w:p w14:paraId="455EABB3" w14:textId="77777777" w:rsidR="007B440B" w:rsidRDefault="007B440B" w:rsidP="007B440B">
      <w:pPr>
        <w:rPr>
          <w:rFonts w:cs="Calibri"/>
        </w:rPr>
      </w:pPr>
      <w:r w:rsidRPr="002453DB">
        <w:rPr>
          <w:rFonts w:cs="Calibri"/>
        </w:rPr>
        <w:t>I commend this Notice of Motion to Council.</w:t>
      </w:r>
    </w:p>
    <w:p w14:paraId="5BEDBF34" w14:textId="77777777" w:rsidR="007B440B" w:rsidRDefault="007B440B" w:rsidP="007B440B">
      <w:pPr>
        <w:spacing w:after="0"/>
      </w:pPr>
      <w:r>
        <w:t xml:space="preserve"> </w:t>
      </w:r>
      <w:bookmarkStart w:id="99" w:name="PageSet_Report_10251"/>
      <w:bookmarkEnd w:id="99"/>
      <w:r w:rsidRPr="007B440B">
        <w:t xml:space="preserve"> </w:t>
      </w:r>
    </w:p>
    <w:p w14:paraId="4ACD0B2D" w14:textId="77777777" w:rsidR="007B440B" w:rsidRDefault="007B440B" w:rsidP="007B440B">
      <w:pPr>
        <w:pStyle w:val="ICTOC1MINS"/>
        <w:sectPr w:rsidR="007B440B" w:rsidSect="007B440B">
          <w:headerReference w:type="even" r:id="rId69"/>
          <w:headerReference w:type="default" r:id="rId70"/>
          <w:footerReference w:type="even" r:id="rId71"/>
          <w:footerReference w:type="default" r:id="rId72"/>
          <w:headerReference w:type="first" r:id="rId73"/>
          <w:footerReference w:type="first" r:id="rId74"/>
          <w:pgSz w:w="11907" w:h="16839" w:code="9"/>
          <w:pgMar w:top="1134" w:right="1134" w:bottom="1134" w:left="1134" w:header="567" w:footer="567" w:gutter="0"/>
          <w:cols w:space="720"/>
          <w:formProt w:val="0"/>
          <w:docGrid w:linePitch="326"/>
        </w:sectPr>
      </w:pPr>
    </w:p>
    <w:p w14:paraId="413E7B2E" w14:textId="703F508F" w:rsidR="0001466F" w:rsidRDefault="0001466F" w:rsidP="0001466F">
      <w:bookmarkStart w:id="100" w:name="PDF1_NoticesofRescission"/>
      <w:r>
        <w:t xml:space="preserve">Item 17.1 – Notice of Recission – Revenue &amp; Rating Plan, was considered following Item 18.1 on the agenda, to enable Cr </w:t>
      </w:r>
      <w:r w:rsidR="00D12762">
        <w:t xml:space="preserve">Tonia </w:t>
      </w:r>
      <w:r>
        <w:t>Dudzik to enter the meeting</w:t>
      </w:r>
      <w:r w:rsidR="00F56C32">
        <w:t>.</w:t>
      </w:r>
    </w:p>
    <w:bookmarkStart w:id="101" w:name="PDF1_MayorsReport"/>
    <w:p w14:paraId="29A7F261" w14:textId="77777777" w:rsidR="007B440B" w:rsidRDefault="007B440B" w:rsidP="007B440B">
      <w:pPr>
        <w:pStyle w:val="ICTOC1MINS"/>
      </w:pPr>
      <w:r>
        <w:fldChar w:fldCharType="begin"/>
      </w:r>
      <w:r>
        <w:instrText xml:space="preserve"> SEQ SeqList \* Charformat </w:instrText>
      </w:r>
      <w:r>
        <w:fldChar w:fldCharType="separate"/>
      </w:r>
      <w:bookmarkStart w:id="102" w:name="_Toc94883241"/>
      <w:r>
        <w:rPr>
          <w:noProof/>
        </w:rPr>
        <w:t>18</w:t>
      </w:r>
      <w:r>
        <w:fldChar w:fldCharType="end"/>
      </w:r>
      <w:r>
        <w:tab/>
        <w:t>Mayor’s Report</w:t>
      </w:r>
      <w:bookmarkEnd w:id="102"/>
    </w:p>
    <w:p w14:paraId="2B0A44B0" w14:textId="77777777" w:rsidR="007B440B" w:rsidRDefault="007B440B" w:rsidP="007B440B">
      <w:pPr>
        <w:pStyle w:val="ICTOC2MINS"/>
      </w:pPr>
      <w:bookmarkStart w:id="103" w:name="PDF2_ReportName_10152"/>
      <w:bookmarkStart w:id="104" w:name="_Toc94883242"/>
      <w:bookmarkEnd w:id="103"/>
      <w:r>
        <w:t>18.1</w:t>
      </w:r>
      <w:r>
        <w:tab/>
        <w:t>Mayor's Report</w:t>
      </w:r>
      <w:bookmarkEnd w:id="104"/>
    </w:p>
    <w:p w14:paraId="43F9D86C" w14:textId="77777777" w:rsidR="007B440B" w:rsidRDefault="007B440B" w:rsidP="007B440B">
      <w:pPr>
        <w:tabs>
          <w:tab w:val="left" w:pos="1985"/>
        </w:tabs>
        <w:ind w:left="1985" w:hanging="1985"/>
        <w:rPr>
          <w:b/>
          <w:szCs w:val="24"/>
        </w:rPr>
      </w:pPr>
      <w:r w:rsidRPr="00C52EA9">
        <w:rPr>
          <w:b/>
          <w:szCs w:val="24"/>
        </w:rPr>
        <w:t>Author:</w:t>
      </w:r>
      <w:r w:rsidRPr="00C52EA9">
        <w:rPr>
          <w:b/>
          <w:szCs w:val="24"/>
        </w:rPr>
        <w:tab/>
      </w:r>
      <w:r>
        <w:rPr>
          <w:b/>
          <w:szCs w:val="24"/>
        </w:rPr>
        <w:t>Dianne Elshaug</w:t>
      </w:r>
      <w:r w:rsidRPr="00C52EA9">
        <w:rPr>
          <w:b/>
          <w:szCs w:val="24"/>
        </w:rPr>
        <w:t xml:space="preserve">, </w:t>
      </w:r>
      <w:r>
        <w:rPr>
          <w:b/>
          <w:szCs w:val="24"/>
        </w:rPr>
        <w:t>Co-ordinator CEOs Office</w:t>
      </w:r>
    </w:p>
    <w:p w14:paraId="62F081D2" w14:textId="77777777" w:rsidR="007B440B" w:rsidRPr="00C52EA9" w:rsidRDefault="007B440B" w:rsidP="007B440B">
      <w:pPr>
        <w:tabs>
          <w:tab w:val="left" w:pos="1985"/>
        </w:tabs>
        <w:ind w:left="1985" w:hanging="1985"/>
        <w:rPr>
          <w:b/>
          <w:szCs w:val="24"/>
        </w:rPr>
      </w:pPr>
      <w:r>
        <w:rPr>
          <w:b/>
          <w:szCs w:val="24"/>
        </w:rPr>
        <w:t>Authoriser</w:t>
      </w:r>
      <w:r w:rsidRPr="00C52EA9">
        <w:rPr>
          <w:b/>
          <w:szCs w:val="24"/>
        </w:rPr>
        <w:t>:</w:t>
      </w:r>
      <w:r w:rsidRPr="00C52EA9">
        <w:rPr>
          <w:b/>
          <w:szCs w:val="24"/>
        </w:rPr>
        <w:tab/>
      </w:r>
      <w:r w:rsidRPr="0012603C">
        <w:rPr>
          <w:rFonts w:cs="Calibri"/>
          <w:b/>
          <w:szCs w:val="24"/>
        </w:rPr>
        <w:t>Derek Madden, Chief Executive Officer</w:t>
      </w:r>
      <w:r>
        <w:rPr>
          <w:b/>
          <w:szCs w:val="24"/>
        </w:rPr>
        <w:t xml:space="preserve"> </w:t>
      </w:r>
    </w:p>
    <w:p w14:paraId="3FB14648" w14:textId="77777777" w:rsidR="007B440B" w:rsidRPr="00C52EA9" w:rsidRDefault="007B440B" w:rsidP="007B440B">
      <w:pPr>
        <w:tabs>
          <w:tab w:val="left" w:pos="1984"/>
        </w:tabs>
        <w:spacing w:before="120" w:after="0"/>
        <w:ind w:left="2551" w:hanging="2551"/>
        <w:rPr>
          <w:b/>
          <w:szCs w:val="24"/>
        </w:rPr>
      </w:pPr>
      <w:bookmarkStart w:id="105" w:name="PDF2_Attachments_10152"/>
      <w:r w:rsidRPr="00C52EA9">
        <w:rPr>
          <w:b/>
          <w:szCs w:val="24"/>
        </w:rPr>
        <w:t>Attachments:</w:t>
      </w:r>
      <w:r w:rsidRPr="00C52EA9">
        <w:rPr>
          <w:b/>
          <w:szCs w:val="24"/>
        </w:rPr>
        <w:tab/>
      </w:r>
      <w:r w:rsidRPr="0012603C">
        <w:rPr>
          <w:rFonts w:cs="Calibri"/>
          <w:b/>
          <w:szCs w:val="24"/>
        </w:rPr>
        <w:t>Nil</w:t>
      </w:r>
      <w:r>
        <w:rPr>
          <w:b/>
          <w:szCs w:val="24"/>
        </w:rPr>
        <w:t xml:space="preserve"> </w:t>
      </w:r>
      <w:bookmarkEnd w:id="105"/>
    </w:p>
    <w:p w14:paraId="0EE20EB4" w14:textId="77777777" w:rsidR="007B440B" w:rsidRDefault="007B440B" w:rsidP="007B440B">
      <w:pPr>
        <w:tabs>
          <w:tab w:val="left" w:pos="2268"/>
        </w:tabs>
        <w:spacing w:after="0"/>
        <w:rPr>
          <w:szCs w:val="24"/>
        </w:rPr>
      </w:pPr>
      <w:r w:rsidRPr="00612D6E">
        <w:rPr>
          <w:szCs w:val="24"/>
        </w:rPr>
        <w:t xml:space="preserve"> </w:t>
      </w:r>
    </w:p>
    <w:p w14:paraId="115ABB01" w14:textId="77777777" w:rsidR="007B440B" w:rsidRDefault="007B440B" w:rsidP="007B440B">
      <w:pPr>
        <w:pStyle w:val="ICHeading3"/>
        <w:spacing w:before="0"/>
      </w:pPr>
      <w:r>
        <w:t>Purpose</w:t>
      </w:r>
    </w:p>
    <w:p w14:paraId="60C4BDE6" w14:textId="77777777" w:rsidR="007B440B" w:rsidRDefault="007B440B" w:rsidP="007B440B">
      <w:r>
        <w:t xml:space="preserve">To provide details to the community on the meetings and events attended by the </w:t>
      </w:r>
      <w:proofErr w:type="gramStart"/>
      <w:r>
        <w:t>Mayor</w:t>
      </w:r>
      <w:proofErr w:type="gramEnd"/>
      <w:r>
        <w:t xml:space="preserve"> since the last Ordinary Meeting of Council. </w:t>
      </w:r>
    </w:p>
    <w:p w14:paraId="76B604A8" w14:textId="77777777" w:rsidR="007B440B" w:rsidRDefault="007B440B" w:rsidP="007B440B"/>
    <w:p w14:paraId="3FDD94A5" w14:textId="77777777" w:rsidR="007B440B" w:rsidRDefault="007B440B" w:rsidP="007B440B">
      <w:pPr>
        <w:pStyle w:val="ICHeading3"/>
        <w:spacing w:before="0"/>
      </w:pPr>
      <w:r>
        <w:t>Executive Summary</w:t>
      </w:r>
    </w:p>
    <w:p w14:paraId="329C6246" w14:textId="77777777" w:rsidR="007B440B" w:rsidRPr="00862BFF" w:rsidRDefault="007B440B" w:rsidP="007B440B">
      <w:pPr>
        <w:ind w:left="567" w:hanging="567"/>
        <w:jc w:val="left"/>
      </w:pPr>
      <w:r w:rsidRPr="00862BFF">
        <w:rPr>
          <w:rFonts w:ascii="Symbol" w:eastAsia="Calibri" w:hAnsi="Symbol" w:cs="Times New Roman"/>
        </w:rPr>
        <w:t></w:t>
      </w:r>
      <w:r w:rsidRPr="00862BFF">
        <w:rPr>
          <w:rFonts w:ascii="Symbol" w:eastAsia="Calibri" w:hAnsi="Symbol" w:cs="Times New Roman"/>
        </w:rPr>
        <w:tab/>
      </w:r>
      <w:r>
        <w:t>That the Mayor’s Report be tabled for consideration at the Ordinary Meeting of Council.</w:t>
      </w:r>
    </w:p>
    <w:tbl>
      <w:tblPr>
        <w:tblW w:w="9639"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560"/>
        <w:gridCol w:w="8079"/>
      </w:tblGrid>
      <w:tr w:rsidR="00BB5AAE" w:rsidRPr="00292D3F" w14:paraId="5B647DD5" w14:textId="77777777" w:rsidTr="00BB5AAE">
        <w:trPr>
          <w:trHeight w:val="647"/>
        </w:trPr>
        <w:tc>
          <w:tcPr>
            <w:tcW w:w="9639" w:type="dxa"/>
            <w:gridSpan w:val="2"/>
            <w:shd w:val="clear" w:color="auto" w:fill="000000"/>
          </w:tcPr>
          <w:p w14:paraId="09DC16D4" w14:textId="77777777" w:rsidR="00BB5AAE" w:rsidRPr="00292D3F" w:rsidRDefault="00BB5AAE" w:rsidP="00B7451B">
            <w:pPr>
              <w:rPr>
                <w:rFonts w:asciiTheme="minorHAnsi" w:hAnsiTheme="minorHAnsi" w:cs="Arial"/>
                <w:b/>
                <w:color w:val="FFFFFF"/>
              </w:rPr>
            </w:pPr>
            <w:r w:rsidRPr="00292D3F">
              <w:rPr>
                <w:rFonts w:asciiTheme="minorHAnsi" w:hAnsiTheme="minorHAnsi" w:cs="Arial"/>
                <w:b/>
                <w:color w:val="FFFFFF"/>
              </w:rPr>
              <w:t xml:space="preserve">Cr </w:t>
            </w:r>
            <w:r>
              <w:rPr>
                <w:rFonts w:asciiTheme="minorHAnsi" w:hAnsiTheme="minorHAnsi" w:cs="Arial"/>
                <w:b/>
                <w:color w:val="FFFFFF"/>
              </w:rPr>
              <w:t>Tom Sullivan</w:t>
            </w:r>
            <w:r w:rsidRPr="00292D3F">
              <w:rPr>
                <w:rFonts w:asciiTheme="minorHAnsi" w:hAnsiTheme="minorHAnsi" w:cs="Arial"/>
                <w:b/>
                <w:color w:val="FFFFFF"/>
              </w:rPr>
              <w:t xml:space="preserve"> – Mayor’s Report</w:t>
            </w:r>
          </w:p>
        </w:tc>
      </w:tr>
      <w:tr w:rsidR="00BB5AAE" w:rsidRPr="00292D3F" w14:paraId="58272516" w14:textId="77777777" w:rsidTr="00BB5AAE">
        <w:trPr>
          <w:trHeight w:val="451"/>
        </w:trPr>
        <w:tc>
          <w:tcPr>
            <w:tcW w:w="9639" w:type="dxa"/>
            <w:gridSpan w:val="2"/>
          </w:tcPr>
          <w:p w14:paraId="393C44C6" w14:textId="77777777" w:rsidR="00BB5AAE" w:rsidRPr="00292D3F" w:rsidRDefault="00BB5AAE" w:rsidP="00B7451B">
            <w:pPr>
              <w:rPr>
                <w:rFonts w:asciiTheme="minorHAnsi" w:hAnsiTheme="minorHAnsi" w:cs="Arial"/>
                <w:i/>
                <w:snapToGrid w:val="0"/>
                <w:color w:val="000000"/>
              </w:rPr>
            </w:pPr>
            <w:r w:rsidRPr="00292D3F">
              <w:rPr>
                <w:rFonts w:asciiTheme="minorHAnsi" w:hAnsiTheme="minorHAnsi" w:cs="Arial"/>
                <w:b/>
                <w:i/>
                <w:snapToGrid w:val="0"/>
                <w:color w:val="000000"/>
              </w:rPr>
              <w:t>Date:</w:t>
            </w:r>
            <w:r w:rsidRPr="00292D3F">
              <w:rPr>
                <w:rFonts w:asciiTheme="minorHAnsi" w:hAnsiTheme="minorHAnsi" w:cs="Arial"/>
                <w:i/>
                <w:snapToGrid w:val="0"/>
                <w:color w:val="000000"/>
              </w:rPr>
              <w:t xml:space="preserve"> </w:t>
            </w:r>
            <w:r>
              <w:rPr>
                <w:rFonts w:asciiTheme="minorHAnsi" w:hAnsiTheme="minorHAnsi" w:cs="Arial"/>
                <w:i/>
                <w:snapToGrid w:val="0"/>
                <w:color w:val="000000"/>
              </w:rPr>
              <w:t>2 February 2022</w:t>
            </w:r>
          </w:p>
        </w:tc>
      </w:tr>
      <w:tr w:rsidR="00BB5AAE" w:rsidRPr="005552E8" w14:paraId="71056418" w14:textId="77777777" w:rsidTr="00BB5AAE">
        <w:trPr>
          <w:trHeight w:val="551"/>
        </w:trPr>
        <w:tc>
          <w:tcPr>
            <w:tcW w:w="1560" w:type="dxa"/>
          </w:tcPr>
          <w:p w14:paraId="70C6AFEE" w14:textId="77777777" w:rsidR="00BB5AAE" w:rsidRDefault="00BB5AAE" w:rsidP="00B7451B">
            <w:pPr>
              <w:rPr>
                <w:rFonts w:asciiTheme="minorHAnsi" w:hAnsiTheme="minorHAnsi" w:cstheme="minorHAnsi"/>
              </w:rPr>
            </w:pPr>
            <w:r>
              <w:rPr>
                <w:rFonts w:asciiTheme="minorHAnsi" w:hAnsiTheme="minorHAnsi" w:cstheme="minorHAnsi"/>
              </w:rPr>
              <w:t>3 December</w:t>
            </w:r>
          </w:p>
        </w:tc>
        <w:tc>
          <w:tcPr>
            <w:tcW w:w="8079" w:type="dxa"/>
          </w:tcPr>
          <w:p w14:paraId="11582FBB" w14:textId="77777777" w:rsidR="00BB5AAE" w:rsidRDefault="00BB5AAE" w:rsidP="00BB5AAE">
            <w:pPr>
              <w:pStyle w:val="ListParagraph"/>
              <w:numPr>
                <w:ilvl w:val="0"/>
                <w:numId w:val="49"/>
              </w:numPr>
              <w:tabs>
                <w:tab w:val="left" w:pos="2268"/>
              </w:tabs>
              <w:autoSpaceDE w:val="0"/>
              <w:autoSpaceDN w:val="0"/>
              <w:adjustRightInd w:val="0"/>
              <w:spacing w:after="0" w:line="240" w:lineRule="auto"/>
              <w:jc w:val="left"/>
              <w:rPr>
                <w:rFonts w:asciiTheme="minorHAnsi" w:hAnsiTheme="minorHAnsi" w:cstheme="minorHAnsi"/>
              </w:rPr>
            </w:pPr>
            <w:r>
              <w:rPr>
                <w:rFonts w:asciiTheme="minorHAnsi" w:hAnsiTheme="minorHAnsi" w:cstheme="minorHAnsi"/>
              </w:rPr>
              <w:t>Central Highlands Councils Victoria Mayors &amp; CEOs Meeting</w:t>
            </w:r>
          </w:p>
          <w:p w14:paraId="7F2BCC8E" w14:textId="77777777" w:rsidR="00BB5AAE" w:rsidRDefault="00BB5AAE" w:rsidP="00BB5AAE">
            <w:pPr>
              <w:pStyle w:val="ListParagraph"/>
              <w:numPr>
                <w:ilvl w:val="0"/>
                <w:numId w:val="49"/>
              </w:numPr>
              <w:tabs>
                <w:tab w:val="left" w:pos="2268"/>
              </w:tabs>
              <w:autoSpaceDE w:val="0"/>
              <w:autoSpaceDN w:val="0"/>
              <w:adjustRightInd w:val="0"/>
              <w:spacing w:after="0" w:line="240" w:lineRule="auto"/>
              <w:jc w:val="left"/>
              <w:rPr>
                <w:rFonts w:asciiTheme="minorHAnsi" w:hAnsiTheme="minorHAnsi" w:cstheme="minorHAnsi"/>
              </w:rPr>
            </w:pPr>
            <w:r>
              <w:rPr>
                <w:rFonts w:asciiTheme="minorHAnsi" w:hAnsiTheme="minorHAnsi" w:cstheme="minorHAnsi"/>
              </w:rPr>
              <w:t>Central Highlands Councils Victoria Annual General Meeting</w:t>
            </w:r>
          </w:p>
          <w:p w14:paraId="4E53698F" w14:textId="77777777" w:rsidR="00BB5AAE" w:rsidRPr="00224624" w:rsidRDefault="00BB5AAE" w:rsidP="00B7451B">
            <w:pPr>
              <w:tabs>
                <w:tab w:val="left" w:pos="2268"/>
              </w:tabs>
              <w:autoSpaceDE w:val="0"/>
              <w:autoSpaceDN w:val="0"/>
              <w:adjustRightInd w:val="0"/>
              <w:rPr>
                <w:rFonts w:asciiTheme="minorHAnsi" w:hAnsiTheme="minorHAnsi" w:cstheme="minorHAnsi"/>
              </w:rPr>
            </w:pPr>
          </w:p>
        </w:tc>
      </w:tr>
      <w:tr w:rsidR="00BB5AAE" w:rsidRPr="005552E8" w14:paraId="6C3593D7" w14:textId="77777777" w:rsidTr="00BB5AAE">
        <w:trPr>
          <w:trHeight w:val="551"/>
        </w:trPr>
        <w:tc>
          <w:tcPr>
            <w:tcW w:w="1560" w:type="dxa"/>
          </w:tcPr>
          <w:p w14:paraId="76DDE20E" w14:textId="77777777" w:rsidR="00BB5AAE" w:rsidRDefault="00BB5AAE" w:rsidP="00B7451B">
            <w:pPr>
              <w:rPr>
                <w:rFonts w:asciiTheme="minorHAnsi" w:hAnsiTheme="minorHAnsi" w:cstheme="minorHAnsi"/>
              </w:rPr>
            </w:pPr>
            <w:r>
              <w:rPr>
                <w:rFonts w:asciiTheme="minorHAnsi" w:hAnsiTheme="minorHAnsi" w:cstheme="minorHAnsi"/>
              </w:rPr>
              <w:t>6 December</w:t>
            </w:r>
          </w:p>
        </w:tc>
        <w:tc>
          <w:tcPr>
            <w:tcW w:w="8079" w:type="dxa"/>
          </w:tcPr>
          <w:p w14:paraId="39361E4F" w14:textId="77777777" w:rsidR="00BB5AAE" w:rsidRDefault="00BB5AAE" w:rsidP="00BB5AAE">
            <w:pPr>
              <w:pStyle w:val="ListParagraph"/>
              <w:numPr>
                <w:ilvl w:val="0"/>
                <w:numId w:val="49"/>
              </w:numPr>
              <w:tabs>
                <w:tab w:val="left" w:pos="2268"/>
              </w:tabs>
              <w:autoSpaceDE w:val="0"/>
              <w:autoSpaceDN w:val="0"/>
              <w:adjustRightInd w:val="0"/>
              <w:spacing w:after="0" w:line="240" w:lineRule="auto"/>
              <w:jc w:val="left"/>
              <w:rPr>
                <w:rFonts w:asciiTheme="minorHAnsi" w:hAnsiTheme="minorHAnsi" w:cstheme="minorHAnsi"/>
              </w:rPr>
            </w:pPr>
            <w:r w:rsidRPr="005E2363">
              <w:rPr>
                <w:rFonts w:asciiTheme="minorHAnsi" w:hAnsiTheme="minorHAnsi" w:cstheme="minorHAnsi"/>
                <w:iCs/>
              </w:rPr>
              <w:t>MAV Rural South Central Regional Meeting</w:t>
            </w:r>
            <w:r>
              <w:rPr>
                <w:rFonts w:asciiTheme="minorHAnsi" w:hAnsiTheme="minorHAnsi" w:cstheme="minorHAnsi"/>
                <w:iCs/>
              </w:rPr>
              <w:t>, via Zoom link in invitation</w:t>
            </w:r>
          </w:p>
        </w:tc>
      </w:tr>
      <w:tr w:rsidR="00BB5AAE" w:rsidRPr="005552E8" w14:paraId="1988E28A" w14:textId="77777777" w:rsidTr="00BB5AAE">
        <w:trPr>
          <w:trHeight w:val="551"/>
        </w:trPr>
        <w:tc>
          <w:tcPr>
            <w:tcW w:w="1560" w:type="dxa"/>
          </w:tcPr>
          <w:p w14:paraId="5E758275" w14:textId="77777777" w:rsidR="00BB5AAE" w:rsidRDefault="00BB5AAE" w:rsidP="00B7451B">
            <w:pPr>
              <w:rPr>
                <w:rFonts w:asciiTheme="minorHAnsi" w:hAnsiTheme="minorHAnsi" w:cstheme="minorHAnsi"/>
              </w:rPr>
            </w:pPr>
            <w:r>
              <w:rPr>
                <w:rFonts w:asciiTheme="minorHAnsi" w:hAnsiTheme="minorHAnsi" w:cstheme="minorHAnsi"/>
              </w:rPr>
              <w:t>8 December</w:t>
            </w:r>
          </w:p>
        </w:tc>
        <w:tc>
          <w:tcPr>
            <w:tcW w:w="8079" w:type="dxa"/>
          </w:tcPr>
          <w:p w14:paraId="5D1ABD4F" w14:textId="77777777" w:rsidR="00BB5AAE" w:rsidRDefault="00BB5AAE" w:rsidP="00BB5AAE">
            <w:pPr>
              <w:pStyle w:val="ListParagraph"/>
              <w:numPr>
                <w:ilvl w:val="0"/>
                <w:numId w:val="49"/>
              </w:numPr>
              <w:tabs>
                <w:tab w:val="left" w:pos="2268"/>
              </w:tabs>
              <w:autoSpaceDE w:val="0"/>
              <w:autoSpaceDN w:val="0"/>
              <w:adjustRightInd w:val="0"/>
              <w:spacing w:after="0" w:line="240" w:lineRule="auto"/>
              <w:jc w:val="left"/>
              <w:rPr>
                <w:rFonts w:asciiTheme="minorHAnsi" w:hAnsiTheme="minorHAnsi" w:cstheme="minorHAnsi"/>
              </w:rPr>
            </w:pPr>
            <w:r>
              <w:rPr>
                <w:rFonts w:asciiTheme="minorHAnsi" w:hAnsiTheme="minorHAnsi" w:cstheme="minorHAnsi"/>
              </w:rPr>
              <w:t>World Heritage Listing, Clunes</w:t>
            </w:r>
          </w:p>
          <w:p w14:paraId="65DD74BC" w14:textId="77777777" w:rsidR="00BB5AAE" w:rsidRDefault="00BB5AAE" w:rsidP="00BB5AAE">
            <w:pPr>
              <w:pStyle w:val="ListParagraph"/>
              <w:numPr>
                <w:ilvl w:val="0"/>
                <w:numId w:val="49"/>
              </w:numPr>
              <w:tabs>
                <w:tab w:val="left" w:pos="2268"/>
              </w:tabs>
              <w:autoSpaceDE w:val="0"/>
              <w:autoSpaceDN w:val="0"/>
              <w:adjustRightInd w:val="0"/>
              <w:spacing w:after="0" w:line="240" w:lineRule="auto"/>
              <w:jc w:val="left"/>
              <w:rPr>
                <w:rFonts w:asciiTheme="minorHAnsi" w:hAnsiTheme="minorHAnsi" w:cstheme="minorHAnsi"/>
              </w:rPr>
            </w:pPr>
            <w:r>
              <w:rPr>
                <w:rFonts w:asciiTheme="minorHAnsi" w:hAnsiTheme="minorHAnsi" w:cstheme="minorHAnsi"/>
              </w:rPr>
              <w:t xml:space="preserve">Councillor Briefings – </w:t>
            </w:r>
            <w:r>
              <w:rPr>
                <w:rFonts w:asciiTheme="minorHAnsi" w:hAnsiTheme="minorHAnsi" w:cstheme="minorHAnsi"/>
                <w:iCs/>
              </w:rPr>
              <w:t xml:space="preserve">Development of the Waste and Resource Recovery Strategy; Draft </w:t>
            </w:r>
            <w:proofErr w:type="spellStart"/>
            <w:r>
              <w:rPr>
                <w:rFonts w:asciiTheme="minorHAnsi" w:hAnsiTheme="minorHAnsi" w:cstheme="minorHAnsi"/>
                <w:iCs/>
              </w:rPr>
              <w:t>Naturestrip</w:t>
            </w:r>
            <w:proofErr w:type="spellEnd"/>
            <w:r>
              <w:rPr>
                <w:rFonts w:asciiTheme="minorHAnsi" w:hAnsiTheme="minorHAnsi" w:cstheme="minorHAnsi"/>
                <w:iCs/>
              </w:rPr>
              <w:t xml:space="preserve"> Policy and </w:t>
            </w:r>
            <w:proofErr w:type="spellStart"/>
            <w:r>
              <w:rPr>
                <w:rFonts w:asciiTheme="minorHAnsi" w:hAnsiTheme="minorHAnsi" w:cstheme="minorHAnsi"/>
                <w:iCs/>
              </w:rPr>
              <w:t>Naturestrip</w:t>
            </w:r>
            <w:proofErr w:type="spellEnd"/>
            <w:r>
              <w:rPr>
                <w:rFonts w:asciiTheme="minorHAnsi" w:hAnsiTheme="minorHAnsi" w:cstheme="minorHAnsi"/>
                <w:iCs/>
              </w:rPr>
              <w:t xml:space="preserve"> Guidelines; Planning Scheme Amendment C101moor – Browns Lane – Authorisation; Currawong Resources Presentation; AusNet Transmission Project Update; </w:t>
            </w:r>
            <w:proofErr w:type="spellStart"/>
            <w:r>
              <w:rPr>
                <w:rFonts w:asciiTheme="minorHAnsi" w:hAnsiTheme="minorHAnsi" w:cstheme="minorHAnsi"/>
                <w:iCs/>
              </w:rPr>
              <w:t>Maddingley</w:t>
            </w:r>
            <w:proofErr w:type="spellEnd"/>
            <w:r>
              <w:rPr>
                <w:rFonts w:asciiTheme="minorHAnsi" w:hAnsiTheme="minorHAnsi" w:cstheme="minorHAnsi"/>
                <w:iCs/>
              </w:rPr>
              <w:t xml:space="preserve"> Planning Study; Review of the draft DAC Agenda; General Business</w:t>
            </w:r>
          </w:p>
          <w:p w14:paraId="7BD445DB" w14:textId="77777777" w:rsidR="00BB5AAE" w:rsidRPr="00DC4775" w:rsidRDefault="00BB5AAE" w:rsidP="00B7451B">
            <w:pPr>
              <w:tabs>
                <w:tab w:val="left" w:pos="2268"/>
              </w:tabs>
              <w:autoSpaceDE w:val="0"/>
              <w:autoSpaceDN w:val="0"/>
              <w:adjustRightInd w:val="0"/>
              <w:rPr>
                <w:rFonts w:asciiTheme="minorHAnsi" w:hAnsiTheme="minorHAnsi" w:cstheme="minorHAnsi"/>
              </w:rPr>
            </w:pPr>
          </w:p>
        </w:tc>
      </w:tr>
      <w:tr w:rsidR="00BB5AAE" w:rsidRPr="005552E8" w14:paraId="47D610CD" w14:textId="77777777" w:rsidTr="00BB5AAE">
        <w:trPr>
          <w:trHeight w:val="551"/>
        </w:trPr>
        <w:tc>
          <w:tcPr>
            <w:tcW w:w="1560" w:type="dxa"/>
          </w:tcPr>
          <w:p w14:paraId="336784E7" w14:textId="77777777" w:rsidR="00BB5AAE" w:rsidRDefault="00BB5AAE" w:rsidP="00B7451B">
            <w:pPr>
              <w:rPr>
                <w:rFonts w:asciiTheme="minorHAnsi" w:hAnsiTheme="minorHAnsi" w:cstheme="minorHAnsi"/>
              </w:rPr>
            </w:pPr>
            <w:r>
              <w:rPr>
                <w:rFonts w:asciiTheme="minorHAnsi" w:hAnsiTheme="minorHAnsi" w:cstheme="minorHAnsi"/>
              </w:rPr>
              <w:t>9 December</w:t>
            </w:r>
          </w:p>
        </w:tc>
        <w:tc>
          <w:tcPr>
            <w:tcW w:w="8079" w:type="dxa"/>
          </w:tcPr>
          <w:p w14:paraId="2562514F" w14:textId="77777777" w:rsidR="00BB5AAE" w:rsidRPr="002C6726" w:rsidRDefault="00BB5AAE" w:rsidP="00BB5AAE">
            <w:pPr>
              <w:pStyle w:val="ListParagraph"/>
              <w:numPr>
                <w:ilvl w:val="0"/>
                <w:numId w:val="49"/>
              </w:numPr>
              <w:tabs>
                <w:tab w:val="left" w:pos="2268"/>
              </w:tabs>
              <w:autoSpaceDE w:val="0"/>
              <w:autoSpaceDN w:val="0"/>
              <w:adjustRightInd w:val="0"/>
              <w:spacing w:after="0" w:line="240" w:lineRule="auto"/>
              <w:jc w:val="left"/>
              <w:rPr>
                <w:rFonts w:asciiTheme="minorHAnsi" w:hAnsiTheme="minorHAnsi" w:cstheme="minorHAnsi"/>
              </w:rPr>
            </w:pPr>
            <w:proofErr w:type="spellStart"/>
            <w:r>
              <w:rPr>
                <w:rFonts w:asciiTheme="minorHAnsi" w:hAnsiTheme="minorHAnsi" w:cstheme="minorHAnsi"/>
              </w:rPr>
              <w:t>WestVic</w:t>
            </w:r>
            <w:proofErr w:type="spellEnd"/>
            <w:r>
              <w:rPr>
                <w:rFonts w:asciiTheme="minorHAnsi" w:hAnsiTheme="minorHAnsi" w:cstheme="minorHAnsi"/>
              </w:rPr>
              <w:t xml:space="preserve"> Transmission Line Meeting</w:t>
            </w:r>
          </w:p>
        </w:tc>
      </w:tr>
      <w:tr w:rsidR="00BB5AAE" w:rsidRPr="005552E8" w14:paraId="24805CE7" w14:textId="77777777" w:rsidTr="00BB5AAE">
        <w:trPr>
          <w:trHeight w:val="551"/>
        </w:trPr>
        <w:tc>
          <w:tcPr>
            <w:tcW w:w="1560" w:type="dxa"/>
          </w:tcPr>
          <w:p w14:paraId="7A4F5EC9" w14:textId="77777777" w:rsidR="00BB5AAE" w:rsidRDefault="00BB5AAE" w:rsidP="00B7451B">
            <w:pPr>
              <w:rPr>
                <w:rFonts w:asciiTheme="minorHAnsi" w:hAnsiTheme="minorHAnsi" w:cstheme="minorHAnsi"/>
              </w:rPr>
            </w:pPr>
            <w:r>
              <w:rPr>
                <w:rFonts w:asciiTheme="minorHAnsi" w:hAnsiTheme="minorHAnsi" w:cstheme="minorHAnsi"/>
              </w:rPr>
              <w:t>10 December</w:t>
            </w:r>
          </w:p>
        </w:tc>
        <w:tc>
          <w:tcPr>
            <w:tcW w:w="8079" w:type="dxa"/>
          </w:tcPr>
          <w:p w14:paraId="51F44ED0" w14:textId="77777777" w:rsidR="00BB5AAE" w:rsidRDefault="00BB5AAE" w:rsidP="00BB5AAE">
            <w:pPr>
              <w:pStyle w:val="ListParagraph"/>
              <w:numPr>
                <w:ilvl w:val="0"/>
                <w:numId w:val="49"/>
              </w:numPr>
              <w:tabs>
                <w:tab w:val="left" w:pos="2268"/>
              </w:tabs>
              <w:autoSpaceDE w:val="0"/>
              <w:autoSpaceDN w:val="0"/>
              <w:adjustRightInd w:val="0"/>
              <w:spacing w:after="0" w:line="240" w:lineRule="auto"/>
              <w:jc w:val="left"/>
              <w:rPr>
                <w:rFonts w:asciiTheme="minorHAnsi" w:hAnsiTheme="minorHAnsi" w:cstheme="minorHAnsi"/>
              </w:rPr>
            </w:pPr>
            <w:r w:rsidRPr="005E2363">
              <w:rPr>
                <w:rFonts w:asciiTheme="minorHAnsi" w:hAnsiTheme="minorHAnsi" w:cstheme="minorHAnsi"/>
                <w:iCs/>
              </w:rPr>
              <w:t>Grampians Central West Waste Local Government Waste Forum</w:t>
            </w:r>
          </w:p>
        </w:tc>
      </w:tr>
      <w:tr w:rsidR="00BB5AAE" w:rsidRPr="005552E8" w14:paraId="4895DB61" w14:textId="77777777" w:rsidTr="00BB5AAE">
        <w:trPr>
          <w:trHeight w:val="551"/>
        </w:trPr>
        <w:tc>
          <w:tcPr>
            <w:tcW w:w="1560" w:type="dxa"/>
          </w:tcPr>
          <w:p w14:paraId="6B78CD80" w14:textId="77777777" w:rsidR="00BB5AAE" w:rsidRDefault="00BB5AAE" w:rsidP="00B7451B">
            <w:pPr>
              <w:rPr>
                <w:rFonts w:asciiTheme="minorHAnsi" w:hAnsiTheme="minorHAnsi" w:cstheme="minorHAnsi"/>
              </w:rPr>
            </w:pPr>
            <w:r>
              <w:rPr>
                <w:rFonts w:asciiTheme="minorHAnsi" w:hAnsiTheme="minorHAnsi" w:cstheme="minorHAnsi"/>
              </w:rPr>
              <w:t>15 December</w:t>
            </w:r>
          </w:p>
        </w:tc>
        <w:tc>
          <w:tcPr>
            <w:tcW w:w="8079" w:type="dxa"/>
          </w:tcPr>
          <w:p w14:paraId="1470A190" w14:textId="77777777" w:rsidR="00BB5AAE" w:rsidRPr="000C64E0" w:rsidRDefault="00BB5AAE" w:rsidP="00BB5AAE">
            <w:pPr>
              <w:pStyle w:val="ListParagraph"/>
              <w:widowControl w:val="0"/>
              <w:numPr>
                <w:ilvl w:val="0"/>
                <w:numId w:val="49"/>
              </w:numPr>
              <w:autoSpaceDE w:val="0"/>
              <w:autoSpaceDN w:val="0"/>
              <w:adjustRightInd w:val="0"/>
              <w:spacing w:after="0" w:line="240" w:lineRule="auto"/>
              <w:jc w:val="left"/>
              <w:rPr>
                <w:rFonts w:asciiTheme="minorHAnsi" w:hAnsiTheme="minorHAnsi" w:cstheme="minorHAnsi"/>
                <w:iCs/>
              </w:rPr>
            </w:pPr>
            <w:r w:rsidRPr="000C64E0">
              <w:rPr>
                <w:rFonts w:asciiTheme="minorHAnsi" w:hAnsiTheme="minorHAnsi" w:cstheme="minorHAnsi"/>
              </w:rPr>
              <w:t xml:space="preserve">Councillor Briefing – </w:t>
            </w:r>
            <w:r w:rsidRPr="000C64E0">
              <w:rPr>
                <w:rFonts w:asciiTheme="minorHAnsi" w:hAnsiTheme="minorHAnsi" w:cstheme="minorHAnsi"/>
                <w:iCs/>
              </w:rPr>
              <w:t>Bacchus Marsh Aerodrome Workshop</w:t>
            </w:r>
          </w:p>
          <w:p w14:paraId="3FF2C0BE" w14:textId="77777777" w:rsidR="00BB5AAE" w:rsidRPr="009E55D9" w:rsidRDefault="00BB5AAE" w:rsidP="00BB5AAE">
            <w:pPr>
              <w:pStyle w:val="ListParagraph"/>
              <w:numPr>
                <w:ilvl w:val="0"/>
                <w:numId w:val="49"/>
              </w:numPr>
              <w:tabs>
                <w:tab w:val="left" w:pos="2268"/>
              </w:tabs>
              <w:autoSpaceDE w:val="0"/>
              <w:autoSpaceDN w:val="0"/>
              <w:adjustRightInd w:val="0"/>
              <w:spacing w:after="0" w:line="240" w:lineRule="auto"/>
              <w:jc w:val="left"/>
              <w:rPr>
                <w:rFonts w:asciiTheme="minorHAnsi" w:hAnsiTheme="minorHAnsi" w:cstheme="minorHAnsi"/>
              </w:rPr>
            </w:pPr>
            <w:r w:rsidRPr="005E2363">
              <w:rPr>
                <w:rFonts w:asciiTheme="minorHAnsi" w:hAnsiTheme="minorHAnsi" w:cstheme="minorHAnsi"/>
                <w:iCs/>
              </w:rPr>
              <w:t>Development Assessment Committee Meeting</w:t>
            </w:r>
          </w:p>
          <w:p w14:paraId="5ED91209" w14:textId="77777777" w:rsidR="00BB5AAE" w:rsidRPr="009E55D9" w:rsidRDefault="00BB5AAE" w:rsidP="00B7451B">
            <w:pPr>
              <w:tabs>
                <w:tab w:val="left" w:pos="2268"/>
              </w:tabs>
              <w:autoSpaceDE w:val="0"/>
              <w:autoSpaceDN w:val="0"/>
              <w:adjustRightInd w:val="0"/>
              <w:rPr>
                <w:rFonts w:asciiTheme="minorHAnsi" w:hAnsiTheme="minorHAnsi" w:cstheme="minorHAnsi"/>
              </w:rPr>
            </w:pPr>
          </w:p>
        </w:tc>
      </w:tr>
      <w:tr w:rsidR="00BB5AAE" w:rsidRPr="005552E8" w14:paraId="6D462E20" w14:textId="77777777" w:rsidTr="00BB5AAE">
        <w:trPr>
          <w:trHeight w:val="551"/>
        </w:trPr>
        <w:tc>
          <w:tcPr>
            <w:tcW w:w="1560" w:type="dxa"/>
          </w:tcPr>
          <w:p w14:paraId="380DF899" w14:textId="77777777" w:rsidR="00BB5AAE" w:rsidRDefault="00BB5AAE" w:rsidP="00B7451B">
            <w:pPr>
              <w:rPr>
                <w:rFonts w:asciiTheme="minorHAnsi" w:hAnsiTheme="minorHAnsi" w:cstheme="minorHAnsi"/>
              </w:rPr>
            </w:pPr>
            <w:r>
              <w:rPr>
                <w:rFonts w:asciiTheme="minorHAnsi" w:hAnsiTheme="minorHAnsi" w:cstheme="minorHAnsi"/>
              </w:rPr>
              <w:t>16 December</w:t>
            </w:r>
          </w:p>
        </w:tc>
        <w:tc>
          <w:tcPr>
            <w:tcW w:w="8079" w:type="dxa"/>
          </w:tcPr>
          <w:p w14:paraId="0B06CFB1" w14:textId="77777777" w:rsidR="00BB5AAE" w:rsidRDefault="00BB5AAE" w:rsidP="00BB5AAE">
            <w:pPr>
              <w:pStyle w:val="ListParagraph"/>
              <w:numPr>
                <w:ilvl w:val="0"/>
                <w:numId w:val="49"/>
              </w:numPr>
              <w:tabs>
                <w:tab w:val="left" w:pos="2268"/>
              </w:tabs>
              <w:autoSpaceDE w:val="0"/>
              <w:autoSpaceDN w:val="0"/>
              <w:adjustRightInd w:val="0"/>
              <w:spacing w:after="0" w:line="240" w:lineRule="auto"/>
              <w:jc w:val="left"/>
              <w:rPr>
                <w:rFonts w:asciiTheme="minorHAnsi" w:hAnsiTheme="minorHAnsi" w:cstheme="minorHAnsi"/>
              </w:rPr>
            </w:pPr>
            <w:r w:rsidRPr="005E2363">
              <w:rPr>
                <w:rFonts w:asciiTheme="minorHAnsi" w:hAnsiTheme="minorHAnsi" w:cstheme="minorHAnsi"/>
                <w:iCs/>
              </w:rPr>
              <w:t>Timber Towns Victoria General Meeting</w:t>
            </w:r>
            <w:r>
              <w:rPr>
                <w:rFonts w:asciiTheme="minorHAnsi" w:hAnsiTheme="minorHAnsi" w:cstheme="minorHAnsi"/>
              </w:rPr>
              <w:t xml:space="preserve"> </w:t>
            </w:r>
          </w:p>
          <w:p w14:paraId="1F5A5F11" w14:textId="77777777" w:rsidR="00BB5AAE" w:rsidRDefault="00BB5AAE" w:rsidP="00BB5AAE">
            <w:pPr>
              <w:pStyle w:val="ListParagraph"/>
              <w:numPr>
                <w:ilvl w:val="0"/>
                <w:numId w:val="49"/>
              </w:numPr>
              <w:tabs>
                <w:tab w:val="left" w:pos="2268"/>
              </w:tabs>
              <w:autoSpaceDE w:val="0"/>
              <w:autoSpaceDN w:val="0"/>
              <w:adjustRightInd w:val="0"/>
              <w:spacing w:after="0" w:line="240" w:lineRule="auto"/>
              <w:jc w:val="left"/>
              <w:rPr>
                <w:rFonts w:asciiTheme="minorHAnsi" w:hAnsiTheme="minorHAnsi" w:cstheme="minorHAnsi"/>
              </w:rPr>
            </w:pPr>
            <w:r>
              <w:rPr>
                <w:rFonts w:asciiTheme="minorHAnsi" w:hAnsiTheme="minorHAnsi" w:cstheme="minorHAnsi"/>
              </w:rPr>
              <w:t>Elaine Recreation Reserve Annual General Meeting, Elaine</w:t>
            </w:r>
          </w:p>
          <w:p w14:paraId="68FDD7A1" w14:textId="77777777" w:rsidR="00BB5AAE" w:rsidRPr="00DE435A" w:rsidRDefault="00BB5AAE" w:rsidP="00B7451B">
            <w:pPr>
              <w:tabs>
                <w:tab w:val="left" w:pos="2268"/>
              </w:tabs>
              <w:autoSpaceDE w:val="0"/>
              <w:autoSpaceDN w:val="0"/>
              <w:adjustRightInd w:val="0"/>
              <w:rPr>
                <w:rFonts w:asciiTheme="minorHAnsi" w:hAnsiTheme="minorHAnsi" w:cstheme="minorHAnsi"/>
              </w:rPr>
            </w:pPr>
          </w:p>
        </w:tc>
      </w:tr>
      <w:tr w:rsidR="00BB5AAE" w:rsidRPr="005552E8" w14:paraId="011FD93B" w14:textId="77777777" w:rsidTr="00BB5AAE">
        <w:trPr>
          <w:trHeight w:val="551"/>
        </w:trPr>
        <w:tc>
          <w:tcPr>
            <w:tcW w:w="1560" w:type="dxa"/>
          </w:tcPr>
          <w:p w14:paraId="38647E62" w14:textId="77777777" w:rsidR="00BB5AAE" w:rsidRDefault="00BB5AAE" w:rsidP="00B7451B">
            <w:pPr>
              <w:rPr>
                <w:rFonts w:asciiTheme="minorHAnsi" w:hAnsiTheme="minorHAnsi" w:cstheme="minorHAnsi"/>
              </w:rPr>
            </w:pPr>
            <w:r>
              <w:rPr>
                <w:rFonts w:asciiTheme="minorHAnsi" w:hAnsiTheme="minorHAnsi" w:cstheme="minorHAnsi"/>
              </w:rPr>
              <w:t>17 December</w:t>
            </w:r>
          </w:p>
        </w:tc>
        <w:tc>
          <w:tcPr>
            <w:tcW w:w="8079" w:type="dxa"/>
          </w:tcPr>
          <w:p w14:paraId="025139B7" w14:textId="77777777" w:rsidR="00BB5AAE" w:rsidRPr="00E561C8" w:rsidRDefault="00BB5AAE" w:rsidP="00BB5AAE">
            <w:pPr>
              <w:pStyle w:val="ListParagraph"/>
              <w:numPr>
                <w:ilvl w:val="0"/>
                <w:numId w:val="49"/>
              </w:numPr>
              <w:tabs>
                <w:tab w:val="left" w:pos="2268"/>
              </w:tabs>
              <w:autoSpaceDE w:val="0"/>
              <w:autoSpaceDN w:val="0"/>
              <w:adjustRightInd w:val="0"/>
              <w:spacing w:after="0" w:line="240" w:lineRule="auto"/>
              <w:jc w:val="left"/>
              <w:rPr>
                <w:rFonts w:asciiTheme="minorHAnsi" w:hAnsiTheme="minorHAnsi" w:cstheme="minorHAnsi"/>
              </w:rPr>
            </w:pPr>
            <w:r>
              <w:rPr>
                <w:rFonts w:asciiTheme="minorHAnsi" w:hAnsiTheme="minorHAnsi" w:cstheme="minorHAnsi"/>
              </w:rPr>
              <w:t>Bacchus Marsh Christmas Festival and Carols by Candlelight</w:t>
            </w:r>
          </w:p>
        </w:tc>
      </w:tr>
      <w:tr w:rsidR="00BB5AAE" w:rsidRPr="005552E8" w14:paraId="7B8AE6C4" w14:textId="77777777" w:rsidTr="00BB5AAE">
        <w:trPr>
          <w:trHeight w:val="551"/>
        </w:trPr>
        <w:tc>
          <w:tcPr>
            <w:tcW w:w="1560" w:type="dxa"/>
          </w:tcPr>
          <w:p w14:paraId="3DDD654F" w14:textId="77777777" w:rsidR="00BB5AAE" w:rsidRDefault="00BB5AAE" w:rsidP="00B7451B">
            <w:pPr>
              <w:rPr>
                <w:rFonts w:asciiTheme="minorHAnsi" w:hAnsiTheme="minorHAnsi" w:cstheme="minorHAnsi"/>
              </w:rPr>
            </w:pPr>
            <w:r>
              <w:rPr>
                <w:rFonts w:asciiTheme="minorHAnsi" w:hAnsiTheme="minorHAnsi" w:cstheme="minorHAnsi"/>
              </w:rPr>
              <w:t>22 December</w:t>
            </w:r>
          </w:p>
        </w:tc>
        <w:tc>
          <w:tcPr>
            <w:tcW w:w="8079" w:type="dxa"/>
          </w:tcPr>
          <w:p w14:paraId="71844D00" w14:textId="77777777" w:rsidR="00BB5AAE" w:rsidRDefault="00BB5AAE" w:rsidP="00BB5AAE">
            <w:pPr>
              <w:pStyle w:val="ListParagraph"/>
              <w:numPr>
                <w:ilvl w:val="0"/>
                <w:numId w:val="49"/>
              </w:numPr>
              <w:tabs>
                <w:tab w:val="left" w:pos="2268"/>
              </w:tabs>
              <w:autoSpaceDE w:val="0"/>
              <w:autoSpaceDN w:val="0"/>
              <w:adjustRightInd w:val="0"/>
              <w:spacing w:after="0" w:line="240" w:lineRule="auto"/>
              <w:jc w:val="left"/>
              <w:rPr>
                <w:rFonts w:asciiTheme="minorHAnsi" w:hAnsiTheme="minorHAnsi" w:cstheme="minorHAnsi"/>
              </w:rPr>
            </w:pPr>
            <w:r>
              <w:rPr>
                <w:rFonts w:asciiTheme="minorHAnsi" w:hAnsiTheme="minorHAnsi" w:cstheme="minorHAnsi"/>
              </w:rPr>
              <w:t>Special Meeting of Council</w:t>
            </w:r>
          </w:p>
        </w:tc>
      </w:tr>
      <w:tr w:rsidR="00BB5AAE" w:rsidRPr="005552E8" w14:paraId="1A917379" w14:textId="77777777" w:rsidTr="00BB5AAE">
        <w:trPr>
          <w:trHeight w:val="551"/>
        </w:trPr>
        <w:tc>
          <w:tcPr>
            <w:tcW w:w="1560" w:type="dxa"/>
          </w:tcPr>
          <w:p w14:paraId="1AC3F174" w14:textId="77777777" w:rsidR="00BB5AAE" w:rsidRDefault="00BB5AAE" w:rsidP="00B7451B">
            <w:pPr>
              <w:rPr>
                <w:rFonts w:asciiTheme="minorHAnsi" w:hAnsiTheme="minorHAnsi" w:cstheme="minorHAnsi"/>
              </w:rPr>
            </w:pPr>
            <w:r>
              <w:rPr>
                <w:rFonts w:asciiTheme="minorHAnsi" w:hAnsiTheme="minorHAnsi" w:cstheme="minorHAnsi"/>
              </w:rPr>
              <w:t>19 January</w:t>
            </w:r>
          </w:p>
        </w:tc>
        <w:tc>
          <w:tcPr>
            <w:tcW w:w="8079" w:type="dxa"/>
          </w:tcPr>
          <w:p w14:paraId="6A12B98B" w14:textId="77777777" w:rsidR="00BB5AAE" w:rsidRDefault="00BB5AAE" w:rsidP="00BB5AAE">
            <w:pPr>
              <w:pStyle w:val="ListParagraph"/>
              <w:numPr>
                <w:ilvl w:val="0"/>
                <w:numId w:val="49"/>
              </w:numPr>
              <w:tabs>
                <w:tab w:val="left" w:pos="2268"/>
              </w:tabs>
              <w:autoSpaceDE w:val="0"/>
              <w:autoSpaceDN w:val="0"/>
              <w:adjustRightInd w:val="0"/>
              <w:spacing w:after="0" w:line="240" w:lineRule="auto"/>
              <w:jc w:val="left"/>
              <w:rPr>
                <w:rFonts w:asciiTheme="minorHAnsi" w:hAnsiTheme="minorHAnsi" w:cstheme="minorHAnsi"/>
              </w:rPr>
            </w:pPr>
            <w:r>
              <w:rPr>
                <w:rFonts w:asciiTheme="minorHAnsi" w:hAnsiTheme="minorHAnsi" w:cstheme="minorHAnsi"/>
              </w:rPr>
              <w:t>Councillor Briefings – Review of the OMC Agenda; General Business</w:t>
            </w:r>
          </w:p>
          <w:p w14:paraId="6B64F17F" w14:textId="77777777" w:rsidR="00BB5AAE" w:rsidRDefault="00BB5AAE" w:rsidP="00B7451B">
            <w:pPr>
              <w:pStyle w:val="ListParagraph"/>
              <w:tabs>
                <w:tab w:val="left" w:pos="2268"/>
              </w:tabs>
              <w:autoSpaceDE w:val="0"/>
              <w:autoSpaceDN w:val="0"/>
              <w:adjustRightInd w:val="0"/>
              <w:ind w:left="360"/>
              <w:rPr>
                <w:rFonts w:asciiTheme="minorHAnsi" w:hAnsiTheme="minorHAnsi" w:cstheme="minorHAnsi"/>
              </w:rPr>
            </w:pPr>
          </w:p>
        </w:tc>
      </w:tr>
      <w:tr w:rsidR="00BB5AAE" w:rsidRPr="005552E8" w14:paraId="5DEEEC8A" w14:textId="77777777" w:rsidTr="00BB5AAE">
        <w:trPr>
          <w:trHeight w:val="551"/>
        </w:trPr>
        <w:tc>
          <w:tcPr>
            <w:tcW w:w="1560" w:type="dxa"/>
          </w:tcPr>
          <w:p w14:paraId="5907B6CE" w14:textId="77777777" w:rsidR="00BB5AAE" w:rsidRDefault="00BB5AAE" w:rsidP="00B7451B">
            <w:pPr>
              <w:rPr>
                <w:rFonts w:asciiTheme="minorHAnsi" w:hAnsiTheme="minorHAnsi" w:cstheme="minorHAnsi"/>
              </w:rPr>
            </w:pPr>
            <w:r>
              <w:rPr>
                <w:rFonts w:asciiTheme="minorHAnsi" w:hAnsiTheme="minorHAnsi" w:cstheme="minorHAnsi"/>
              </w:rPr>
              <w:t>24 January</w:t>
            </w:r>
          </w:p>
        </w:tc>
        <w:tc>
          <w:tcPr>
            <w:tcW w:w="8079" w:type="dxa"/>
          </w:tcPr>
          <w:p w14:paraId="17FCF27A" w14:textId="77777777" w:rsidR="00BB5AAE" w:rsidRPr="00E561C8" w:rsidRDefault="00BB5AAE" w:rsidP="00BB5AAE">
            <w:pPr>
              <w:pStyle w:val="ListParagraph"/>
              <w:numPr>
                <w:ilvl w:val="0"/>
                <w:numId w:val="49"/>
              </w:numPr>
              <w:tabs>
                <w:tab w:val="left" w:pos="2268"/>
              </w:tabs>
              <w:autoSpaceDE w:val="0"/>
              <w:autoSpaceDN w:val="0"/>
              <w:adjustRightInd w:val="0"/>
              <w:spacing w:after="0" w:line="240" w:lineRule="auto"/>
              <w:jc w:val="left"/>
              <w:rPr>
                <w:rFonts w:asciiTheme="minorHAnsi" w:hAnsiTheme="minorHAnsi" w:cstheme="minorHAnsi"/>
              </w:rPr>
            </w:pPr>
            <w:r>
              <w:rPr>
                <w:rFonts w:asciiTheme="minorHAnsi" w:hAnsiTheme="minorHAnsi" w:cstheme="minorHAnsi"/>
                <w:iCs/>
              </w:rPr>
              <w:t>Meeting with Mary-Anne Thomas, Minister for Agriculture</w:t>
            </w:r>
          </w:p>
        </w:tc>
      </w:tr>
      <w:tr w:rsidR="00BB5AAE" w:rsidRPr="005552E8" w14:paraId="02DEB575" w14:textId="77777777" w:rsidTr="00BB5AAE">
        <w:trPr>
          <w:trHeight w:val="551"/>
        </w:trPr>
        <w:tc>
          <w:tcPr>
            <w:tcW w:w="1560" w:type="dxa"/>
          </w:tcPr>
          <w:p w14:paraId="31F54925" w14:textId="77777777" w:rsidR="00BB5AAE" w:rsidRDefault="00BB5AAE" w:rsidP="00B7451B">
            <w:pPr>
              <w:rPr>
                <w:rFonts w:asciiTheme="minorHAnsi" w:hAnsiTheme="minorHAnsi" w:cstheme="minorHAnsi"/>
              </w:rPr>
            </w:pPr>
            <w:r>
              <w:rPr>
                <w:rFonts w:asciiTheme="minorHAnsi" w:hAnsiTheme="minorHAnsi" w:cstheme="minorHAnsi"/>
              </w:rPr>
              <w:t>26 January</w:t>
            </w:r>
          </w:p>
        </w:tc>
        <w:tc>
          <w:tcPr>
            <w:tcW w:w="8079" w:type="dxa"/>
          </w:tcPr>
          <w:p w14:paraId="2A03D035" w14:textId="77777777" w:rsidR="00BB5AAE" w:rsidRPr="00E561C8" w:rsidRDefault="00BB5AAE" w:rsidP="00BB5AAE">
            <w:pPr>
              <w:pStyle w:val="ListParagraph"/>
              <w:numPr>
                <w:ilvl w:val="0"/>
                <w:numId w:val="49"/>
              </w:numPr>
              <w:tabs>
                <w:tab w:val="left" w:pos="2268"/>
              </w:tabs>
              <w:autoSpaceDE w:val="0"/>
              <w:autoSpaceDN w:val="0"/>
              <w:adjustRightInd w:val="0"/>
              <w:spacing w:after="0" w:line="240" w:lineRule="auto"/>
              <w:jc w:val="left"/>
              <w:rPr>
                <w:rFonts w:asciiTheme="minorHAnsi" w:hAnsiTheme="minorHAnsi" w:cstheme="minorHAnsi"/>
              </w:rPr>
            </w:pPr>
            <w:r w:rsidRPr="009D0D6F">
              <w:rPr>
                <w:rFonts w:asciiTheme="minorHAnsi" w:hAnsiTheme="minorHAnsi" w:cstheme="minorHAnsi"/>
                <w:iCs/>
              </w:rPr>
              <w:t>Australia Day Awards and Australian Citizenship Ceremony, Public Hall, Bacchus Marsh</w:t>
            </w:r>
          </w:p>
          <w:p w14:paraId="6F574AD5" w14:textId="77777777" w:rsidR="00BB5AAE" w:rsidRPr="00E561C8" w:rsidRDefault="00BB5AAE" w:rsidP="00B7451B">
            <w:pPr>
              <w:tabs>
                <w:tab w:val="left" w:pos="2268"/>
              </w:tabs>
              <w:autoSpaceDE w:val="0"/>
              <w:autoSpaceDN w:val="0"/>
              <w:adjustRightInd w:val="0"/>
              <w:rPr>
                <w:rFonts w:asciiTheme="minorHAnsi" w:hAnsiTheme="minorHAnsi" w:cstheme="minorHAnsi"/>
              </w:rPr>
            </w:pPr>
          </w:p>
        </w:tc>
      </w:tr>
      <w:tr w:rsidR="00BB5AAE" w:rsidRPr="005552E8" w14:paraId="69515FDF" w14:textId="77777777" w:rsidTr="00BB5AAE">
        <w:trPr>
          <w:trHeight w:val="917"/>
        </w:trPr>
        <w:tc>
          <w:tcPr>
            <w:tcW w:w="1560" w:type="dxa"/>
          </w:tcPr>
          <w:p w14:paraId="34E40885" w14:textId="77777777" w:rsidR="00BB5AAE" w:rsidRDefault="00BB5AAE" w:rsidP="00B7451B">
            <w:pPr>
              <w:rPr>
                <w:rFonts w:asciiTheme="minorHAnsi" w:hAnsiTheme="minorHAnsi" w:cstheme="minorHAnsi"/>
              </w:rPr>
            </w:pPr>
            <w:r>
              <w:rPr>
                <w:rFonts w:asciiTheme="minorHAnsi" w:hAnsiTheme="minorHAnsi" w:cstheme="minorHAnsi"/>
              </w:rPr>
              <w:t>27 January</w:t>
            </w:r>
          </w:p>
        </w:tc>
        <w:tc>
          <w:tcPr>
            <w:tcW w:w="8079" w:type="dxa"/>
          </w:tcPr>
          <w:p w14:paraId="2B27A6F1" w14:textId="77777777" w:rsidR="00BB5AAE" w:rsidRDefault="00BB5AAE" w:rsidP="00BB5AAE">
            <w:pPr>
              <w:pStyle w:val="ListParagraph"/>
              <w:numPr>
                <w:ilvl w:val="0"/>
                <w:numId w:val="49"/>
              </w:numPr>
              <w:tabs>
                <w:tab w:val="left" w:pos="2268"/>
              </w:tabs>
              <w:autoSpaceDE w:val="0"/>
              <w:autoSpaceDN w:val="0"/>
              <w:adjustRightInd w:val="0"/>
              <w:spacing w:after="0" w:line="240" w:lineRule="auto"/>
              <w:jc w:val="left"/>
              <w:rPr>
                <w:rFonts w:asciiTheme="minorHAnsi" w:hAnsiTheme="minorHAnsi" w:cstheme="minorHAnsi"/>
                <w:iCs/>
              </w:rPr>
            </w:pPr>
            <w:r>
              <w:rPr>
                <w:rFonts w:asciiTheme="minorHAnsi" w:hAnsiTheme="minorHAnsi" w:cstheme="minorHAnsi"/>
                <w:iCs/>
              </w:rPr>
              <w:t>Ministerial Announcement – Ballan Library Funding</w:t>
            </w:r>
            <w:r w:rsidRPr="009D0D6F">
              <w:rPr>
                <w:rFonts w:asciiTheme="minorHAnsi" w:hAnsiTheme="minorHAnsi" w:cstheme="minorHAnsi"/>
                <w:iCs/>
              </w:rPr>
              <w:t xml:space="preserve"> </w:t>
            </w:r>
          </w:p>
          <w:p w14:paraId="2B3C471D" w14:textId="77777777" w:rsidR="00BB5AAE" w:rsidRDefault="00BB5AAE" w:rsidP="00BB5AAE">
            <w:pPr>
              <w:pStyle w:val="ListParagraph"/>
              <w:numPr>
                <w:ilvl w:val="0"/>
                <w:numId w:val="49"/>
              </w:numPr>
              <w:tabs>
                <w:tab w:val="left" w:pos="2268"/>
              </w:tabs>
              <w:autoSpaceDE w:val="0"/>
              <w:autoSpaceDN w:val="0"/>
              <w:adjustRightInd w:val="0"/>
              <w:spacing w:after="0" w:line="240" w:lineRule="auto"/>
              <w:jc w:val="left"/>
              <w:rPr>
                <w:rFonts w:asciiTheme="minorHAnsi" w:hAnsiTheme="minorHAnsi" w:cstheme="minorHAnsi"/>
                <w:iCs/>
              </w:rPr>
            </w:pPr>
            <w:r w:rsidRPr="009D0D6F">
              <w:rPr>
                <w:rFonts w:asciiTheme="minorHAnsi" w:hAnsiTheme="minorHAnsi" w:cstheme="minorHAnsi"/>
                <w:iCs/>
              </w:rPr>
              <w:t>Special Meeting of Council, via Zoom</w:t>
            </w:r>
          </w:p>
          <w:p w14:paraId="4280FC07" w14:textId="77777777" w:rsidR="00BB5AAE" w:rsidRPr="009D0D6F" w:rsidRDefault="00BB5AAE" w:rsidP="00B7451B">
            <w:pPr>
              <w:pStyle w:val="ListParagraph"/>
              <w:tabs>
                <w:tab w:val="left" w:pos="2268"/>
              </w:tabs>
              <w:autoSpaceDE w:val="0"/>
              <w:autoSpaceDN w:val="0"/>
              <w:adjustRightInd w:val="0"/>
              <w:ind w:left="360"/>
              <w:rPr>
                <w:rFonts w:asciiTheme="minorHAnsi" w:hAnsiTheme="minorHAnsi" w:cstheme="minorHAnsi"/>
                <w:iCs/>
              </w:rPr>
            </w:pPr>
          </w:p>
        </w:tc>
      </w:tr>
      <w:tr w:rsidR="00BB5AAE" w:rsidRPr="005552E8" w14:paraId="28EE124F" w14:textId="77777777" w:rsidTr="00BB5AAE">
        <w:trPr>
          <w:trHeight w:val="551"/>
        </w:trPr>
        <w:tc>
          <w:tcPr>
            <w:tcW w:w="1560" w:type="dxa"/>
          </w:tcPr>
          <w:p w14:paraId="71D7EB37" w14:textId="77777777" w:rsidR="00BB5AAE" w:rsidRDefault="00BB5AAE" w:rsidP="00B7451B">
            <w:pPr>
              <w:rPr>
                <w:rFonts w:asciiTheme="minorHAnsi" w:hAnsiTheme="minorHAnsi" w:cstheme="minorHAnsi"/>
              </w:rPr>
            </w:pPr>
            <w:r>
              <w:rPr>
                <w:rFonts w:asciiTheme="minorHAnsi" w:hAnsiTheme="minorHAnsi" w:cstheme="minorHAnsi"/>
              </w:rPr>
              <w:t>30 January</w:t>
            </w:r>
          </w:p>
        </w:tc>
        <w:tc>
          <w:tcPr>
            <w:tcW w:w="8079" w:type="dxa"/>
          </w:tcPr>
          <w:p w14:paraId="03678AD4" w14:textId="77777777" w:rsidR="00BB5AAE" w:rsidRDefault="00BB5AAE" w:rsidP="00BB5AAE">
            <w:pPr>
              <w:pStyle w:val="ListParagraph"/>
              <w:numPr>
                <w:ilvl w:val="0"/>
                <w:numId w:val="49"/>
              </w:numPr>
              <w:tabs>
                <w:tab w:val="left" w:pos="2268"/>
              </w:tabs>
              <w:autoSpaceDE w:val="0"/>
              <w:autoSpaceDN w:val="0"/>
              <w:adjustRightInd w:val="0"/>
              <w:spacing w:after="0" w:line="240" w:lineRule="auto"/>
              <w:jc w:val="left"/>
              <w:rPr>
                <w:rFonts w:asciiTheme="minorHAnsi" w:hAnsiTheme="minorHAnsi" w:cstheme="minorHAnsi"/>
                <w:iCs/>
              </w:rPr>
            </w:pPr>
            <w:r>
              <w:rPr>
                <w:rFonts w:asciiTheme="minorHAnsi" w:hAnsiTheme="minorHAnsi" w:cstheme="minorHAnsi"/>
                <w:iCs/>
              </w:rPr>
              <w:t>Bacchus Marsh RSL Fundraising and Information Event – The Resting Poppy High Tea</w:t>
            </w:r>
          </w:p>
          <w:p w14:paraId="3645A595" w14:textId="77777777" w:rsidR="00BB5AAE" w:rsidRPr="00E561C8" w:rsidRDefault="00BB5AAE" w:rsidP="00B7451B">
            <w:pPr>
              <w:tabs>
                <w:tab w:val="left" w:pos="2268"/>
              </w:tabs>
              <w:autoSpaceDE w:val="0"/>
              <w:autoSpaceDN w:val="0"/>
              <w:adjustRightInd w:val="0"/>
              <w:rPr>
                <w:rFonts w:asciiTheme="minorHAnsi" w:hAnsiTheme="minorHAnsi" w:cstheme="minorHAnsi"/>
                <w:iCs/>
              </w:rPr>
            </w:pPr>
          </w:p>
        </w:tc>
      </w:tr>
      <w:tr w:rsidR="00BB5AAE" w:rsidRPr="005552E8" w14:paraId="240CA42E" w14:textId="77777777" w:rsidTr="00BB5AAE">
        <w:trPr>
          <w:trHeight w:val="551"/>
        </w:trPr>
        <w:tc>
          <w:tcPr>
            <w:tcW w:w="1560" w:type="dxa"/>
          </w:tcPr>
          <w:p w14:paraId="5041179F" w14:textId="77777777" w:rsidR="00BB5AAE" w:rsidRDefault="00BB5AAE" w:rsidP="00B7451B">
            <w:pPr>
              <w:rPr>
                <w:rFonts w:asciiTheme="minorHAnsi" w:hAnsiTheme="minorHAnsi" w:cstheme="minorHAnsi"/>
              </w:rPr>
            </w:pPr>
            <w:r>
              <w:rPr>
                <w:rFonts w:asciiTheme="minorHAnsi" w:hAnsiTheme="minorHAnsi" w:cstheme="minorHAnsi"/>
              </w:rPr>
              <w:t>2 February</w:t>
            </w:r>
          </w:p>
        </w:tc>
        <w:tc>
          <w:tcPr>
            <w:tcW w:w="8079" w:type="dxa"/>
          </w:tcPr>
          <w:p w14:paraId="6C340E11" w14:textId="77777777" w:rsidR="00BB5AAE" w:rsidRPr="009D0D6F" w:rsidRDefault="00BB5AAE" w:rsidP="00BB5AAE">
            <w:pPr>
              <w:pStyle w:val="ListParagraph"/>
              <w:numPr>
                <w:ilvl w:val="0"/>
                <w:numId w:val="49"/>
              </w:numPr>
              <w:tabs>
                <w:tab w:val="left" w:pos="2268"/>
              </w:tabs>
              <w:autoSpaceDE w:val="0"/>
              <w:autoSpaceDN w:val="0"/>
              <w:adjustRightInd w:val="0"/>
              <w:spacing w:after="0" w:line="240" w:lineRule="auto"/>
              <w:jc w:val="left"/>
              <w:rPr>
                <w:rFonts w:asciiTheme="minorHAnsi" w:hAnsiTheme="minorHAnsi" w:cstheme="minorHAnsi"/>
                <w:iCs/>
              </w:rPr>
            </w:pPr>
            <w:r>
              <w:rPr>
                <w:rFonts w:asciiTheme="minorHAnsi" w:hAnsiTheme="minorHAnsi" w:cstheme="minorHAnsi"/>
                <w:iCs/>
              </w:rPr>
              <w:t>Ordinary Meeting of Council</w:t>
            </w:r>
          </w:p>
        </w:tc>
      </w:tr>
    </w:tbl>
    <w:p w14:paraId="140331E2" w14:textId="77777777" w:rsidR="00BB5AAE" w:rsidRDefault="00BB5AAE" w:rsidP="00BB5AAE">
      <w:pPr>
        <w:autoSpaceDE w:val="0"/>
        <w:autoSpaceDN w:val="0"/>
        <w:adjustRightInd w:val="0"/>
        <w:rPr>
          <w:rFonts w:asciiTheme="minorHAnsi" w:hAnsiTheme="minorHAnsi"/>
          <w:lang w:eastAsia="en-AU"/>
        </w:rPr>
      </w:pP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7B440B" w14:paraId="126CB024" w14:textId="77777777" w:rsidTr="00DE2223">
        <w:tc>
          <w:tcPr>
            <w:tcW w:w="9855" w:type="dxa"/>
          </w:tcPr>
          <w:p w14:paraId="341E0999" w14:textId="666C5105" w:rsidR="007B440B" w:rsidRDefault="00BB5AAE" w:rsidP="00BB5AAE">
            <w:pPr>
              <w:pStyle w:val="ICHeading3"/>
              <w:keepNext w:val="0"/>
              <w:rPr>
                <w:rFonts w:cs="Calibri"/>
              </w:rPr>
            </w:pPr>
            <w:bookmarkStart w:id="106" w:name="PDF2_Recommendations_10152"/>
            <w:bookmarkStart w:id="107" w:name="MoverSeconder_10152"/>
            <w:bookmarkEnd w:id="106"/>
            <w:r w:rsidRPr="00BB5AAE">
              <w:rPr>
                <w:rFonts w:cs="Calibri"/>
              </w:rPr>
              <w:t xml:space="preserve">Resolution  </w:t>
            </w:r>
          </w:p>
          <w:p w14:paraId="646D1F74" w14:textId="19A55000" w:rsidR="00BB5AAE" w:rsidRDefault="00BB5AAE" w:rsidP="00BB5AAE">
            <w:pPr>
              <w:tabs>
                <w:tab w:val="left" w:pos="1134"/>
              </w:tabs>
              <w:spacing w:after="0"/>
              <w:jc w:val="left"/>
              <w:rPr>
                <w:rFonts w:cs="Calibri"/>
              </w:rPr>
            </w:pPr>
            <w:r w:rsidRPr="00BB5AAE">
              <w:rPr>
                <w:rFonts w:cs="Calibri"/>
                <w:b/>
                <w:bCs/>
              </w:rPr>
              <w:t>Moved:</w:t>
            </w:r>
            <w:r w:rsidRPr="00BB5AAE">
              <w:rPr>
                <w:rFonts w:cs="Calibri"/>
              </w:rPr>
              <w:tab/>
              <w:t>Cr David Edwards</w:t>
            </w:r>
          </w:p>
          <w:p w14:paraId="75FACCFE" w14:textId="31971792" w:rsidR="00BB5AAE" w:rsidRPr="00BB5AAE" w:rsidRDefault="00BB5AAE" w:rsidP="00BB5AAE">
            <w:pPr>
              <w:tabs>
                <w:tab w:val="left" w:pos="1134"/>
              </w:tabs>
              <w:jc w:val="left"/>
            </w:pPr>
            <w:r w:rsidRPr="00BB5AAE">
              <w:rPr>
                <w:rFonts w:cs="Calibri"/>
                <w:b/>
                <w:bCs/>
              </w:rPr>
              <w:t>Seconded:</w:t>
            </w:r>
            <w:r w:rsidRPr="00BB5AAE">
              <w:rPr>
                <w:rFonts w:cs="Calibri"/>
              </w:rPr>
              <w:tab/>
              <w:t>Cr Moira Berry</w:t>
            </w:r>
            <w:bookmarkEnd w:id="107"/>
          </w:p>
          <w:p w14:paraId="7F630EE4" w14:textId="77777777" w:rsidR="007B440B" w:rsidRPr="006D344E" w:rsidRDefault="007B440B" w:rsidP="00DE2223">
            <w:pPr>
              <w:rPr>
                <w:b/>
              </w:rPr>
            </w:pPr>
            <w:r w:rsidRPr="006D344E">
              <w:rPr>
                <w:b/>
              </w:rPr>
              <w:t xml:space="preserve">That Council </w:t>
            </w:r>
            <w:r>
              <w:rPr>
                <w:b/>
              </w:rPr>
              <w:t xml:space="preserve">receives </w:t>
            </w:r>
            <w:r w:rsidRPr="006D344E">
              <w:rPr>
                <w:b/>
              </w:rPr>
              <w:t xml:space="preserve">the Mayor’s Report. </w:t>
            </w:r>
          </w:p>
          <w:p w14:paraId="163F38A4" w14:textId="43A5232B" w:rsidR="007B440B" w:rsidRDefault="00BB5AAE" w:rsidP="00BB5AAE">
            <w:pPr>
              <w:pStyle w:val="ICRecList3"/>
              <w:numPr>
                <w:ilvl w:val="0"/>
                <w:numId w:val="0"/>
              </w:numPr>
              <w:jc w:val="right"/>
            </w:pPr>
            <w:bookmarkStart w:id="108" w:name="Carried_10152"/>
            <w:r w:rsidRPr="00BB5AAE">
              <w:rPr>
                <w:rFonts w:cs="Calibri"/>
                <w:b/>
                <w:caps/>
              </w:rPr>
              <w:t>Carried</w:t>
            </w:r>
            <w:bookmarkEnd w:id="108"/>
          </w:p>
        </w:tc>
      </w:tr>
    </w:tbl>
    <w:p w14:paraId="6EAE1045" w14:textId="77777777" w:rsidR="007B440B" w:rsidRDefault="007B440B" w:rsidP="007B440B">
      <w:pPr>
        <w:spacing w:after="0"/>
        <w:rPr>
          <w:b/>
        </w:rPr>
      </w:pPr>
    </w:p>
    <w:p w14:paraId="7F037B20" w14:textId="77777777" w:rsidR="007B440B" w:rsidRDefault="007B440B" w:rsidP="007B440B">
      <w:pPr>
        <w:spacing w:after="0"/>
      </w:pPr>
      <w:r>
        <w:t xml:space="preserve"> </w:t>
      </w:r>
      <w:bookmarkStart w:id="109" w:name="PageSet_Report_10152"/>
      <w:bookmarkEnd w:id="109"/>
      <w:r w:rsidRPr="007B440B">
        <w:t xml:space="preserve"> .</w:t>
      </w:r>
      <w:bookmarkEnd w:id="26"/>
      <w:bookmarkEnd w:id="42"/>
      <w:bookmarkEnd w:id="60"/>
      <w:bookmarkEnd w:id="78"/>
      <w:bookmarkEnd w:id="88"/>
      <w:bookmarkEnd w:id="91"/>
      <w:bookmarkEnd w:id="100"/>
      <w:bookmarkEnd w:id="101"/>
    </w:p>
    <w:p w14:paraId="2F46DE25" w14:textId="77777777" w:rsidR="0001466F" w:rsidRDefault="0001466F" w:rsidP="0001466F">
      <w:pPr>
        <w:sectPr w:rsidR="0001466F" w:rsidSect="007B440B">
          <w:headerReference w:type="even" r:id="rId75"/>
          <w:headerReference w:type="default" r:id="rId76"/>
          <w:footerReference w:type="even" r:id="rId77"/>
          <w:footerReference w:type="default" r:id="rId78"/>
          <w:headerReference w:type="first" r:id="rId79"/>
          <w:footerReference w:type="first" r:id="rId80"/>
          <w:pgSz w:w="11907" w:h="16839" w:code="9"/>
          <w:pgMar w:top="1134" w:right="1134" w:bottom="1134" w:left="1134" w:header="567" w:footer="567" w:gutter="0"/>
          <w:cols w:space="720"/>
          <w:formProt w:val="0"/>
          <w:docGrid w:linePitch="326"/>
        </w:sectPr>
      </w:pPr>
    </w:p>
    <w:p w14:paraId="62E7CCAF" w14:textId="4EC679CE" w:rsidR="0001466F" w:rsidRDefault="0001466F" w:rsidP="0001466F">
      <w:r>
        <w:t>Cr Tonia Dudzik entered the meeting at 6.1</w:t>
      </w:r>
      <w:r w:rsidR="00D12762">
        <w:t>2</w:t>
      </w:r>
      <w:r>
        <w:t>pm.</w:t>
      </w:r>
    </w:p>
    <w:p w14:paraId="71A43A46" w14:textId="77777777" w:rsidR="0001466F" w:rsidRDefault="0095340D" w:rsidP="0001466F">
      <w:pPr>
        <w:pStyle w:val="ICTOC1MINS"/>
      </w:pPr>
      <w:fldSimple w:instr=" SEQ SeqList \* Charformat ">
        <w:bookmarkStart w:id="110" w:name="_Toc94883243"/>
        <w:r w:rsidR="0001466F">
          <w:rPr>
            <w:noProof/>
          </w:rPr>
          <w:t>17</w:t>
        </w:r>
      </w:fldSimple>
      <w:r w:rsidR="0001466F">
        <w:tab/>
        <w:t>Notices of Rescission</w:t>
      </w:r>
      <w:bookmarkEnd w:id="110"/>
    </w:p>
    <w:p w14:paraId="445C946D" w14:textId="77777777" w:rsidR="0001466F" w:rsidRPr="0037724B" w:rsidRDefault="0001466F" w:rsidP="0001466F">
      <w:pPr>
        <w:pStyle w:val="ICTOC2MINS"/>
      </w:pPr>
      <w:bookmarkStart w:id="111" w:name="PDF2_ReportName_10258"/>
      <w:bookmarkStart w:id="112" w:name="_Toc94883244"/>
      <w:bookmarkEnd w:id="111"/>
      <w:r>
        <w:t>17.1</w:t>
      </w:r>
      <w:r>
        <w:tab/>
        <w:t>Notice of Rescission - Revenue &amp; Rating Plan</w:t>
      </w:r>
      <w:bookmarkEnd w:id="112"/>
    </w:p>
    <w:p w14:paraId="2EB70353" w14:textId="77777777" w:rsidR="0001466F" w:rsidRDefault="0001466F" w:rsidP="0001466F">
      <w:pPr>
        <w:tabs>
          <w:tab w:val="left" w:pos="1985"/>
        </w:tabs>
        <w:ind w:left="1985" w:hanging="1985"/>
        <w:rPr>
          <w:b/>
          <w:szCs w:val="24"/>
        </w:rPr>
      </w:pPr>
      <w:bookmarkStart w:id="113" w:name="PDF2_Attachments_10258"/>
      <w:r w:rsidRPr="00C52EA9">
        <w:rPr>
          <w:b/>
          <w:szCs w:val="24"/>
        </w:rPr>
        <w:t>Attachments:</w:t>
      </w:r>
      <w:r w:rsidRPr="00C52EA9">
        <w:rPr>
          <w:b/>
          <w:szCs w:val="24"/>
        </w:rPr>
        <w:tab/>
        <w:t>Nil</w:t>
      </w:r>
      <w:bookmarkEnd w:id="113"/>
    </w:p>
    <w:p w14:paraId="3E0745F1" w14:textId="2371FD0F" w:rsidR="0001466F" w:rsidRDefault="0001466F" w:rsidP="0001466F"/>
    <w:p w14:paraId="381310A2" w14:textId="77777777" w:rsidR="0001466F" w:rsidRDefault="0001466F" w:rsidP="0001466F">
      <w:r>
        <w:t>I, Councillor Paul Tatchell, give notice that at the next Ordinary Meeting of Council to be held on 2 February 2022, I intend to move the following rescission motion:</w:t>
      </w:r>
    </w:p>
    <w:p w14:paraId="4E71E7C6" w14:textId="77777777" w:rsidR="0001466F" w:rsidRDefault="0001466F" w:rsidP="0001466F"/>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01466F" w14:paraId="0ED1234D" w14:textId="77777777" w:rsidTr="006F1B03">
        <w:tc>
          <w:tcPr>
            <w:tcW w:w="9855" w:type="dxa"/>
          </w:tcPr>
          <w:p w14:paraId="02D5775E" w14:textId="77777777" w:rsidR="0001466F" w:rsidRDefault="0001466F" w:rsidP="006F1B03">
            <w:pPr>
              <w:pStyle w:val="ICHeading3"/>
              <w:keepNext w:val="0"/>
              <w:rPr>
                <w:rFonts w:cs="Calibri"/>
              </w:rPr>
            </w:pPr>
            <w:bookmarkStart w:id="114" w:name="PDF2_Recommendations_10258"/>
            <w:bookmarkStart w:id="115" w:name="MoverSeconder_10258"/>
            <w:bookmarkEnd w:id="114"/>
            <w:r w:rsidRPr="00DE2223">
              <w:rPr>
                <w:rFonts w:cs="Calibri"/>
              </w:rPr>
              <w:t xml:space="preserve">Motion  </w:t>
            </w:r>
          </w:p>
          <w:p w14:paraId="5250FBDB" w14:textId="77777777" w:rsidR="0001466F" w:rsidRPr="00DE2223" w:rsidRDefault="0001466F" w:rsidP="006F1B03">
            <w:pPr>
              <w:tabs>
                <w:tab w:val="left" w:pos="1134"/>
              </w:tabs>
              <w:jc w:val="left"/>
            </w:pPr>
            <w:r w:rsidRPr="00DE2223">
              <w:rPr>
                <w:rFonts w:cs="Calibri"/>
                <w:b/>
                <w:bCs/>
              </w:rPr>
              <w:t>Moved:</w:t>
            </w:r>
            <w:r w:rsidRPr="00DE2223">
              <w:rPr>
                <w:rFonts w:cs="Calibri"/>
              </w:rPr>
              <w:tab/>
              <w:t>Cr Paul Tatchell</w:t>
            </w:r>
            <w:bookmarkEnd w:id="115"/>
          </w:p>
          <w:p w14:paraId="07DAEEEF" w14:textId="77777777" w:rsidR="0001466F" w:rsidRPr="00026412" w:rsidRDefault="0001466F" w:rsidP="006F1B03">
            <w:pPr>
              <w:rPr>
                <w:b/>
                <w:bCs/>
              </w:rPr>
            </w:pPr>
            <w:r w:rsidRPr="00665BAC">
              <w:rPr>
                <w:b/>
                <w:bCs/>
              </w:rPr>
              <w:t>That</w:t>
            </w:r>
            <w:r>
              <w:rPr>
                <w:b/>
                <w:bCs/>
              </w:rPr>
              <w:t xml:space="preserve"> t</w:t>
            </w:r>
            <w:r w:rsidRPr="00665BAC">
              <w:rPr>
                <w:b/>
                <w:bCs/>
              </w:rPr>
              <w:t xml:space="preserve">he resolution </w:t>
            </w:r>
            <w:r>
              <w:rPr>
                <w:b/>
                <w:bCs/>
              </w:rPr>
              <w:t xml:space="preserve">14.2 </w:t>
            </w:r>
            <w:r w:rsidRPr="00665BAC">
              <w:rPr>
                <w:b/>
                <w:bCs/>
              </w:rPr>
              <w:t xml:space="preserve">titled </w:t>
            </w:r>
            <w:r>
              <w:rPr>
                <w:b/>
                <w:bCs/>
              </w:rPr>
              <w:t>Revenue and Rating Plan – Rate Strategy Review – Community Engagement</w:t>
            </w:r>
            <w:r w:rsidRPr="00665BAC">
              <w:rPr>
                <w:b/>
                <w:bCs/>
              </w:rPr>
              <w:t xml:space="preserve"> that was passed at the meeting of </w:t>
            </w:r>
            <w:r>
              <w:rPr>
                <w:b/>
                <w:bCs/>
              </w:rPr>
              <w:t>Council on 1 December 2021</w:t>
            </w:r>
            <w:r w:rsidRPr="00665BAC">
              <w:rPr>
                <w:b/>
                <w:bCs/>
              </w:rPr>
              <w:t xml:space="preserve"> be rescinded.</w:t>
            </w:r>
          </w:p>
          <w:p w14:paraId="750D004B" w14:textId="77777777" w:rsidR="0001466F" w:rsidRPr="00DE2223" w:rsidRDefault="0001466F" w:rsidP="006F1B03">
            <w:pPr>
              <w:jc w:val="right"/>
              <w:rPr>
                <w:b/>
                <w:bCs/>
              </w:rPr>
            </w:pPr>
            <w:r>
              <w:rPr>
                <w:b/>
                <w:bCs/>
              </w:rPr>
              <w:t>L</w:t>
            </w:r>
            <w:r w:rsidRPr="00DE2223">
              <w:rPr>
                <w:b/>
                <w:bCs/>
              </w:rPr>
              <w:t xml:space="preserve">APSED FOR </w:t>
            </w:r>
            <w:r>
              <w:rPr>
                <w:b/>
                <w:bCs/>
              </w:rPr>
              <w:t>W</w:t>
            </w:r>
            <w:r w:rsidRPr="00DE2223">
              <w:rPr>
                <w:b/>
                <w:bCs/>
              </w:rPr>
              <w:t>ANT OF A SECONDER</w:t>
            </w:r>
          </w:p>
        </w:tc>
      </w:tr>
    </w:tbl>
    <w:p w14:paraId="084403BD" w14:textId="77777777" w:rsidR="0001466F" w:rsidRDefault="0001466F" w:rsidP="0001466F">
      <w:pPr>
        <w:spacing w:after="0"/>
        <w:rPr>
          <w:b/>
        </w:rPr>
      </w:pPr>
    </w:p>
    <w:p w14:paraId="34501711" w14:textId="77777777" w:rsidR="0001466F" w:rsidRDefault="0001466F" w:rsidP="0001466F">
      <w:pPr>
        <w:pStyle w:val="ICHeading3"/>
        <w:spacing w:before="0"/>
      </w:pPr>
      <w:r>
        <w:t>Rationale</w:t>
      </w:r>
    </w:p>
    <w:p w14:paraId="7F91C3DC" w14:textId="77777777" w:rsidR="0001466F" w:rsidRDefault="0001466F" w:rsidP="0001466F">
      <w:r>
        <w:t>The rescission is based on the changes to land taxes and the recent ‘Windfall Tax’ being introduced. I also believe that the Strategy being sent to the public is too narrow in its terms and does not include the current situation with COVID-19 and local business in terms of the differential rate.</w:t>
      </w:r>
    </w:p>
    <w:p w14:paraId="1613C337" w14:textId="77777777" w:rsidR="0001466F" w:rsidRDefault="0001466F" w:rsidP="0001466F">
      <w:r>
        <w:t>I also believe there needs to be an open discussion about the soaring land values in the rural sector and the unintended consequences of rate values based on valuations being driven by extraordinary circumstances.</w:t>
      </w:r>
    </w:p>
    <w:p w14:paraId="0F34C4DD" w14:textId="77777777" w:rsidR="0001466F" w:rsidRDefault="0001466F" w:rsidP="0001466F">
      <w:pPr>
        <w:rPr>
          <w:rFonts w:cs="Calibri"/>
        </w:rPr>
      </w:pPr>
      <w:r w:rsidRPr="002453DB">
        <w:rPr>
          <w:rFonts w:cs="Calibri"/>
        </w:rPr>
        <w:t xml:space="preserve">I commend this Notice of </w:t>
      </w:r>
      <w:r>
        <w:rPr>
          <w:rFonts w:cs="Calibri"/>
        </w:rPr>
        <w:t>Rescission</w:t>
      </w:r>
      <w:r w:rsidRPr="002453DB">
        <w:rPr>
          <w:rFonts w:cs="Calibri"/>
        </w:rPr>
        <w:t xml:space="preserve"> to Council.</w:t>
      </w:r>
    </w:p>
    <w:p w14:paraId="76710861" w14:textId="77777777" w:rsidR="0001466F" w:rsidRDefault="0001466F" w:rsidP="0001466F">
      <w:pPr>
        <w:spacing w:after="0"/>
      </w:pPr>
      <w:r>
        <w:t xml:space="preserve"> </w:t>
      </w:r>
      <w:bookmarkStart w:id="116" w:name="PageSet_Report_10258"/>
      <w:bookmarkEnd w:id="116"/>
      <w:r w:rsidRPr="007B440B">
        <w:t xml:space="preserve"> </w:t>
      </w:r>
    </w:p>
    <w:p w14:paraId="43977D86" w14:textId="77777777" w:rsidR="007B440B" w:rsidRDefault="007B440B" w:rsidP="007B440B">
      <w:pPr>
        <w:pStyle w:val="ICTOC1MINS"/>
        <w:tabs>
          <w:tab w:val="clear" w:pos="851"/>
          <w:tab w:val="left" w:pos="567"/>
        </w:tabs>
        <w:spacing w:after="120"/>
        <w:rPr>
          <w:noProof/>
        </w:rPr>
        <w:sectPr w:rsidR="007B440B" w:rsidSect="007B440B">
          <w:footerReference w:type="default" r:id="rId81"/>
          <w:pgSz w:w="11907" w:h="16839" w:code="9"/>
          <w:pgMar w:top="1134" w:right="1134" w:bottom="1134" w:left="1134" w:header="567" w:footer="567" w:gutter="0"/>
          <w:cols w:space="720"/>
          <w:formProt w:val="0"/>
          <w:docGrid w:linePitch="326"/>
        </w:sectPr>
      </w:pPr>
    </w:p>
    <w:bookmarkStart w:id="117" w:name="PDF1_CouncillorsReports"/>
    <w:p w14:paraId="25B7641C" w14:textId="77777777" w:rsidR="007B440B" w:rsidRDefault="007B440B" w:rsidP="007B440B">
      <w:pPr>
        <w:pStyle w:val="ICTOC1MINS"/>
        <w:tabs>
          <w:tab w:val="clear" w:pos="851"/>
          <w:tab w:val="left" w:pos="567"/>
        </w:tabs>
        <w:spacing w:after="120"/>
        <w:rPr>
          <w:noProof/>
        </w:rPr>
      </w:pPr>
      <w:r>
        <w:rPr>
          <w:noProof/>
        </w:rPr>
        <w:fldChar w:fldCharType="begin"/>
      </w:r>
      <w:r>
        <w:rPr>
          <w:noProof/>
        </w:rPr>
        <w:instrText xml:space="preserve"> SEQ SeqList \* CHARFORMAT </w:instrText>
      </w:r>
      <w:r>
        <w:rPr>
          <w:noProof/>
        </w:rPr>
        <w:fldChar w:fldCharType="separate"/>
      </w:r>
      <w:bookmarkStart w:id="118" w:name="_Toc94883245"/>
      <w:r>
        <w:rPr>
          <w:noProof/>
        </w:rPr>
        <w:t>19</w:t>
      </w:r>
      <w:r>
        <w:rPr>
          <w:noProof/>
        </w:rPr>
        <w:fldChar w:fldCharType="end"/>
      </w:r>
      <w:r w:rsidRPr="0056606E">
        <w:rPr>
          <w:noProof/>
        </w:rPr>
        <w:tab/>
      </w:r>
      <w:r>
        <w:rPr>
          <w:noProof/>
        </w:rPr>
        <w:t>Councillors’ Reports</w:t>
      </w:r>
      <w:bookmarkEnd w:id="117"/>
      <w:bookmarkEnd w:id="118"/>
      <w:r>
        <w:rPr>
          <w:noProof/>
        </w:rPr>
        <w:t xml:space="preserve"> </w:t>
      </w:r>
    </w:p>
    <w:p w14:paraId="51264E55" w14:textId="77777777" w:rsidR="00BB5AAE" w:rsidRDefault="007B440B" w:rsidP="007B440B">
      <w:pPr>
        <w:rPr>
          <w:noProof/>
        </w:rPr>
      </w:pPr>
      <w:r>
        <w:rPr>
          <w:noProof/>
        </w:rPr>
        <w:t xml:space="preserve"> </w:t>
      </w:r>
    </w:p>
    <w:tbl>
      <w:tblPr>
        <w:tblW w:w="9670" w:type="dxa"/>
        <w:tblInd w:w="7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591"/>
        <w:gridCol w:w="8079"/>
      </w:tblGrid>
      <w:tr w:rsidR="00BB5AAE" w:rsidRPr="00292D3F" w14:paraId="70E55A90" w14:textId="77777777" w:rsidTr="00B7451B">
        <w:trPr>
          <w:trHeight w:val="647"/>
        </w:trPr>
        <w:tc>
          <w:tcPr>
            <w:tcW w:w="9670" w:type="dxa"/>
            <w:gridSpan w:val="2"/>
            <w:shd w:val="clear" w:color="auto" w:fill="000000"/>
          </w:tcPr>
          <w:p w14:paraId="4597F02A" w14:textId="77777777" w:rsidR="00BB5AAE" w:rsidRPr="00292D3F" w:rsidRDefault="00BB5AAE" w:rsidP="00B7451B">
            <w:pPr>
              <w:spacing w:before="120"/>
              <w:rPr>
                <w:rFonts w:asciiTheme="minorHAnsi" w:hAnsiTheme="minorHAnsi" w:cs="Arial"/>
                <w:b/>
                <w:color w:val="FFFFFF"/>
              </w:rPr>
            </w:pPr>
            <w:r w:rsidRPr="00292D3F">
              <w:rPr>
                <w:rFonts w:asciiTheme="minorHAnsi" w:hAnsiTheme="minorHAnsi" w:cs="Arial"/>
                <w:b/>
                <w:color w:val="FFFFFF"/>
              </w:rPr>
              <w:t xml:space="preserve">Cr </w:t>
            </w:r>
            <w:r>
              <w:rPr>
                <w:rFonts w:asciiTheme="minorHAnsi" w:hAnsiTheme="minorHAnsi" w:cs="Arial"/>
                <w:b/>
                <w:color w:val="FFFFFF"/>
              </w:rPr>
              <w:t>Moira Berry</w:t>
            </w:r>
          </w:p>
        </w:tc>
      </w:tr>
      <w:tr w:rsidR="00BB5AAE" w:rsidRPr="00292D3F" w14:paraId="36730499" w14:textId="77777777" w:rsidTr="00B7451B">
        <w:trPr>
          <w:trHeight w:val="451"/>
        </w:trPr>
        <w:tc>
          <w:tcPr>
            <w:tcW w:w="9670" w:type="dxa"/>
            <w:gridSpan w:val="2"/>
          </w:tcPr>
          <w:p w14:paraId="29D04851" w14:textId="645BFA14" w:rsidR="00BB5AAE" w:rsidRPr="00292D3F" w:rsidRDefault="00BB5AAE" w:rsidP="00B7451B">
            <w:pPr>
              <w:rPr>
                <w:rFonts w:asciiTheme="minorHAnsi" w:hAnsiTheme="minorHAnsi" w:cs="Arial"/>
                <w:i/>
                <w:snapToGrid w:val="0"/>
                <w:color w:val="000000"/>
              </w:rPr>
            </w:pPr>
            <w:r w:rsidRPr="00292D3F">
              <w:rPr>
                <w:rFonts w:asciiTheme="minorHAnsi" w:hAnsiTheme="minorHAnsi" w:cs="Arial"/>
                <w:b/>
                <w:i/>
                <w:snapToGrid w:val="0"/>
                <w:color w:val="000000"/>
              </w:rPr>
              <w:t>Date:</w:t>
            </w:r>
            <w:r w:rsidRPr="00292D3F">
              <w:rPr>
                <w:rFonts w:asciiTheme="minorHAnsi" w:hAnsiTheme="minorHAnsi" w:cs="Arial"/>
                <w:i/>
                <w:snapToGrid w:val="0"/>
                <w:color w:val="000000"/>
              </w:rPr>
              <w:t xml:space="preserve"> </w:t>
            </w:r>
            <w:r>
              <w:rPr>
                <w:rFonts w:asciiTheme="minorHAnsi" w:hAnsiTheme="minorHAnsi" w:cs="Arial"/>
                <w:i/>
                <w:snapToGrid w:val="0"/>
                <w:color w:val="000000"/>
              </w:rPr>
              <w:t>2 February 2022</w:t>
            </w:r>
          </w:p>
        </w:tc>
      </w:tr>
      <w:tr w:rsidR="00BB5AAE" w:rsidRPr="00C60883" w14:paraId="249D7D99" w14:textId="77777777" w:rsidTr="00B7451B">
        <w:trPr>
          <w:trHeight w:val="551"/>
        </w:trPr>
        <w:tc>
          <w:tcPr>
            <w:tcW w:w="1591" w:type="dxa"/>
          </w:tcPr>
          <w:p w14:paraId="75842BC2" w14:textId="2A7C87B1" w:rsidR="00BB5AAE" w:rsidRDefault="00BB5AAE" w:rsidP="00B7451B">
            <w:pPr>
              <w:rPr>
                <w:rFonts w:asciiTheme="minorHAnsi" w:hAnsiTheme="minorHAnsi" w:cstheme="minorHAnsi"/>
              </w:rPr>
            </w:pPr>
            <w:r>
              <w:rPr>
                <w:rFonts w:asciiTheme="minorHAnsi" w:hAnsiTheme="minorHAnsi" w:cstheme="minorHAnsi"/>
              </w:rPr>
              <w:t>8 Dec</w:t>
            </w:r>
            <w:r w:rsidR="000A38B0">
              <w:rPr>
                <w:rFonts w:asciiTheme="minorHAnsi" w:hAnsiTheme="minorHAnsi" w:cstheme="minorHAnsi"/>
              </w:rPr>
              <w:t>ember</w:t>
            </w:r>
          </w:p>
        </w:tc>
        <w:tc>
          <w:tcPr>
            <w:tcW w:w="8079" w:type="dxa"/>
          </w:tcPr>
          <w:p w14:paraId="3382EF2D" w14:textId="12CDB6EE" w:rsidR="000A38B0" w:rsidRDefault="000A38B0" w:rsidP="00BB5AAE">
            <w:pPr>
              <w:pStyle w:val="ListParagraph"/>
              <w:numPr>
                <w:ilvl w:val="0"/>
                <w:numId w:val="49"/>
              </w:numPr>
              <w:tabs>
                <w:tab w:val="left" w:pos="2268"/>
              </w:tabs>
              <w:autoSpaceDE w:val="0"/>
              <w:autoSpaceDN w:val="0"/>
              <w:adjustRightInd w:val="0"/>
              <w:spacing w:after="0" w:line="240" w:lineRule="auto"/>
              <w:jc w:val="left"/>
              <w:rPr>
                <w:rFonts w:asciiTheme="minorHAnsi" w:hAnsiTheme="minorHAnsi" w:cstheme="minorHAnsi"/>
              </w:rPr>
            </w:pPr>
            <w:r>
              <w:rPr>
                <w:rFonts w:asciiTheme="minorHAnsi" w:hAnsiTheme="minorHAnsi" w:cstheme="minorHAnsi"/>
              </w:rPr>
              <w:t>Ministerial Announcement - Parwan Valley Mushroom Farm Funding</w:t>
            </w:r>
          </w:p>
          <w:p w14:paraId="44931E2C" w14:textId="562769BA" w:rsidR="00BB5AAE" w:rsidRDefault="000A38B0" w:rsidP="00BB5AAE">
            <w:pPr>
              <w:pStyle w:val="ListParagraph"/>
              <w:numPr>
                <w:ilvl w:val="0"/>
                <w:numId w:val="49"/>
              </w:numPr>
              <w:tabs>
                <w:tab w:val="left" w:pos="2268"/>
              </w:tabs>
              <w:autoSpaceDE w:val="0"/>
              <w:autoSpaceDN w:val="0"/>
              <w:adjustRightInd w:val="0"/>
              <w:spacing w:after="0" w:line="240" w:lineRule="auto"/>
              <w:jc w:val="left"/>
              <w:rPr>
                <w:rFonts w:asciiTheme="minorHAnsi" w:hAnsiTheme="minorHAnsi" w:cstheme="minorHAnsi"/>
              </w:rPr>
            </w:pPr>
            <w:r>
              <w:rPr>
                <w:rFonts w:asciiTheme="minorHAnsi" w:hAnsiTheme="minorHAnsi" w:cstheme="minorHAnsi"/>
              </w:rPr>
              <w:t xml:space="preserve">Ministerial Announcement – </w:t>
            </w:r>
            <w:r w:rsidR="005208CC">
              <w:rPr>
                <w:rFonts w:asciiTheme="minorHAnsi" w:hAnsiTheme="minorHAnsi" w:cstheme="minorHAnsi"/>
              </w:rPr>
              <w:t xml:space="preserve">1001 Steps, All Accessibility and Sculpture Trail Funding </w:t>
            </w:r>
          </w:p>
          <w:p w14:paraId="6A8FAAEF" w14:textId="411E5AED" w:rsidR="000A38B0" w:rsidRPr="00190A99" w:rsidRDefault="000A38B0" w:rsidP="00190A99">
            <w:pPr>
              <w:tabs>
                <w:tab w:val="left" w:pos="2268"/>
              </w:tabs>
              <w:autoSpaceDE w:val="0"/>
              <w:autoSpaceDN w:val="0"/>
              <w:adjustRightInd w:val="0"/>
              <w:spacing w:after="0"/>
              <w:jc w:val="left"/>
              <w:rPr>
                <w:rFonts w:asciiTheme="minorHAnsi" w:hAnsiTheme="minorHAnsi" w:cstheme="minorHAnsi"/>
              </w:rPr>
            </w:pPr>
          </w:p>
        </w:tc>
      </w:tr>
      <w:tr w:rsidR="000A38B0" w14:paraId="3C2347A0" w14:textId="77777777" w:rsidTr="00B7451B">
        <w:trPr>
          <w:trHeight w:val="551"/>
        </w:trPr>
        <w:tc>
          <w:tcPr>
            <w:tcW w:w="1591" w:type="dxa"/>
          </w:tcPr>
          <w:p w14:paraId="0FD08CE2" w14:textId="515742C1" w:rsidR="000A38B0" w:rsidRDefault="000A38B0" w:rsidP="000A38B0">
            <w:pPr>
              <w:rPr>
                <w:rFonts w:asciiTheme="minorHAnsi" w:hAnsiTheme="minorHAnsi" w:cstheme="minorHAnsi"/>
              </w:rPr>
            </w:pPr>
            <w:r>
              <w:rPr>
                <w:rFonts w:asciiTheme="minorHAnsi" w:hAnsiTheme="minorHAnsi" w:cstheme="minorHAnsi"/>
              </w:rPr>
              <w:t>26 January</w:t>
            </w:r>
          </w:p>
        </w:tc>
        <w:tc>
          <w:tcPr>
            <w:tcW w:w="8079" w:type="dxa"/>
          </w:tcPr>
          <w:p w14:paraId="1BA8BEAE" w14:textId="77777777" w:rsidR="000A38B0" w:rsidRPr="00E561C8" w:rsidRDefault="000A38B0" w:rsidP="000A38B0">
            <w:pPr>
              <w:pStyle w:val="ListParagraph"/>
              <w:numPr>
                <w:ilvl w:val="0"/>
                <w:numId w:val="49"/>
              </w:numPr>
              <w:tabs>
                <w:tab w:val="left" w:pos="2268"/>
              </w:tabs>
              <w:autoSpaceDE w:val="0"/>
              <w:autoSpaceDN w:val="0"/>
              <w:adjustRightInd w:val="0"/>
              <w:spacing w:after="0" w:line="240" w:lineRule="auto"/>
              <w:jc w:val="left"/>
              <w:rPr>
                <w:rFonts w:asciiTheme="minorHAnsi" w:hAnsiTheme="minorHAnsi" w:cstheme="minorHAnsi"/>
              </w:rPr>
            </w:pPr>
            <w:r w:rsidRPr="009D0D6F">
              <w:rPr>
                <w:rFonts w:asciiTheme="minorHAnsi" w:hAnsiTheme="minorHAnsi" w:cstheme="minorHAnsi"/>
                <w:iCs/>
              </w:rPr>
              <w:t>Australia Day Awards and Australian Citizenship Ceremony, Public Hall, Bacchus Marsh</w:t>
            </w:r>
          </w:p>
          <w:p w14:paraId="4EB97751" w14:textId="71B93310" w:rsidR="000A38B0" w:rsidRDefault="000A38B0" w:rsidP="000A38B0">
            <w:pPr>
              <w:pStyle w:val="ListParagraph"/>
              <w:tabs>
                <w:tab w:val="left" w:pos="2268"/>
              </w:tabs>
              <w:autoSpaceDE w:val="0"/>
              <w:autoSpaceDN w:val="0"/>
              <w:adjustRightInd w:val="0"/>
              <w:spacing w:after="0" w:line="240" w:lineRule="auto"/>
              <w:ind w:left="360"/>
              <w:jc w:val="left"/>
              <w:rPr>
                <w:rFonts w:asciiTheme="minorHAnsi" w:hAnsiTheme="minorHAnsi" w:cstheme="minorHAnsi"/>
              </w:rPr>
            </w:pPr>
          </w:p>
        </w:tc>
      </w:tr>
      <w:tr w:rsidR="000A38B0" w14:paraId="79FB2341" w14:textId="77777777" w:rsidTr="00B7451B">
        <w:trPr>
          <w:trHeight w:val="551"/>
        </w:trPr>
        <w:tc>
          <w:tcPr>
            <w:tcW w:w="1591" w:type="dxa"/>
          </w:tcPr>
          <w:p w14:paraId="3A1AFB94" w14:textId="4B695F4F" w:rsidR="000A38B0" w:rsidRDefault="000A38B0" w:rsidP="000A38B0">
            <w:pPr>
              <w:rPr>
                <w:rFonts w:asciiTheme="minorHAnsi" w:hAnsiTheme="minorHAnsi" w:cstheme="minorHAnsi"/>
              </w:rPr>
            </w:pPr>
            <w:r>
              <w:rPr>
                <w:rFonts w:asciiTheme="minorHAnsi" w:hAnsiTheme="minorHAnsi" w:cstheme="minorHAnsi"/>
              </w:rPr>
              <w:t>27 January</w:t>
            </w:r>
          </w:p>
        </w:tc>
        <w:tc>
          <w:tcPr>
            <w:tcW w:w="8079" w:type="dxa"/>
          </w:tcPr>
          <w:p w14:paraId="247A47EC" w14:textId="77777777" w:rsidR="000A38B0" w:rsidRDefault="000A38B0" w:rsidP="000A38B0">
            <w:pPr>
              <w:pStyle w:val="ListParagraph"/>
              <w:numPr>
                <w:ilvl w:val="0"/>
                <w:numId w:val="49"/>
              </w:numPr>
              <w:tabs>
                <w:tab w:val="left" w:pos="2268"/>
              </w:tabs>
              <w:autoSpaceDE w:val="0"/>
              <w:autoSpaceDN w:val="0"/>
              <w:adjustRightInd w:val="0"/>
              <w:spacing w:after="0" w:line="240" w:lineRule="auto"/>
              <w:jc w:val="left"/>
              <w:rPr>
                <w:rFonts w:asciiTheme="minorHAnsi" w:hAnsiTheme="minorHAnsi" w:cstheme="minorHAnsi"/>
                <w:iCs/>
              </w:rPr>
            </w:pPr>
            <w:r>
              <w:rPr>
                <w:rFonts w:asciiTheme="minorHAnsi" w:hAnsiTheme="minorHAnsi" w:cstheme="minorHAnsi"/>
                <w:iCs/>
              </w:rPr>
              <w:t>Ministerial Announcement – Ballan Library Funding</w:t>
            </w:r>
            <w:r w:rsidRPr="009D0D6F">
              <w:rPr>
                <w:rFonts w:asciiTheme="minorHAnsi" w:hAnsiTheme="minorHAnsi" w:cstheme="minorHAnsi"/>
                <w:iCs/>
              </w:rPr>
              <w:t xml:space="preserve"> </w:t>
            </w:r>
          </w:p>
          <w:p w14:paraId="38323A80" w14:textId="0C0D88D9" w:rsidR="000A38B0" w:rsidRPr="000A38B0" w:rsidRDefault="000A38B0" w:rsidP="000A38B0">
            <w:pPr>
              <w:tabs>
                <w:tab w:val="left" w:pos="2268"/>
              </w:tabs>
              <w:autoSpaceDE w:val="0"/>
              <w:autoSpaceDN w:val="0"/>
              <w:adjustRightInd w:val="0"/>
              <w:spacing w:after="0"/>
              <w:jc w:val="left"/>
              <w:rPr>
                <w:rFonts w:asciiTheme="minorHAnsi" w:hAnsiTheme="minorHAnsi" w:cstheme="minorHAnsi"/>
                <w:iCs/>
              </w:rPr>
            </w:pPr>
          </w:p>
        </w:tc>
      </w:tr>
      <w:tr w:rsidR="000A38B0" w14:paraId="5B22A59E" w14:textId="77777777" w:rsidTr="00B7451B">
        <w:trPr>
          <w:trHeight w:val="551"/>
        </w:trPr>
        <w:tc>
          <w:tcPr>
            <w:tcW w:w="1591" w:type="dxa"/>
          </w:tcPr>
          <w:p w14:paraId="36D9DF4D" w14:textId="78A74472" w:rsidR="000A38B0" w:rsidRDefault="000A38B0" w:rsidP="000A38B0">
            <w:pPr>
              <w:rPr>
                <w:rFonts w:asciiTheme="minorHAnsi" w:hAnsiTheme="minorHAnsi" w:cstheme="minorHAnsi"/>
              </w:rPr>
            </w:pPr>
            <w:r>
              <w:rPr>
                <w:rFonts w:asciiTheme="minorHAnsi" w:hAnsiTheme="minorHAnsi" w:cstheme="minorHAnsi"/>
              </w:rPr>
              <w:t>30 January</w:t>
            </w:r>
          </w:p>
        </w:tc>
        <w:tc>
          <w:tcPr>
            <w:tcW w:w="8079" w:type="dxa"/>
          </w:tcPr>
          <w:p w14:paraId="43F9D3BA" w14:textId="77777777" w:rsidR="000A38B0" w:rsidRDefault="000A38B0" w:rsidP="000A38B0">
            <w:pPr>
              <w:pStyle w:val="ListParagraph"/>
              <w:numPr>
                <w:ilvl w:val="0"/>
                <w:numId w:val="49"/>
              </w:numPr>
              <w:tabs>
                <w:tab w:val="left" w:pos="2268"/>
              </w:tabs>
              <w:autoSpaceDE w:val="0"/>
              <w:autoSpaceDN w:val="0"/>
              <w:adjustRightInd w:val="0"/>
              <w:spacing w:after="0" w:line="240" w:lineRule="auto"/>
              <w:jc w:val="left"/>
              <w:rPr>
                <w:rFonts w:asciiTheme="minorHAnsi" w:hAnsiTheme="minorHAnsi" w:cstheme="minorHAnsi"/>
                <w:iCs/>
              </w:rPr>
            </w:pPr>
            <w:r>
              <w:rPr>
                <w:rFonts w:asciiTheme="minorHAnsi" w:hAnsiTheme="minorHAnsi" w:cstheme="minorHAnsi"/>
                <w:iCs/>
              </w:rPr>
              <w:t>Bacchus Marsh RSL Fundraising and Information Event – The Resting Poppy High Tea</w:t>
            </w:r>
          </w:p>
          <w:p w14:paraId="5F585786" w14:textId="77777777" w:rsidR="000A38B0" w:rsidRDefault="000A38B0" w:rsidP="000A38B0">
            <w:pPr>
              <w:pStyle w:val="ListParagraph"/>
              <w:tabs>
                <w:tab w:val="left" w:pos="2268"/>
              </w:tabs>
              <w:autoSpaceDE w:val="0"/>
              <w:autoSpaceDN w:val="0"/>
              <w:adjustRightInd w:val="0"/>
              <w:spacing w:after="0" w:line="240" w:lineRule="auto"/>
              <w:ind w:left="360"/>
              <w:jc w:val="left"/>
              <w:rPr>
                <w:rFonts w:asciiTheme="minorHAnsi" w:hAnsiTheme="minorHAnsi" w:cstheme="minorHAnsi"/>
              </w:rPr>
            </w:pPr>
          </w:p>
        </w:tc>
      </w:tr>
    </w:tbl>
    <w:p w14:paraId="07884544" w14:textId="68E8E78B" w:rsidR="007B440B" w:rsidRDefault="007B440B" w:rsidP="007B440B">
      <w:pPr>
        <w:rPr>
          <w:noProof/>
        </w:rPr>
      </w:pPr>
    </w:p>
    <w:tbl>
      <w:tblPr>
        <w:tblW w:w="9670" w:type="dxa"/>
        <w:tblInd w:w="7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591"/>
        <w:gridCol w:w="8079"/>
      </w:tblGrid>
      <w:tr w:rsidR="00BB5AAE" w:rsidRPr="00292D3F" w14:paraId="728FD397" w14:textId="77777777" w:rsidTr="00B7451B">
        <w:trPr>
          <w:trHeight w:val="647"/>
        </w:trPr>
        <w:tc>
          <w:tcPr>
            <w:tcW w:w="9670" w:type="dxa"/>
            <w:gridSpan w:val="2"/>
            <w:shd w:val="clear" w:color="auto" w:fill="000000"/>
          </w:tcPr>
          <w:p w14:paraId="0935DDEF" w14:textId="65B3DB07" w:rsidR="00BB5AAE" w:rsidRPr="00292D3F" w:rsidRDefault="00BB5AAE" w:rsidP="00B7451B">
            <w:pPr>
              <w:spacing w:before="120"/>
              <w:rPr>
                <w:rFonts w:asciiTheme="minorHAnsi" w:hAnsiTheme="minorHAnsi" w:cs="Arial"/>
                <w:b/>
                <w:color w:val="FFFFFF"/>
              </w:rPr>
            </w:pPr>
            <w:r w:rsidRPr="00292D3F">
              <w:rPr>
                <w:rFonts w:asciiTheme="minorHAnsi" w:hAnsiTheme="minorHAnsi" w:cs="Arial"/>
                <w:b/>
                <w:color w:val="FFFFFF"/>
              </w:rPr>
              <w:t xml:space="preserve">Cr </w:t>
            </w:r>
            <w:r>
              <w:rPr>
                <w:rFonts w:asciiTheme="minorHAnsi" w:hAnsiTheme="minorHAnsi" w:cs="Arial"/>
                <w:b/>
                <w:color w:val="FFFFFF"/>
              </w:rPr>
              <w:t>Ally Munari</w:t>
            </w:r>
          </w:p>
        </w:tc>
      </w:tr>
      <w:tr w:rsidR="00BB5AAE" w:rsidRPr="00292D3F" w14:paraId="4FDC564C" w14:textId="77777777" w:rsidTr="00B7451B">
        <w:trPr>
          <w:trHeight w:val="451"/>
        </w:trPr>
        <w:tc>
          <w:tcPr>
            <w:tcW w:w="9670" w:type="dxa"/>
            <w:gridSpan w:val="2"/>
          </w:tcPr>
          <w:p w14:paraId="12B549C9" w14:textId="77777777" w:rsidR="00BB5AAE" w:rsidRPr="00292D3F" w:rsidRDefault="00BB5AAE" w:rsidP="00B7451B">
            <w:pPr>
              <w:rPr>
                <w:rFonts w:asciiTheme="minorHAnsi" w:hAnsiTheme="minorHAnsi" w:cs="Arial"/>
                <w:i/>
                <w:snapToGrid w:val="0"/>
                <w:color w:val="000000"/>
              </w:rPr>
            </w:pPr>
            <w:r w:rsidRPr="00292D3F">
              <w:rPr>
                <w:rFonts w:asciiTheme="minorHAnsi" w:hAnsiTheme="minorHAnsi" w:cs="Arial"/>
                <w:b/>
                <w:i/>
                <w:snapToGrid w:val="0"/>
                <w:color w:val="000000"/>
              </w:rPr>
              <w:t>Date:</w:t>
            </w:r>
            <w:r w:rsidRPr="00292D3F">
              <w:rPr>
                <w:rFonts w:asciiTheme="minorHAnsi" w:hAnsiTheme="minorHAnsi" w:cs="Arial"/>
                <w:i/>
                <w:snapToGrid w:val="0"/>
                <w:color w:val="000000"/>
              </w:rPr>
              <w:t xml:space="preserve"> </w:t>
            </w:r>
            <w:r>
              <w:rPr>
                <w:rFonts w:asciiTheme="minorHAnsi" w:hAnsiTheme="minorHAnsi" w:cs="Arial"/>
                <w:i/>
                <w:snapToGrid w:val="0"/>
                <w:color w:val="000000"/>
              </w:rPr>
              <w:t>2 February 2022</w:t>
            </w:r>
          </w:p>
        </w:tc>
      </w:tr>
      <w:tr w:rsidR="000A38B0" w:rsidRPr="00C60883" w14:paraId="66BE25D6" w14:textId="77777777" w:rsidTr="00B7451B">
        <w:trPr>
          <w:trHeight w:val="551"/>
        </w:trPr>
        <w:tc>
          <w:tcPr>
            <w:tcW w:w="1591" w:type="dxa"/>
          </w:tcPr>
          <w:p w14:paraId="52E776E0" w14:textId="5B0AC687" w:rsidR="000A38B0" w:rsidRDefault="000A38B0" w:rsidP="000A38B0">
            <w:pPr>
              <w:rPr>
                <w:rFonts w:asciiTheme="minorHAnsi" w:hAnsiTheme="minorHAnsi" w:cstheme="minorHAnsi"/>
              </w:rPr>
            </w:pPr>
            <w:r>
              <w:rPr>
                <w:rFonts w:asciiTheme="minorHAnsi" w:hAnsiTheme="minorHAnsi" w:cstheme="minorHAnsi"/>
              </w:rPr>
              <w:t>8 December</w:t>
            </w:r>
          </w:p>
        </w:tc>
        <w:tc>
          <w:tcPr>
            <w:tcW w:w="8079" w:type="dxa"/>
          </w:tcPr>
          <w:p w14:paraId="476F1AA2" w14:textId="77777777" w:rsidR="000A38B0" w:rsidRDefault="000A38B0" w:rsidP="000A38B0">
            <w:pPr>
              <w:pStyle w:val="ListParagraph"/>
              <w:numPr>
                <w:ilvl w:val="0"/>
                <w:numId w:val="49"/>
              </w:numPr>
              <w:tabs>
                <w:tab w:val="left" w:pos="2268"/>
              </w:tabs>
              <w:autoSpaceDE w:val="0"/>
              <w:autoSpaceDN w:val="0"/>
              <w:adjustRightInd w:val="0"/>
              <w:spacing w:after="0" w:line="240" w:lineRule="auto"/>
              <w:jc w:val="left"/>
              <w:rPr>
                <w:rFonts w:asciiTheme="minorHAnsi" w:hAnsiTheme="minorHAnsi" w:cstheme="minorHAnsi"/>
              </w:rPr>
            </w:pPr>
            <w:r>
              <w:rPr>
                <w:rFonts w:asciiTheme="minorHAnsi" w:hAnsiTheme="minorHAnsi" w:cstheme="minorHAnsi"/>
              </w:rPr>
              <w:t>Ministerial Announcement - Parwan Valley Mushroom Farm Funding</w:t>
            </w:r>
          </w:p>
          <w:p w14:paraId="0C5DA0C8" w14:textId="2C43CEE4" w:rsidR="000A38B0" w:rsidRDefault="000A38B0" w:rsidP="000A38B0">
            <w:pPr>
              <w:pStyle w:val="ListParagraph"/>
              <w:numPr>
                <w:ilvl w:val="0"/>
                <w:numId w:val="49"/>
              </w:numPr>
              <w:tabs>
                <w:tab w:val="left" w:pos="2268"/>
              </w:tabs>
              <w:autoSpaceDE w:val="0"/>
              <w:autoSpaceDN w:val="0"/>
              <w:adjustRightInd w:val="0"/>
              <w:spacing w:after="0" w:line="240" w:lineRule="auto"/>
              <w:jc w:val="left"/>
              <w:rPr>
                <w:rFonts w:asciiTheme="minorHAnsi" w:hAnsiTheme="minorHAnsi" w:cstheme="minorHAnsi"/>
              </w:rPr>
            </w:pPr>
            <w:r>
              <w:rPr>
                <w:rFonts w:asciiTheme="minorHAnsi" w:hAnsiTheme="minorHAnsi" w:cstheme="minorHAnsi"/>
              </w:rPr>
              <w:t>Ministerial Announcement – 1001 Steps</w:t>
            </w:r>
            <w:r w:rsidR="00176F0A">
              <w:rPr>
                <w:rFonts w:asciiTheme="minorHAnsi" w:hAnsiTheme="minorHAnsi" w:cstheme="minorHAnsi"/>
              </w:rPr>
              <w:t>,</w:t>
            </w:r>
            <w:r>
              <w:rPr>
                <w:rFonts w:asciiTheme="minorHAnsi" w:hAnsiTheme="minorHAnsi" w:cstheme="minorHAnsi"/>
              </w:rPr>
              <w:t xml:space="preserve"> All Accessibility and </w:t>
            </w:r>
            <w:r w:rsidR="00176F0A">
              <w:rPr>
                <w:rFonts w:asciiTheme="minorHAnsi" w:hAnsiTheme="minorHAnsi" w:cstheme="minorHAnsi"/>
              </w:rPr>
              <w:t>Sc</w:t>
            </w:r>
            <w:r>
              <w:rPr>
                <w:rFonts w:asciiTheme="minorHAnsi" w:hAnsiTheme="minorHAnsi" w:cstheme="minorHAnsi"/>
              </w:rPr>
              <w:t>ul</w:t>
            </w:r>
            <w:r w:rsidR="00176F0A">
              <w:rPr>
                <w:rFonts w:asciiTheme="minorHAnsi" w:hAnsiTheme="minorHAnsi" w:cstheme="minorHAnsi"/>
              </w:rPr>
              <w:t>p</w:t>
            </w:r>
            <w:r>
              <w:rPr>
                <w:rFonts w:asciiTheme="minorHAnsi" w:hAnsiTheme="minorHAnsi" w:cstheme="minorHAnsi"/>
              </w:rPr>
              <w:t>ture Trail</w:t>
            </w:r>
            <w:r w:rsidR="00176F0A">
              <w:rPr>
                <w:rFonts w:asciiTheme="minorHAnsi" w:hAnsiTheme="minorHAnsi" w:cstheme="minorHAnsi"/>
              </w:rPr>
              <w:t xml:space="preserve"> </w:t>
            </w:r>
            <w:r>
              <w:rPr>
                <w:rFonts w:asciiTheme="minorHAnsi" w:hAnsiTheme="minorHAnsi" w:cstheme="minorHAnsi"/>
              </w:rPr>
              <w:t xml:space="preserve">Funding </w:t>
            </w:r>
          </w:p>
          <w:p w14:paraId="14C86457" w14:textId="77777777" w:rsidR="000A38B0" w:rsidRPr="00C60883" w:rsidRDefault="000A38B0" w:rsidP="000A38B0">
            <w:pPr>
              <w:pStyle w:val="ListParagraph"/>
              <w:tabs>
                <w:tab w:val="left" w:pos="2268"/>
              </w:tabs>
              <w:autoSpaceDE w:val="0"/>
              <w:autoSpaceDN w:val="0"/>
              <w:adjustRightInd w:val="0"/>
              <w:spacing w:after="0" w:line="240" w:lineRule="auto"/>
              <w:ind w:left="360"/>
              <w:jc w:val="left"/>
              <w:rPr>
                <w:rFonts w:asciiTheme="minorHAnsi" w:hAnsiTheme="minorHAnsi" w:cstheme="minorHAnsi"/>
              </w:rPr>
            </w:pPr>
          </w:p>
        </w:tc>
      </w:tr>
      <w:tr w:rsidR="000A38B0" w14:paraId="771DC12C" w14:textId="77777777" w:rsidTr="00B7451B">
        <w:trPr>
          <w:trHeight w:val="551"/>
        </w:trPr>
        <w:tc>
          <w:tcPr>
            <w:tcW w:w="1591" w:type="dxa"/>
          </w:tcPr>
          <w:p w14:paraId="27BE607B" w14:textId="7EEDC9A8" w:rsidR="000A38B0" w:rsidRDefault="000A38B0" w:rsidP="000A38B0">
            <w:pPr>
              <w:rPr>
                <w:rFonts w:asciiTheme="minorHAnsi" w:hAnsiTheme="minorHAnsi" w:cstheme="minorHAnsi"/>
              </w:rPr>
            </w:pPr>
            <w:r>
              <w:rPr>
                <w:rFonts w:asciiTheme="minorHAnsi" w:hAnsiTheme="minorHAnsi" w:cstheme="minorHAnsi"/>
              </w:rPr>
              <w:t>26 January</w:t>
            </w:r>
          </w:p>
        </w:tc>
        <w:tc>
          <w:tcPr>
            <w:tcW w:w="8079" w:type="dxa"/>
          </w:tcPr>
          <w:p w14:paraId="035E2A4C" w14:textId="77777777" w:rsidR="000A38B0" w:rsidRPr="00E561C8" w:rsidRDefault="000A38B0" w:rsidP="000A38B0">
            <w:pPr>
              <w:pStyle w:val="ListParagraph"/>
              <w:numPr>
                <w:ilvl w:val="0"/>
                <w:numId w:val="49"/>
              </w:numPr>
              <w:tabs>
                <w:tab w:val="left" w:pos="2268"/>
              </w:tabs>
              <w:autoSpaceDE w:val="0"/>
              <w:autoSpaceDN w:val="0"/>
              <w:adjustRightInd w:val="0"/>
              <w:spacing w:after="0" w:line="240" w:lineRule="auto"/>
              <w:jc w:val="left"/>
              <w:rPr>
                <w:rFonts w:asciiTheme="minorHAnsi" w:hAnsiTheme="minorHAnsi" w:cstheme="minorHAnsi"/>
              </w:rPr>
            </w:pPr>
            <w:r w:rsidRPr="009D0D6F">
              <w:rPr>
                <w:rFonts w:asciiTheme="minorHAnsi" w:hAnsiTheme="minorHAnsi" w:cstheme="minorHAnsi"/>
                <w:iCs/>
              </w:rPr>
              <w:t>Australia Day Awards and Australian Citizenship Ceremony, Public Hall, Bacchus Marsh</w:t>
            </w:r>
          </w:p>
          <w:p w14:paraId="4D880B13" w14:textId="77777777" w:rsidR="000A38B0" w:rsidRDefault="000A38B0" w:rsidP="000A38B0">
            <w:pPr>
              <w:pStyle w:val="ListParagraph"/>
              <w:tabs>
                <w:tab w:val="left" w:pos="2268"/>
              </w:tabs>
              <w:autoSpaceDE w:val="0"/>
              <w:autoSpaceDN w:val="0"/>
              <w:adjustRightInd w:val="0"/>
              <w:spacing w:after="0" w:line="240" w:lineRule="auto"/>
              <w:ind w:left="360"/>
              <w:jc w:val="left"/>
              <w:rPr>
                <w:rFonts w:asciiTheme="minorHAnsi" w:hAnsiTheme="minorHAnsi" w:cstheme="minorHAnsi"/>
              </w:rPr>
            </w:pPr>
          </w:p>
        </w:tc>
      </w:tr>
      <w:tr w:rsidR="000A38B0" w14:paraId="6BA0AE14" w14:textId="77777777" w:rsidTr="00B7451B">
        <w:trPr>
          <w:trHeight w:val="551"/>
        </w:trPr>
        <w:tc>
          <w:tcPr>
            <w:tcW w:w="1591" w:type="dxa"/>
          </w:tcPr>
          <w:p w14:paraId="4B88BD0E" w14:textId="4E894740" w:rsidR="000A38B0" w:rsidRDefault="000A38B0" w:rsidP="000A38B0">
            <w:pPr>
              <w:rPr>
                <w:rFonts w:asciiTheme="minorHAnsi" w:hAnsiTheme="minorHAnsi" w:cstheme="minorHAnsi"/>
              </w:rPr>
            </w:pPr>
            <w:r>
              <w:rPr>
                <w:rFonts w:asciiTheme="minorHAnsi" w:hAnsiTheme="minorHAnsi" w:cstheme="minorHAnsi"/>
              </w:rPr>
              <w:t>27 January</w:t>
            </w:r>
          </w:p>
        </w:tc>
        <w:tc>
          <w:tcPr>
            <w:tcW w:w="8079" w:type="dxa"/>
          </w:tcPr>
          <w:p w14:paraId="037F5173" w14:textId="77777777" w:rsidR="000A38B0" w:rsidRDefault="000A38B0" w:rsidP="000A38B0">
            <w:pPr>
              <w:pStyle w:val="ListParagraph"/>
              <w:numPr>
                <w:ilvl w:val="0"/>
                <w:numId w:val="49"/>
              </w:numPr>
              <w:tabs>
                <w:tab w:val="left" w:pos="2268"/>
              </w:tabs>
              <w:autoSpaceDE w:val="0"/>
              <w:autoSpaceDN w:val="0"/>
              <w:adjustRightInd w:val="0"/>
              <w:spacing w:after="0" w:line="240" w:lineRule="auto"/>
              <w:jc w:val="left"/>
              <w:rPr>
                <w:rFonts w:asciiTheme="minorHAnsi" w:hAnsiTheme="minorHAnsi" w:cstheme="minorHAnsi"/>
                <w:iCs/>
              </w:rPr>
            </w:pPr>
            <w:r>
              <w:rPr>
                <w:rFonts w:asciiTheme="minorHAnsi" w:hAnsiTheme="minorHAnsi" w:cstheme="minorHAnsi"/>
                <w:iCs/>
              </w:rPr>
              <w:t>Ministerial Announcement – Ballan Library Funding</w:t>
            </w:r>
            <w:r w:rsidRPr="009D0D6F">
              <w:rPr>
                <w:rFonts w:asciiTheme="minorHAnsi" w:hAnsiTheme="minorHAnsi" w:cstheme="minorHAnsi"/>
                <w:iCs/>
              </w:rPr>
              <w:t xml:space="preserve"> </w:t>
            </w:r>
          </w:p>
          <w:p w14:paraId="57C99687" w14:textId="77777777" w:rsidR="000A38B0" w:rsidRDefault="000A38B0" w:rsidP="000A38B0">
            <w:pPr>
              <w:pStyle w:val="ListParagraph"/>
              <w:tabs>
                <w:tab w:val="left" w:pos="2268"/>
              </w:tabs>
              <w:autoSpaceDE w:val="0"/>
              <w:autoSpaceDN w:val="0"/>
              <w:adjustRightInd w:val="0"/>
              <w:spacing w:after="0" w:line="240" w:lineRule="auto"/>
              <w:ind w:left="360"/>
              <w:jc w:val="left"/>
              <w:rPr>
                <w:rFonts w:asciiTheme="minorHAnsi" w:hAnsiTheme="minorHAnsi" w:cstheme="minorHAnsi"/>
              </w:rPr>
            </w:pPr>
          </w:p>
        </w:tc>
      </w:tr>
    </w:tbl>
    <w:p w14:paraId="0E432AD5" w14:textId="3FE6990C" w:rsidR="00BB5AAE" w:rsidRDefault="00BB5AAE" w:rsidP="00BB5AAE">
      <w:pPr>
        <w:rPr>
          <w:noProof/>
        </w:rPr>
      </w:pPr>
    </w:p>
    <w:tbl>
      <w:tblPr>
        <w:tblW w:w="9670" w:type="dxa"/>
        <w:tblInd w:w="7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591"/>
        <w:gridCol w:w="8079"/>
      </w:tblGrid>
      <w:tr w:rsidR="00BB5AAE" w:rsidRPr="00292D3F" w14:paraId="1B0D3709" w14:textId="77777777" w:rsidTr="00B7451B">
        <w:trPr>
          <w:trHeight w:val="647"/>
        </w:trPr>
        <w:tc>
          <w:tcPr>
            <w:tcW w:w="9670" w:type="dxa"/>
            <w:gridSpan w:val="2"/>
            <w:shd w:val="clear" w:color="auto" w:fill="000000"/>
          </w:tcPr>
          <w:p w14:paraId="2F7AF4C7" w14:textId="66D77B8B" w:rsidR="00BB5AAE" w:rsidRPr="00292D3F" w:rsidRDefault="00BB5AAE" w:rsidP="00B7451B">
            <w:pPr>
              <w:spacing w:before="120"/>
              <w:rPr>
                <w:rFonts w:asciiTheme="minorHAnsi" w:hAnsiTheme="minorHAnsi" w:cs="Arial"/>
                <w:b/>
                <w:color w:val="FFFFFF"/>
              </w:rPr>
            </w:pPr>
            <w:r w:rsidRPr="00292D3F">
              <w:rPr>
                <w:rFonts w:asciiTheme="minorHAnsi" w:hAnsiTheme="minorHAnsi" w:cs="Arial"/>
                <w:b/>
                <w:color w:val="FFFFFF"/>
              </w:rPr>
              <w:t xml:space="preserve">Cr </w:t>
            </w:r>
            <w:r>
              <w:rPr>
                <w:rFonts w:asciiTheme="minorHAnsi" w:hAnsiTheme="minorHAnsi" w:cs="Arial"/>
                <w:b/>
                <w:color w:val="FFFFFF"/>
              </w:rPr>
              <w:t>Tonia Dudzik</w:t>
            </w:r>
          </w:p>
        </w:tc>
      </w:tr>
      <w:tr w:rsidR="00BB5AAE" w:rsidRPr="00292D3F" w14:paraId="0CAB0033" w14:textId="77777777" w:rsidTr="00B7451B">
        <w:trPr>
          <w:trHeight w:val="451"/>
        </w:trPr>
        <w:tc>
          <w:tcPr>
            <w:tcW w:w="9670" w:type="dxa"/>
            <w:gridSpan w:val="2"/>
          </w:tcPr>
          <w:p w14:paraId="65050558" w14:textId="77777777" w:rsidR="00BB5AAE" w:rsidRPr="00292D3F" w:rsidRDefault="00BB5AAE" w:rsidP="00B7451B">
            <w:pPr>
              <w:rPr>
                <w:rFonts w:asciiTheme="minorHAnsi" w:hAnsiTheme="minorHAnsi" w:cs="Arial"/>
                <w:i/>
                <w:snapToGrid w:val="0"/>
                <w:color w:val="000000"/>
              </w:rPr>
            </w:pPr>
            <w:r w:rsidRPr="00292D3F">
              <w:rPr>
                <w:rFonts w:asciiTheme="minorHAnsi" w:hAnsiTheme="minorHAnsi" w:cs="Arial"/>
                <w:b/>
                <w:i/>
                <w:snapToGrid w:val="0"/>
                <w:color w:val="000000"/>
              </w:rPr>
              <w:t>Date:</w:t>
            </w:r>
            <w:r w:rsidRPr="00292D3F">
              <w:rPr>
                <w:rFonts w:asciiTheme="minorHAnsi" w:hAnsiTheme="minorHAnsi" w:cs="Arial"/>
                <w:i/>
                <w:snapToGrid w:val="0"/>
                <w:color w:val="000000"/>
              </w:rPr>
              <w:t xml:space="preserve"> </w:t>
            </w:r>
            <w:r>
              <w:rPr>
                <w:rFonts w:asciiTheme="minorHAnsi" w:hAnsiTheme="minorHAnsi" w:cs="Arial"/>
                <w:i/>
                <w:snapToGrid w:val="0"/>
                <w:color w:val="000000"/>
              </w:rPr>
              <w:t>2 February 2022</w:t>
            </w:r>
          </w:p>
        </w:tc>
      </w:tr>
      <w:tr w:rsidR="00176F0A" w:rsidRPr="00C60883" w14:paraId="0AD28ED4" w14:textId="77777777" w:rsidTr="00B7451B">
        <w:trPr>
          <w:trHeight w:val="551"/>
        </w:trPr>
        <w:tc>
          <w:tcPr>
            <w:tcW w:w="1591" w:type="dxa"/>
          </w:tcPr>
          <w:p w14:paraId="17336857" w14:textId="4A2DB238" w:rsidR="00176F0A" w:rsidRDefault="00176F0A" w:rsidP="00176F0A">
            <w:pPr>
              <w:rPr>
                <w:rFonts w:asciiTheme="minorHAnsi" w:hAnsiTheme="minorHAnsi" w:cstheme="minorHAnsi"/>
              </w:rPr>
            </w:pPr>
            <w:r>
              <w:rPr>
                <w:rFonts w:asciiTheme="minorHAnsi" w:hAnsiTheme="minorHAnsi" w:cstheme="minorHAnsi"/>
              </w:rPr>
              <w:t>8 December</w:t>
            </w:r>
          </w:p>
        </w:tc>
        <w:tc>
          <w:tcPr>
            <w:tcW w:w="8079" w:type="dxa"/>
          </w:tcPr>
          <w:p w14:paraId="561AE303" w14:textId="77777777" w:rsidR="00176F0A" w:rsidRDefault="00176F0A" w:rsidP="00176F0A">
            <w:pPr>
              <w:pStyle w:val="ListParagraph"/>
              <w:numPr>
                <w:ilvl w:val="0"/>
                <w:numId w:val="49"/>
              </w:numPr>
              <w:tabs>
                <w:tab w:val="left" w:pos="2268"/>
              </w:tabs>
              <w:autoSpaceDE w:val="0"/>
              <w:autoSpaceDN w:val="0"/>
              <w:adjustRightInd w:val="0"/>
              <w:spacing w:after="0" w:line="240" w:lineRule="auto"/>
              <w:jc w:val="left"/>
              <w:rPr>
                <w:rFonts w:asciiTheme="minorHAnsi" w:hAnsiTheme="minorHAnsi" w:cstheme="minorHAnsi"/>
              </w:rPr>
            </w:pPr>
            <w:r>
              <w:rPr>
                <w:rFonts w:asciiTheme="minorHAnsi" w:hAnsiTheme="minorHAnsi" w:cstheme="minorHAnsi"/>
              </w:rPr>
              <w:t>Ministerial Announcement - Parwan Valley Mushroom Farm Funding</w:t>
            </w:r>
          </w:p>
          <w:p w14:paraId="6083CDAB" w14:textId="20D8B0DC" w:rsidR="00176F0A" w:rsidRDefault="00176F0A" w:rsidP="00176F0A">
            <w:pPr>
              <w:pStyle w:val="ListParagraph"/>
              <w:numPr>
                <w:ilvl w:val="0"/>
                <w:numId w:val="49"/>
              </w:numPr>
              <w:tabs>
                <w:tab w:val="left" w:pos="2268"/>
              </w:tabs>
              <w:autoSpaceDE w:val="0"/>
              <w:autoSpaceDN w:val="0"/>
              <w:adjustRightInd w:val="0"/>
              <w:spacing w:after="0" w:line="240" w:lineRule="auto"/>
              <w:jc w:val="left"/>
              <w:rPr>
                <w:rFonts w:asciiTheme="minorHAnsi" w:hAnsiTheme="minorHAnsi" w:cstheme="minorHAnsi"/>
              </w:rPr>
            </w:pPr>
            <w:r>
              <w:rPr>
                <w:rFonts w:asciiTheme="minorHAnsi" w:hAnsiTheme="minorHAnsi" w:cstheme="minorHAnsi"/>
              </w:rPr>
              <w:t xml:space="preserve">Ministerial Announcement – </w:t>
            </w:r>
            <w:r w:rsidR="005208CC">
              <w:rPr>
                <w:rFonts w:asciiTheme="minorHAnsi" w:hAnsiTheme="minorHAnsi" w:cstheme="minorHAnsi"/>
              </w:rPr>
              <w:t xml:space="preserve">1001 Steps, All Accessibility and Sculpture Trail Funding </w:t>
            </w:r>
          </w:p>
          <w:p w14:paraId="2A3693D8" w14:textId="77777777" w:rsidR="00176F0A" w:rsidRPr="00C60883" w:rsidRDefault="00176F0A" w:rsidP="00176F0A">
            <w:pPr>
              <w:pStyle w:val="ListParagraph"/>
              <w:tabs>
                <w:tab w:val="left" w:pos="2268"/>
              </w:tabs>
              <w:autoSpaceDE w:val="0"/>
              <w:autoSpaceDN w:val="0"/>
              <w:adjustRightInd w:val="0"/>
              <w:spacing w:after="0" w:line="240" w:lineRule="auto"/>
              <w:ind w:left="360"/>
              <w:jc w:val="left"/>
              <w:rPr>
                <w:rFonts w:asciiTheme="minorHAnsi" w:hAnsiTheme="minorHAnsi" w:cstheme="minorHAnsi"/>
              </w:rPr>
            </w:pPr>
          </w:p>
        </w:tc>
      </w:tr>
      <w:tr w:rsidR="00C82121" w:rsidRPr="00C60883" w14:paraId="038A06E1" w14:textId="77777777" w:rsidTr="00B7451B">
        <w:trPr>
          <w:trHeight w:val="551"/>
        </w:trPr>
        <w:tc>
          <w:tcPr>
            <w:tcW w:w="1591" w:type="dxa"/>
          </w:tcPr>
          <w:p w14:paraId="56B0B895" w14:textId="5C1D4169" w:rsidR="00C82121" w:rsidRDefault="00C82121" w:rsidP="00176F0A">
            <w:pPr>
              <w:rPr>
                <w:rFonts w:asciiTheme="minorHAnsi" w:hAnsiTheme="minorHAnsi" w:cstheme="minorHAnsi"/>
              </w:rPr>
            </w:pPr>
            <w:r>
              <w:rPr>
                <w:rFonts w:asciiTheme="minorHAnsi" w:hAnsiTheme="minorHAnsi" w:cstheme="minorHAnsi"/>
              </w:rPr>
              <w:t>11 December</w:t>
            </w:r>
          </w:p>
        </w:tc>
        <w:tc>
          <w:tcPr>
            <w:tcW w:w="8079" w:type="dxa"/>
          </w:tcPr>
          <w:p w14:paraId="54A61BEC" w14:textId="035280CA" w:rsidR="00C82121" w:rsidRDefault="00C82121" w:rsidP="00176F0A">
            <w:pPr>
              <w:pStyle w:val="ListParagraph"/>
              <w:numPr>
                <w:ilvl w:val="0"/>
                <w:numId w:val="49"/>
              </w:numPr>
              <w:tabs>
                <w:tab w:val="left" w:pos="2268"/>
              </w:tabs>
              <w:autoSpaceDE w:val="0"/>
              <w:autoSpaceDN w:val="0"/>
              <w:adjustRightInd w:val="0"/>
              <w:spacing w:after="0" w:line="240" w:lineRule="auto"/>
              <w:jc w:val="left"/>
              <w:rPr>
                <w:rFonts w:asciiTheme="minorHAnsi" w:hAnsiTheme="minorHAnsi" w:cstheme="minorHAnsi"/>
              </w:rPr>
            </w:pPr>
            <w:r>
              <w:rPr>
                <w:rFonts w:asciiTheme="minorHAnsi" w:hAnsiTheme="minorHAnsi" w:cstheme="minorHAnsi"/>
              </w:rPr>
              <w:t>CWA 90</w:t>
            </w:r>
            <w:r w:rsidRPr="00C82121">
              <w:rPr>
                <w:rFonts w:asciiTheme="minorHAnsi" w:hAnsiTheme="minorHAnsi" w:cstheme="minorHAnsi"/>
                <w:vertAlign w:val="superscript"/>
              </w:rPr>
              <w:t>th</w:t>
            </w:r>
            <w:r>
              <w:rPr>
                <w:rFonts w:asciiTheme="minorHAnsi" w:hAnsiTheme="minorHAnsi" w:cstheme="minorHAnsi"/>
              </w:rPr>
              <w:t xml:space="preserve"> Birthday Celebration</w:t>
            </w:r>
          </w:p>
        </w:tc>
      </w:tr>
      <w:tr w:rsidR="00176F0A" w:rsidRPr="00C60883" w14:paraId="38B6E5B4" w14:textId="77777777" w:rsidTr="00B7451B">
        <w:trPr>
          <w:trHeight w:val="551"/>
        </w:trPr>
        <w:tc>
          <w:tcPr>
            <w:tcW w:w="1591" w:type="dxa"/>
          </w:tcPr>
          <w:p w14:paraId="62F5AFBC" w14:textId="76045281" w:rsidR="00176F0A" w:rsidRDefault="00176F0A" w:rsidP="00176F0A">
            <w:pPr>
              <w:rPr>
                <w:rFonts w:asciiTheme="minorHAnsi" w:hAnsiTheme="minorHAnsi" w:cstheme="minorHAnsi"/>
              </w:rPr>
            </w:pPr>
            <w:r>
              <w:rPr>
                <w:rFonts w:asciiTheme="minorHAnsi" w:hAnsiTheme="minorHAnsi" w:cstheme="minorHAnsi"/>
              </w:rPr>
              <w:t>17 December</w:t>
            </w:r>
          </w:p>
        </w:tc>
        <w:tc>
          <w:tcPr>
            <w:tcW w:w="8079" w:type="dxa"/>
          </w:tcPr>
          <w:p w14:paraId="0663AB7F" w14:textId="7ACB731C" w:rsidR="00176F0A" w:rsidRDefault="00176F0A" w:rsidP="00176F0A">
            <w:pPr>
              <w:pStyle w:val="ListParagraph"/>
              <w:numPr>
                <w:ilvl w:val="0"/>
                <w:numId w:val="49"/>
              </w:numPr>
              <w:tabs>
                <w:tab w:val="left" w:pos="2268"/>
              </w:tabs>
              <w:autoSpaceDE w:val="0"/>
              <w:autoSpaceDN w:val="0"/>
              <w:adjustRightInd w:val="0"/>
              <w:spacing w:after="0" w:line="240" w:lineRule="auto"/>
              <w:jc w:val="left"/>
              <w:rPr>
                <w:rFonts w:asciiTheme="minorHAnsi" w:hAnsiTheme="minorHAnsi" w:cstheme="minorHAnsi"/>
              </w:rPr>
            </w:pPr>
            <w:r>
              <w:rPr>
                <w:rFonts w:asciiTheme="minorHAnsi" w:hAnsiTheme="minorHAnsi" w:cstheme="minorHAnsi"/>
              </w:rPr>
              <w:t>Bacchus Marsh Christmas Festival</w:t>
            </w:r>
          </w:p>
        </w:tc>
      </w:tr>
      <w:tr w:rsidR="00176F0A" w14:paraId="45482389" w14:textId="77777777" w:rsidTr="00B7451B">
        <w:trPr>
          <w:trHeight w:val="551"/>
        </w:trPr>
        <w:tc>
          <w:tcPr>
            <w:tcW w:w="1591" w:type="dxa"/>
          </w:tcPr>
          <w:p w14:paraId="4ABE07D3" w14:textId="3B760252" w:rsidR="00176F0A" w:rsidRDefault="00176F0A" w:rsidP="00176F0A">
            <w:pPr>
              <w:rPr>
                <w:rFonts w:asciiTheme="minorHAnsi" w:hAnsiTheme="minorHAnsi" w:cstheme="minorHAnsi"/>
              </w:rPr>
            </w:pPr>
            <w:r>
              <w:rPr>
                <w:rFonts w:asciiTheme="minorHAnsi" w:hAnsiTheme="minorHAnsi" w:cstheme="minorHAnsi"/>
              </w:rPr>
              <w:t>26 January</w:t>
            </w:r>
          </w:p>
        </w:tc>
        <w:tc>
          <w:tcPr>
            <w:tcW w:w="8079" w:type="dxa"/>
          </w:tcPr>
          <w:p w14:paraId="773EF4F4" w14:textId="532F7DE0" w:rsidR="00176F0A" w:rsidRPr="000541BB" w:rsidRDefault="00176F0A" w:rsidP="000541BB">
            <w:pPr>
              <w:pStyle w:val="ListParagraph"/>
              <w:numPr>
                <w:ilvl w:val="0"/>
                <w:numId w:val="49"/>
              </w:numPr>
              <w:tabs>
                <w:tab w:val="left" w:pos="2268"/>
              </w:tabs>
              <w:autoSpaceDE w:val="0"/>
              <w:autoSpaceDN w:val="0"/>
              <w:adjustRightInd w:val="0"/>
              <w:spacing w:after="0" w:line="240" w:lineRule="auto"/>
              <w:jc w:val="left"/>
              <w:rPr>
                <w:rFonts w:asciiTheme="minorHAnsi" w:hAnsiTheme="minorHAnsi" w:cstheme="minorHAnsi"/>
              </w:rPr>
            </w:pPr>
            <w:r w:rsidRPr="009D0D6F">
              <w:rPr>
                <w:rFonts w:asciiTheme="minorHAnsi" w:hAnsiTheme="minorHAnsi" w:cstheme="minorHAnsi"/>
                <w:iCs/>
              </w:rPr>
              <w:t>Australia Day Awards and Australian Citizenship Ceremony, Public Hall, Bacchus Marsh</w:t>
            </w:r>
          </w:p>
        </w:tc>
      </w:tr>
      <w:tr w:rsidR="00176F0A" w14:paraId="4E0AA521" w14:textId="77777777" w:rsidTr="00B7451B">
        <w:trPr>
          <w:trHeight w:val="551"/>
        </w:trPr>
        <w:tc>
          <w:tcPr>
            <w:tcW w:w="1591" w:type="dxa"/>
          </w:tcPr>
          <w:p w14:paraId="7B881203" w14:textId="7BBCB99B" w:rsidR="00176F0A" w:rsidRDefault="00176F0A" w:rsidP="00176F0A">
            <w:pPr>
              <w:rPr>
                <w:rFonts w:asciiTheme="minorHAnsi" w:hAnsiTheme="minorHAnsi" w:cstheme="minorHAnsi"/>
              </w:rPr>
            </w:pPr>
            <w:r>
              <w:rPr>
                <w:rFonts w:asciiTheme="minorHAnsi" w:hAnsiTheme="minorHAnsi" w:cstheme="minorHAnsi"/>
              </w:rPr>
              <w:t>27 January</w:t>
            </w:r>
          </w:p>
        </w:tc>
        <w:tc>
          <w:tcPr>
            <w:tcW w:w="8079" w:type="dxa"/>
          </w:tcPr>
          <w:p w14:paraId="122963FA" w14:textId="77777777" w:rsidR="00176F0A" w:rsidRDefault="00176F0A" w:rsidP="00176F0A">
            <w:pPr>
              <w:pStyle w:val="ListParagraph"/>
              <w:numPr>
                <w:ilvl w:val="0"/>
                <w:numId w:val="49"/>
              </w:numPr>
              <w:tabs>
                <w:tab w:val="left" w:pos="2268"/>
              </w:tabs>
              <w:autoSpaceDE w:val="0"/>
              <w:autoSpaceDN w:val="0"/>
              <w:adjustRightInd w:val="0"/>
              <w:spacing w:after="0" w:line="240" w:lineRule="auto"/>
              <w:jc w:val="left"/>
              <w:rPr>
                <w:rFonts w:asciiTheme="minorHAnsi" w:hAnsiTheme="minorHAnsi" w:cstheme="minorHAnsi"/>
                <w:iCs/>
              </w:rPr>
            </w:pPr>
            <w:r>
              <w:rPr>
                <w:rFonts w:asciiTheme="minorHAnsi" w:hAnsiTheme="minorHAnsi" w:cstheme="minorHAnsi"/>
                <w:iCs/>
              </w:rPr>
              <w:t>Ministerial Announcement – Ballan Library Funding</w:t>
            </w:r>
            <w:r w:rsidRPr="009D0D6F">
              <w:rPr>
                <w:rFonts w:asciiTheme="minorHAnsi" w:hAnsiTheme="minorHAnsi" w:cstheme="minorHAnsi"/>
                <w:iCs/>
              </w:rPr>
              <w:t xml:space="preserve"> </w:t>
            </w:r>
          </w:p>
          <w:p w14:paraId="2E27F5BA" w14:textId="77777777" w:rsidR="00176F0A" w:rsidRDefault="00176F0A" w:rsidP="00176F0A">
            <w:pPr>
              <w:pStyle w:val="ListParagraph"/>
              <w:tabs>
                <w:tab w:val="left" w:pos="2268"/>
              </w:tabs>
              <w:autoSpaceDE w:val="0"/>
              <w:autoSpaceDN w:val="0"/>
              <w:adjustRightInd w:val="0"/>
              <w:spacing w:after="0" w:line="240" w:lineRule="auto"/>
              <w:ind w:left="360"/>
              <w:jc w:val="left"/>
              <w:rPr>
                <w:rFonts w:asciiTheme="minorHAnsi" w:hAnsiTheme="minorHAnsi" w:cstheme="minorHAnsi"/>
              </w:rPr>
            </w:pPr>
          </w:p>
        </w:tc>
      </w:tr>
      <w:tr w:rsidR="00176F0A" w14:paraId="1947CA68" w14:textId="77777777" w:rsidTr="00B7451B">
        <w:trPr>
          <w:trHeight w:val="551"/>
        </w:trPr>
        <w:tc>
          <w:tcPr>
            <w:tcW w:w="1591" w:type="dxa"/>
          </w:tcPr>
          <w:p w14:paraId="130294B3" w14:textId="6A0BEB96" w:rsidR="00176F0A" w:rsidRDefault="00176F0A" w:rsidP="00176F0A">
            <w:pPr>
              <w:rPr>
                <w:rFonts w:asciiTheme="minorHAnsi" w:hAnsiTheme="minorHAnsi" w:cstheme="minorHAnsi"/>
              </w:rPr>
            </w:pPr>
            <w:r>
              <w:br w:type="page"/>
            </w:r>
            <w:r>
              <w:rPr>
                <w:rFonts w:asciiTheme="minorHAnsi" w:hAnsiTheme="minorHAnsi" w:cstheme="minorHAnsi"/>
              </w:rPr>
              <w:t>30 January</w:t>
            </w:r>
          </w:p>
        </w:tc>
        <w:tc>
          <w:tcPr>
            <w:tcW w:w="8079" w:type="dxa"/>
          </w:tcPr>
          <w:p w14:paraId="1B14FE71" w14:textId="77777777" w:rsidR="00176F0A" w:rsidRDefault="00176F0A" w:rsidP="00176F0A">
            <w:pPr>
              <w:pStyle w:val="ListParagraph"/>
              <w:numPr>
                <w:ilvl w:val="0"/>
                <w:numId w:val="49"/>
              </w:numPr>
              <w:tabs>
                <w:tab w:val="left" w:pos="2268"/>
              </w:tabs>
              <w:autoSpaceDE w:val="0"/>
              <w:autoSpaceDN w:val="0"/>
              <w:adjustRightInd w:val="0"/>
              <w:spacing w:after="0" w:line="240" w:lineRule="auto"/>
              <w:jc w:val="left"/>
              <w:rPr>
                <w:rFonts w:asciiTheme="minorHAnsi" w:hAnsiTheme="minorHAnsi" w:cstheme="minorHAnsi"/>
                <w:iCs/>
              </w:rPr>
            </w:pPr>
            <w:r>
              <w:rPr>
                <w:rFonts w:asciiTheme="minorHAnsi" w:hAnsiTheme="minorHAnsi" w:cstheme="minorHAnsi"/>
                <w:iCs/>
              </w:rPr>
              <w:t>Bacchus Marsh RSL Fundraising and Information Event – The Resting Poppy High Tea</w:t>
            </w:r>
          </w:p>
          <w:p w14:paraId="650F5BF6" w14:textId="77777777" w:rsidR="00176F0A" w:rsidRPr="00176F0A" w:rsidRDefault="00176F0A" w:rsidP="00176F0A">
            <w:pPr>
              <w:tabs>
                <w:tab w:val="left" w:pos="2268"/>
              </w:tabs>
              <w:autoSpaceDE w:val="0"/>
              <w:autoSpaceDN w:val="0"/>
              <w:adjustRightInd w:val="0"/>
              <w:spacing w:after="0"/>
              <w:jc w:val="left"/>
              <w:rPr>
                <w:rFonts w:asciiTheme="minorHAnsi" w:hAnsiTheme="minorHAnsi" w:cstheme="minorHAnsi"/>
              </w:rPr>
            </w:pPr>
          </w:p>
        </w:tc>
      </w:tr>
    </w:tbl>
    <w:p w14:paraId="0C8A44B8" w14:textId="5D1AB550" w:rsidR="00BB5AAE" w:rsidRDefault="00BB5AAE" w:rsidP="00BB5AAE">
      <w:pPr>
        <w:rPr>
          <w:noProof/>
        </w:rPr>
      </w:pPr>
    </w:p>
    <w:tbl>
      <w:tblPr>
        <w:tblW w:w="5000" w:type="pct"/>
        <w:tblLayout w:type="fixed"/>
        <w:tblLook w:val="0000" w:firstRow="0" w:lastRow="0" w:firstColumn="0" w:lastColumn="0" w:noHBand="0" w:noVBand="0"/>
      </w:tblPr>
      <w:tblGrid>
        <w:gridCol w:w="9855"/>
      </w:tblGrid>
      <w:tr w:rsidR="00190A99" w14:paraId="2AF91106" w14:textId="77777777" w:rsidTr="00190A99">
        <w:tc>
          <w:tcPr>
            <w:tcW w:w="5000" w:type="pct"/>
            <w:tcBorders>
              <w:bottom w:val="single" w:sz="6" w:space="0" w:color="auto"/>
            </w:tcBorders>
            <w:shd w:val="clear" w:color="auto" w:fill="auto"/>
          </w:tcPr>
          <w:p w14:paraId="3D2490C9" w14:textId="13C088CF" w:rsidR="00190A99" w:rsidRDefault="00190A99" w:rsidP="00190A99">
            <w:pPr>
              <w:spacing w:before="240"/>
              <w:jc w:val="left"/>
              <w:rPr>
                <w:rFonts w:cs="Calibri"/>
                <w:b/>
                <w:caps/>
                <w:noProof/>
              </w:rPr>
            </w:pPr>
            <w:bookmarkStart w:id="119" w:name="PDF2_NewItem_N_2"/>
            <w:bookmarkStart w:id="120" w:name="PDF2_Recommendations_N_2"/>
            <w:bookmarkStart w:id="121" w:name="PDF2_NewItemText_N_2"/>
            <w:bookmarkStart w:id="122" w:name="MoverSeconder_N_2"/>
            <w:bookmarkEnd w:id="119"/>
            <w:bookmarkEnd w:id="120"/>
            <w:bookmarkEnd w:id="121"/>
            <w:r w:rsidRPr="00190A99">
              <w:rPr>
                <w:rFonts w:cs="Calibri"/>
                <w:b/>
                <w:caps/>
                <w:noProof/>
              </w:rPr>
              <w:t xml:space="preserve">Resolution  </w:t>
            </w:r>
          </w:p>
          <w:p w14:paraId="5C4D223F" w14:textId="350F9B3D" w:rsidR="00190A99" w:rsidRDefault="00190A99" w:rsidP="00190A99">
            <w:pPr>
              <w:tabs>
                <w:tab w:val="left" w:pos="1134"/>
              </w:tabs>
              <w:spacing w:after="0"/>
              <w:jc w:val="left"/>
              <w:rPr>
                <w:rFonts w:cs="Calibri"/>
                <w:noProof/>
              </w:rPr>
            </w:pPr>
            <w:r w:rsidRPr="00190A99">
              <w:rPr>
                <w:rFonts w:cs="Calibri"/>
                <w:b/>
                <w:bCs/>
                <w:noProof/>
              </w:rPr>
              <w:t>Moved:</w:t>
            </w:r>
            <w:r w:rsidRPr="00190A99">
              <w:rPr>
                <w:rFonts w:cs="Calibri"/>
                <w:noProof/>
              </w:rPr>
              <w:tab/>
              <w:t>Cr Moira Berry</w:t>
            </w:r>
          </w:p>
          <w:p w14:paraId="32C341B0" w14:textId="07BBBE34" w:rsidR="00190A99" w:rsidRPr="00190A99" w:rsidRDefault="00190A99" w:rsidP="00190A99">
            <w:pPr>
              <w:tabs>
                <w:tab w:val="left" w:pos="1134"/>
              </w:tabs>
              <w:jc w:val="left"/>
              <w:rPr>
                <w:noProof/>
              </w:rPr>
            </w:pPr>
            <w:r w:rsidRPr="00190A99">
              <w:rPr>
                <w:rFonts w:cs="Calibri"/>
                <w:b/>
                <w:bCs/>
                <w:noProof/>
              </w:rPr>
              <w:t>Seconded:</w:t>
            </w:r>
            <w:r w:rsidRPr="00190A99">
              <w:rPr>
                <w:rFonts w:cs="Calibri"/>
                <w:noProof/>
              </w:rPr>
              <w:tab/>
              <w:t>Cr Tonia Dudzik</w:t>
            </w:r>
            <w:bookmarkEnd w:id="122"/>
          </w:p>
          <w:p w14:paraId="4257DC16" w14:textId="77777777" w:rsidR="00190A99" w:rsidRDefault="00190A99" w:rsidP="00190A99">
            <w:pPr>
              <w:rPr>
                <w:b/>
              </w:rPr>
            </w:pPr>
            <w:r w:rsidRPr="006D344E">
              <w:rPr>
                <w:b/>
              </w:rPr>
              <w:t>That Council receive</w:t>
            </w:r>
            <w:r>
              <w:rPr>
                <w:b/>
              </w:rPr>
              <w:t>s</w:t>
            </w:r>
            <w:r w:rsidRPr="006D344E">
              <w:rPr>
                <w:b/>
              </w:rPr>
              <w:t xml:space="preserve"> the </w:t>
            </w:r>
            <w:r>
              <w:rPr>
                <w:b/>
              </w:rPr>
              <w:t>Councillor</w:t>
            </w:r>
            <w:r w:rsidRPr="006D344E">
              <w:rPr>
                <w:b/>
              </w:rPr>
              <w:t>s</w:t>
            </w:r>
            <w:r>
              <w:rPr>
                <w:b/>
              </w:rPr>
              <w:t>’</w:t>
            </w:r>
            <w:r w:rsidRPr="006D344E">
              <w:rPr>
                <w:b/>
              </w:rPr>
              <w:t xml:space="preserve"> Report</w:t>
            </w:r>
            <w:r>
              <w:rPr>
                <w:b/>
              </w:rPr>
              <w:t>s</w:t>
            </w:r>
            <w:r w:rsidRPr="006D344E">
              <w:rPr>
                <w:b/>
              </w:rPr>
              <w:t>.</w:t>
            </w:r>
          </w:p>
          <w:p w14:paraId="488B81A2" w14:textId="6D226DFB" w:rsidR="00190A99" w:rsidRPr="00190A99" w:rsidRDefault="00190A99" w:rsidP="00190A99">
            <w:pPr>
              <w:jc w:val="right"/>
              <w:rPr>
                <w:noProof/>
              </w:rPr>
            </w:pPr>
            <w:bookmarkStart w:id="123" w:name="Carried_N_2"/>
            <w:r w:rsidRPr="00190A99">
              <w:rPr>
                <w:rFonts w:cs="Calibri"/>
                <w:b/>
                <w:caps/>
                <w:noProof/>
              </w:rPr>
              <w:t>Carried</w:t>
            </w:r>
            <w:bookmarkEnd w:id="123"/>
          </w:p>
        </w:tc>
      </w:tr>
    </w:tbl>
    <w:p w14:paraId="64AAAEC1" w14:textId="79CD1877" w:rsidR="00C82121" w:rsidRDefault="00C82121" w:rsidP="00BB5AAE">
      <w:pPr>
        <w:rPr>
          <w:noProof/>
        </w:rPr>
      </w:pPr>
    </w:p>
    <w:p w14:paraId="4C309201" w14:textId="514AD349" w:rsidR="00190A99" w:rsidRDefault="00190A99">
      <w:pPr>
        <w:spacing w:after="200" w:line="276" w:lineRule="auto"/>
        <w:jc w:val="left"/>
        <w:rPr>
          <w:noProof/>
        </w:rPr>
      </w:pPr>
      <w:r>
        <w:rPr>
          <w:noProof/>
        </w:rPr>
        <w:br w:type="page"/>
      </w:r>
    </w:p>
    <w:bookmarkStart w:id="124" w:name="PDF1_Late"/>
    <w:p w14:paraId="11D5F2EF" w14:textId="15532BBA" w:rsidR="007B440B" w:rsidRDefault="007B440B" w:rsidP="007B440B">
      <w:pPr>
        <w:pStyle w:val="ICTOC1MINS"/>
        <w:tabs>
          <w:tab w:val="clear" w:pos="851"/>
          <w:tab w:val="left" w:pos="567"/>
        </w:tabs>
        <w:rPr>
          <w:noProof/>
        </w:rPr>
      </w:pPr>
      <w:r>
        <w:rPr>
          <w:noProof/>
        </w:rPr>
        <w:fldChar w:fldCharType="begin"/>
      </w:r>
      <w:r>
        <w:rPr>
          <w:noProof/>
        </w:rPr>
        <w:instrText xml:space="preserve"> SEQ SeqList \* CHARFORMAT </w:instrText>
      </w:r>
      <w:r>
        <w:rPr>
          <w:noProof/>
        </w:rPr>
        <w:fldChar w:fldCharType="separate"/>
      </w:r>
      <w:bookmarkStart w:id="125" w:name="_Toc94883246"/>
      <w:r>
        <w:rPr>
          <w:noProof/>
        </w:rPr>
        <w:t>20</w:t>
      </w:r>
      <w:r>
        <w:rPr>
          <w:noProof/>
        </w:rPr>
        <w:fldChar w:fldCharType="end"/>
      </w:r>
      <w:r w:rsidRPr="0056606E">
        <w:rPr>
          <w:noProof/>
        </w:rPr>
        <w:tab/>
      </w:r>
      <w:r>
        <w:rPr>
          <w:noProof/>
        </w:rPr>
        <w:t>Urgent Business</w:t>
      </w:r>
      <w:bookmarkEnd w:id="124"/>
      <w:bookmarkEnd w:id="125"/>
      <w:r>
        <w:rPr>
          <w:noProof/>
        </w:rPr>
        <w:t xml:space="preserve"> </w:t>
      </w:r>
    </w:p>
    <w:p w14:paraId="32C12D54" w14:textId="5C2DBD83" w:rsidR="00D02A11" w:rsidRDefault="00BB5AAE" w:rsidP="00BB5AAE">
      <w:pPr>
        <w:rPr>
          <w:noProof/>
        </w:rPr>
      </w:pPr>
      <w:r>
        <w:rPr>
          <w:noProof/>
        </w:rPr>
        <w:t xml:space="preserve">Cr Edwards raised an item of Urgent Business in relation to </w:t>
      </w:r>
      <w:r w:rsidR="00190A99">
        <w:rPr>
          <w:noProof/>
        </w:rPr>
        <w:t>a flooding issue on Parwan Road, between Love Close and Fisken Street.</w:t>
      </w:r>
    </w:p>
    <w:tbl>
      <w:tblPr>
        <w:tblW w:w="5000" w:type="pct"/>
        <w:tblLayout w:type="fixed"/>
        <w:tblLook w:val="0000" w:firstRow="0" w:lastRow="0" w:firstColumn="0" w:lastColumn="0" w:noHBand="0" w:noVBand="0"/>
      </w:tblPr>
      <w:tblGrid>
        <w:gridCol w:w="9855"/>
      </w:tblGrid>
      <w:tr w:rsidR="00190A99" w14:paraId="000DDEB1" w14:textId="77777777" w:rsidTr="00190A99">
        <w:tc>
          <w:tcPr>
            <w:tcW w:w="5000" w:type="pct"/>
            <w:shd w:val="clear" w:color="auto" w:fill="auto"/>
          </w:tcPr>
          <w:p w14:paraId="0FC12750" w14:textId="200BCDF0" w:rsidR="00190A99" w:rsidRDefault="00190A99" w:rsidP="00190A99">
            <w:pPr>
              <w:pStyle w:val="ICTOC2MINS"/>
              <w:rPr>
                <w:noProof/>
              </w:rPr>
            </w:pPr>
            <w:bookmarkStart w:id="126" w:name="PDF2_NewItem_N_3"/>
            <w:bookmarkStart w:id="127" w:name="_Toc94883247"/>
            <w:bookmarkEnd w:id="126"/>
            <w:r w:rsidRPr="00190A99">
              <w:rPr>
                <w:rFonts w:cs="Calibri"/>
                <w:caps w:val="0"/>
                <w:noProof/>
              </w:rPr>
              <w:t>20.1</w:t>
            </w:r>
            <w:r w:rsidRPr="00190A99">
              <w:rPr>
                <w:rFonts w:cs="Calibri"/>
                <w:caps w:val="0"/>
                <w:noProof/>
              </w:rPr>
              <w:tab/>
            </w:r>
            <w:r w:rsidRPr="00190A99">
              <w:rPr>
                <w:rFonts w:cs="Calibri"/>
                <w:noProof/>
              </w:rPr>
              <w:t>Admission of urgent business</w:t>
            </w:r>
            <w:bookmarkEnd w:id="127"/>
          </w:p>
        </w:tc>
      </w:tr>
      <w:tr w:rsidR="00190A99" w14:paraId="314E2DA3" w14:textId="77777777" w:rsidTr="00190A99">
        <w:tc>
          <w:tcPr>
            <w:tcW w:w="5000" w:type="pct"/>
            <w:tcBorders>
              <w:bottom w:val="single" w:sz="6" w:space="0" w:color="auto"/>
            </w:tcBorders>
            <w:shd w:val="clear" w:color="auto" w:fill="auto"/>
          </w:tcPr>
          <w:p w14:paraId="3F066138" w14:textId="0FC75C7E" w:rsidR="00190A99" w:rsidRDefault="009947A7" w:rsidP="009947A7">
            <w:pPr>
              <w:spacing w:before="240"/>
              <w:jc w:val="left"/>
              <w:rPr>
                <w:rFonts w:cs="Calibri"/>
                <w:b/>
                <w:caps/>
                <w:noProof/>
              </w:rPr>
            </w:pPr>
            <w:bookmarkStart w:id="128" w:name="PDF2_Recommendations_N_3"/>
            <w:bookmarkStart w:id="129" w:name="PDF2_NewItemText_N_3"/>
            <w:bookmarkStart w:id="130" w:name="MoverSeconder_N_3"/>
            <w:bookmarkEnd w:id="128"/>
            <w:bookmarkEnd w:id="129"/>
            <w:r w:rsidRPr="009947A7">
              <w:rPr>
                <w:rFonts w:cs="Calibri"/>
                <w:b/>
                <w:caps/>
                <w:noProof/>
              </w:rPr>
              <w:t xml:space="preserve">Resolution  </w:t>
            </w:r>
          </w:p>
          <w:p w14:paraId="6E3415A1" w14:textId="270638BF" w:rsidR="009947A7" w:rsidRDefault="009947A7" w:rsidP="009947A7">
            <w:pPr>
              <w:tabs>
                <w:tab w:val="left" w:pos="1134"/>
              </w:tabs>
              <w:spacing w:after="0"/>
              <w:jc w:val="left"/>
              <w:rPr>
                <w:rFonts w:cs="Calibri"/>
                <w:noProof/>
              </w:rPr>
            </w:pPr>
            <w:r w:rsidRPr="009947A7">
              <w:rPr>
                <w:rFonts w:cs="Calibri"/>
                <w:b/>
                <w:bCs/>
                <w:noProof/>
              </w:rPr>
              <w:t>Moved:</w:t>
            </w:r>
            <w:r w:rsidRPr="009947A7">
              <w:rPr>
                <w:rFonts w:cs="Calibri"/>
                <w:noProof/>
              </w:rPr>
              <w:tab/>
              <w:t>Cr David Edwards</w:t>
            </w:r>
          </w:p>
          <w:p w14:paraId="34BBBC19" w14:textId="212BD437" w:rsidR="009947A7" w:rsidRPr="009947A7" w:rsidRDefault="009947A7" w:rsidP="009947A7">
            <w:pPr>
              <w:tabs>
                <w:tab w:val="left" w:pos="1134"/>
              </w:tabs>
              <w:jc w:val="left"/>
              <w:rPr>
                <w:noProof/>
              </w:rPr>
            </w:pPr>
            <w:r w:rsidRPr="009947A7">
              <w:rPr>
                <w:rFonts w:cs="Calibri"/>
                <w:b/>
                <w:bCs/>
                <w:noProof/>
              </w:rPr>
              <w:t>Seconded:</w:t>
            </w:r>
            <w:r w:rsidRPr="009947A7">
              <w:rPr>
                <w:rFonts w:cs="Calibri"/>
                <w:noProof/>
              </w:rPr>
              <w:tab/>
              <w:t>Cr Tonia Dudzik</w:t>
            </w:r>
            <w:bookmarkEnd w:id="130"/>
          </w:p>
          <w:p w14:paraId="4E7BA76E" w14:textId="1875042C" w:rsidR="00190A99" w:rsidRPr="00190A99" w:rsidRDefault="00190A99" w:rsidP="00190A99">
            <w:pPr>
              <w:rPr>
                <w:rFonts w:cs="Calibri"/>
                <w:b/>
                <w:bCs/>
                <w:noProof/>
              </w:rPr>
            </w:pPr>
            <w:r w:rsidRPr="00057116">
              <w:rPr>
                <w:b/>
                <w:bCs/>
                <w:noProof/>
              </w:rPr>
              <w:t>That Council resolves to admit the item of Urgent Business in relation to</w:t>
            </w:r>
            <w:r>
              <w:rPr>
                <w:b/>
                <w:bCs/>
                <w:noProof/>
              </w:rPr>
              <w:t xml:space="preserve"> </w:t>
            </w:r>
            <w:r w:rsidRPr="00190A99">
              <w:rPr>
                <w:b/>
                <w:bCs/>
                <w:noProof/>
              </w:rPr>
              <w:t>the flooding issue on Parwan Road, between Love Close and Fisken Street.</w:t>
            </w:r>
          </w:p>
          <w:p w14:paraId="2F24C960" w14:textId="220B488E" w:rsidR="00190A99" w:rsidRPr="00190A99" w:rsidRDefault="009947A7" w:rsidP="009947A7">
            <w:pPr>
              <w:jc w:val="right"/>
              <w:rPr>
                <w:noProof/>
              </w:rPr>
            </w:pPr>
            <w:bookmarkStart w:id="131" w:name="Carried_N_3"/>
            <w:r w:rsidRPr="009947A7">
              <w:rPr>
                <w:rFonts w:cs="Calibri"/>
                <w:b/>
                <w:caps/>
                <w:noProof/>
              </w:rPr>
              <w:t>Carried</w:t>
            </w:r>
            <w:bookmarkEnd w:id="131"/>
          </w:p>
        </w:tc>
      </w:tr>
    </w:tbl>
    <w:p w14:paraId="64D0DF58" w14:textId="426FEB5A" w:rsidR="00190A99" w:rsidRDefault="00190A99" w:rsidP="00BB5AAE">
      <w:pPr>
        <w:rPr>
          <w:noProof/>
        </w:rPr>
      </w:pPr>
    </w:p>
    <w:tbl>
      <w:tblPr>
        <w:tblW w:w="5000" w:type="pct"/>
        <w:tblLayout w:type="fixed"/>
        <w:tblLook w:val="0000" w:firstRow="0" w:lastRow="0" w:firstColumn="0" w:lastColumn="0" w:noHBand="0" w:noVBand="0"/>
      </w:tblPr>
      <w:tblGrid>
        <w:gridCol w:w="9855"/>
      </w:tblGrid>
      <w:tr w:rsidR="009947A7" w14:paraId="47261DE5" w14:textId="77777777" w:rsidTr="009947A7">
        <w:tc>
          <w:tcPr>
            <w:tcW w:w="5000" w:type="pct"/>
            <w:shd w:val="clear" w:color="auto" w:fill="auto"/>
          </w:tcPr>
          <w:p w14:paraId="44ECAFEE" w14:textId="08CF8DE6" w:rsidR="009947A7" w:rsidRDefault="009947A7" w:rsidP="009947A7">
            <w:pPr>
              <w:pStyle w:val="ICTOC2MINS"/>
              <w:rPr>
                <w:noProof/>
              </w:rPr>
            </w:pPr>
            <w:bookmarkStart w:id="132" w:name="PDF2_NewItem_N_4"/>
            <w:bookmarkStart w:id="133" w:name="_Toc94883248"/>
            <w:bookmarkEnd w:id="132"/>
            <w:r w:rsidRPr="009947A7">
              <w:rPr>
                <w:rFonts w:cs="Calibri"/>
                <w:caps w:val="0"/>
                <w:noProof/>
              </w:rPr>
              <w:t>20.2</w:t>
            </w:r>
            <w:r w:rsidRPr="009947A7">
              <w:rPr>
                <w:rFonts w:cs="Calibri"/>
                <w:caps w:val="0"/>
                <w:noProof/>
              </w:rPr>
              <w:tab/>
            </w:r>
            <w:r w:rsidRPr="009947A7">
              <w:rPr>
                <w:rFonts w:cs="Calibri"/>
                <w:noProof/>
              </w:rPr>
              <w:t xml:space="preserve">Urgent Business - Flooding Issue at </w:t>
            </w:r>
            <w:r w:rsidR="000541BB">
              <w:rPr>
                <w:rFonts w:cs="Calibri"/>
                <w:noProof/>
              </w:rPr>
              <w:t>PARwAN Road</w:t>
            </w:r>
            <w:r w:rsidRPr="009947A7">
              <w:rPr>
                <w:rFonts w:cs="Calibri"/>
                <w:noProof/>
              </w:rPr>
              <w:t>, Maddingley</w:t>
            </w:r>
            <w:bookmarkEnd w:id="133"/>
          </w:p>
        </w:tc>
      </w:tr>
      <w:tr w:rsidR="009947A7" w14:paraId="1D9817B6" w14:textId="77777777" w:rsidTr="009947A7">
        <w:tc>
          <w:tcPr>
            <w:tcW w:w="5000" w:type="pct"/>
            <w:tcBorders>
              <w:bottom w:val="single" w:sz="6" w:space="0" w:color="auto"/>
            </w:tcBorders>
            <w:shd w:val="clear" w:color="auto" w:fill="auto"/>
          </w:tcPr>
          <w:p w14:paraId="5CBE6C45" w14:textId="2B1647B7" w:rsidR="009947A7" w:rsidRDefault="005208CC" w:rsidP="005208CC">
            <w:pPr>
              <w:spacing w:before="240"/>
              <w:jc w:val="left"/>
              <w:rPr>
                <w:rFonts w:cs="Calibri"/>
                <w:b/>
                <w:caps/>
                <w:noProof/>
              </w:rPr>
            </w:pPr>
            <w:bookmarkStart w:id="134" w:name="PDF2_Recommendations_N_4"/>
            <w:bookmarkStart w:id="135" w:name="PDF2_NewItemText_N_4"/>
            <w:bookmarkStart w:id="136" w:name="MoverSeconder_N_4"/>
            <w:bookmarkEnd w:id="134"/>
            <w:bookmarkEnd w:id="135"/>
            <w:r w:rsidRPr="005208CC">
              <w:rPr>
                <w:rFonts w:cs="Calibri"/>
                <w:b/>
                <w:caps/>
                <w:noProof/>
              </w:rPr>
              <w:t xml:space="preserve">Resolution  </w:t>
            </w:r>
          </w:p>
          <w:p w14:paraId="10C9F274" w14:textId="576C8EA9" w:rsidR="005208CC" w:rsidRDefault="005208CC" w:rsidP="005208CC">
            <w:pPr>
              <w:tabs>
                <w:tab w:val="left" w:pos="1134"/>
              </w:tabs>
              <w:spacing w:after="0"/>
              <w:jc w:val="left"/>
              <w:rPr>
                <w:rFonts w:cs="Calibri"/>
                <w:noProof/>
              </w:rPr>
            </w:pPr>
            <w:r w:rsidRPr="005208CC">
              <w:rPr>
                <w:rFonts w:cs="Calibri"/>
                <w:b/>
                <w:bCs/>
                <w:noProof/>
              </w:rPr>
              <w:t>Moved:</w:t>
            </w:r>
            <w:r w:rsidRPr="005208CC">
              <w:rPr>
                <w:rFonts w:cs="Calibri"/>
                <w:noProof/>
              </w:rPr>
              <w:tab/>
              <w:t>Cr David Edwards</w:t>
            </w:r>
          </w:p>
          <w:p w14:paraId="7AA9D49D" w14:textId="604E8877" w:rsidR="005208CC" w:rsidRPr="005208CC" w:rsidRDefault="005208CC" w:rsidP="005208CC">
            <w:pPr>
              <w:tabs>
                <w:tab w:val="left" w:pos="1134"/>
              </w:tabs>
              <w:jc w:val="left"/>
              <w:rPr>
                <w:noProof/>
              </w:rPr>
            </w:pPr>
            <w:r w:rsidRPr="005208CC">
              <w:rPr>
                <w:rFonts w:cs="Calibri"/>
                <w:b/>
                <w:bCs/>
                <w:noProof/>
              </w:rPr>
              <w:t>Seconded:</w:t>
            </w:r>
            <w:r w:rsidRPr="005208CC">
              <w:rPr>
                <w:rFonts w:cs="Calibri"/>
                <w:noProof/>
              </w:rPr>
              <w:tab/>
              <w:t>Cr Tonia Dudzik</w:t>
            </w:r>
            <w:bookmarkEnd w:id="136"/>
          </w:p>
          <w:p w14:paraId="1FE12881" w14:textId="1C77D06C" w:rsidR="009947A7" w:rsidRPr="005208CC" w:rsidRDefault="009947A7" w:rsidP="009947A7">
            <w:pPr>
              <w:rPr>
                <w:rFonts w:cs="Calibri"/>
                <w:b/>
                <w:bCs/>
                <w:noProof/>
              </w:rPr>
            </w:pPr>
            <w:r w:rsidRPr="005208CC">
              <w:rPr>
                <w:rFonts w:cs="Calibri"/>
                <w:b/>
                <w:bCs/>
                <w:noProof/>
              </w:rPr>
              <w:t xml:space="preserve">That Council liaise with Regional Roads Victoria to have the flooding issues on Parwan Road </w:t>
            </w:r>
            <w:r w:rsidRPr="005208CC">
              <w:rPr>
                <w:b/>
                <w:bCs/>
                <w:noProof/>
              </w:rPr>
              <w:t>between Love Close and Fisken Street addressed</w:t>
            </w:r>
            <w:r w:rsidR="005208CC" w:rsidRPr="005208CC">
              <w:rPr>
                <w:b/>
                <w:bCs/>
                <w:noProof/>
              </w:rPr>
              <w:t>,</w:t>
            </w:r>
            <w:r w:rsidRPr="005208CC">
              <w:rPr>
                <w:b/>
                <w:bCs/>
                <w:noProof/>
              </w:rPr>
              <w:t xml:space="preserve"> and that Council be provided with a report on how the issues will be </w:t>
            </w:r>
            <w:r w:rsidR="005208CC" w:rsidRPr="005208CC">
              <w:rPr>
                <w:b/>
                <w:bCs/>
                <w:noProof/>
              </w:rPr>
              <w:t>addressed.</w:t>
            </w:r>
          </w:p>
          <w:p w14:paraId="1C55AB44" w14:textId="13A75A8F" w:rsidR="009947A7" w:rsidRPr="009947A7" w:rsidRDefault="005208CC" w:rsidP="005208CC">
            <w:pPr>
              <w:jc w:val="right"/>
              <w:rPr>
                <w:noProof/>
              </w:rPr>
            </w:pPr>
            <w:bookmarkStart w:id="137" w:name="Carried_N_4"/>
            <w:r w:rsidRPr="005208CC">
              <w:rPr>
                <w:rFonts w:cs="Calibri"/>
                <w:b/>
                <w:caps/>
                <w:noProof/>
              </w:rPr>
              <w:t>Carried</w:t>
            </w:r>
            <w:bookmarkEnd w:id="137"/>
          </w:p>
        </w:tc>
      </w:tr>
    </w:tbl>
    <w:p w14:paraId="5AA4C0D9" w14:textId="77777777" w:rsidR="009947A7" w:rsidRDefault="009947A7" w:rsidP="00BB5AAE">
      <w:pPr>
        <w:rPr>
          <w:noProof/>
        </w:rPr>
      </w:pPr>
    </w:p>
    <w:bookmarkStart w:id="138" w:name="PDF1_Confidential"/>
    <w:p w14:paraId="57D57B43" w14:textId="77777777" w:rsidR="007B440B" w:rsidRDefault="007B440B" w:rsidP="007B440B">
      <w:pPr>
        <w:pStyle w:val="ICTOC1MINS"/>
        <w:tabs>
          <w:tab w:val="clear" w:pos="851"/>
          <w:tab w:val="left" w:pos="567"/>
        </w:tabs>
        <w:rPr>
          <w:noProof/>
        </w:rPr>
      </w:pPr>
      <w:r w:rsidRPr="00270EF6">
        <w:rPr>
          <w:noProof/>
        </w:rPr>
        <w:fldChar w:fldCharType="begin"/>
      </w:r>
      <w:r w:rsidRPr="00270EF6">
        <w:rPr>
          <w:noProof/>
        </w:rPr>
        <w:instrText xml:space="preserve"> SEQ SeqList \* CHARFORMAT </w:instrText>
      </w:r>
      <w:r w:rsidRPr="00270EF6">
        <w:rPr>
          <w:noProof/>
        </w:rPr>
        <w:fldChar w:fldCharType="separate"/>
      </w:r>
      <w:bookmarkStart w:id="139" w:name="_Toc94883249"/>
      <w:r>
        <w:rPr>
          <w:noProof/>
        </w:rPr>
        <w:t>21</w:t>
      </w:r>
      <w:r w:rsidRPr="00270EF6">
        <w:rPr>
          <w:noProof/>
        </w:rPr>
        <w:fldChar w:fldCharType="end"/>
      </w:r>
      <w:r w:rsidRPr="00270EF6">
        <w:rPr>
          <w:noProof/>
        </w:rPr>
        <w:tab/>
      </w:r>
      <w:r>
        <w:rPr>
          <w:noProof/>
        </w:rPr>
        <w:t>Closed Session of the Meeting to the Public</w:t>
      </w:r>
      <w:bookmarkEnd w:id="138"/>
      <w:bookmarkEnd w:id="139"/>
      <w:r>
        <w:rPr>
          <w:noProof/>
        </w:rPr>
        <w:t xml:space="preserve">  </w:t>
      </w:r>
    </w:p>
    <w:p w14:paraId="7A8BD380" w14:textId="24779E59" w:rsidR="009F5644" w:rsidRDefault="007B440B" w:rsidP="007B440B">
      <w:pPr>
        <w:pStyle w:val="ICTOC3MINS"/>
        <w:rPr>
          <w:noProof/>
        </w:rPr>
      </w:pPr>
      <w:bookmarkStart w:id="140" w:name="_Toc94868151"/>
      <w:bookmarkStart w:id="141" w:name="_Toc94883250"/>
      <w:r w:rsidRPr="007B440B">
        <w:rPr>
          <w:rFonts w:cs="Calibri"/>
          <w:noProof/>
        </w:rPr>
        <w:t>Nil</w:t>
      </w:r>
      <w:bookmarkEnd w:id="140"/>
      <w:bookmarkEnd w:id="141"/>
    </w:p>
    <w:bookmarkStart w:id="142" w:name="PDF1_MeetingClosure"/>
    <w:p w14:paraId="30DF8F6B" w14:textId="2B26AA50" w:rsidR="007B440B" w:rsidRDefault="007B440B" w:rsidP="007B440B">
      <w:pPr>
        <w:pStyle w:val="ICTOC1MINS"/>
        <w:tabs>
          <w:tab w:val="clear" w:pos="851"/>
          <w:tab w:val="left" w:pos="567"/>
        </w:tabs>
        <w:rPr>
          <w:noProof/>
        </w:rPr>
      </w:pPr>
      <w:r>
        <w:rPr>
          <w:noProof/>
        </w:rPr>
        <w:fldChar w:fldCharType="begin"/>
      </w:r>
      <w:r>
        <w:rPr>
          <w:noProof/>
        </w:rPr>
        <w:instrText xml:space="preserve"> SEQ SeqList \* CHARFORMAT </w:instrText>
      </w:r>
      <w:r>
        <w:rPr>
          <w:noProof/>
        </w:rPr>
        <w:fldChar w:fldCharType="separate"/>
      </w:r>
      <w:bookmarkStart w:id="143" w:name="_Toc94883251"/>
      <w:r>
        <w:rPr>
          <w:noProof/>
        </w:rPr>
        <w:t>22</w:t>
      </w:r>
      <w:r>
        <w:rPr>
          <w:noProof/>
        </w:rPr>
        <w:fldChar w:fldCharType="end"/>
      </w:r>
      <w:r w:rsidRPr="0056606E">
        <w:rPr>
          <w:noProof/>
        </w:rPr>
        <w:tab/>
      </w:r>
      <w:r>
        <w:rPr>
          <w:noProof/>
        </w:rPr>
        <w:t>Meeting Closure</w:t>
      </w:r>
      <w:bookmarkEnd w:id="142"/>
      <w:bookmarkEnd w:id="143"/>
    </w:p>
    <w:p w14:paraId="0B8DBE30" w14:textId="77777777" w:rsidR="007B440B" w:rsidRDefault="007B440B" w:rsidP="007B440B"/>
    <w:p w14:paraId="57C5E165" w14:textId="618E1871" w:rsidR="007B440B" w:rsidRPr="0051366C" w:rsidRDefault="007B440B" w:rsidP="007B440B">
      <w:pPr>
        <w:rPr>
          <w:b/>
        </w:rPr>
      </w:pPr>
      <w:r w:rsidRPr="0051366C">
        <w:rPr>
          <w:b/>
        </w:rPr>
        <w:t xml:space="preserve">The Meeting closed at </w:t>
      </w:r>
      <w:r w:rsidR="00D02A11">
        <w:rPr>
          <w:b/>
        </w:rPr>
        <w:t>6.36</w:t>
      </w:r>
      <w:r w:rsidR="002335E6">
        <w:rPr>
          <w:b/>
        </w:rPr>
        <w:t>pm</w:t>
      </w:r>
      <w:r w:rsidRPr="0051366C">
        <w:rPr>
          <w:b/>
        </w:rPr>
        <w:t>.</w:t>
      </w:r>
    </w:p>
    <w:p w14:paraId="5D64D51A" w14:textId="77777777" w:rsidR="007B440B" w:rsidRPr="0051366C" w:rsidRDefault="007B440B" w:rsidP="007B440B"/>
    <w:p w14:paraId="0050387E" w14:textId="77777777" w:rsidR="007B440B" w:rsidRPr="0051366C" w:rsidRDefault="007B440B" w:rsidP="007B440B">
      <w:pPr>
        <w:jc w:val="right"/>
        <w:rPr>
          <w:b/>
        </w:rPr>
      </w:pPr>
      <w:r w:rsidRPr="0051366C">
        <w:rPr>
          <w:b/>
        </w:rPr>
        <w:t>...................................................</w:t>
      </w:r>
    </w:p>
    <w:p w14:paraId="2093D86C" w14:textId="77777777" w:rsidR="00C626BB" w:rsidRPr="00C626BB" w:rsidRDefault="007B440B" w:rsidP="007B440B">
      <w:pPr>
        <w:jc w:val="right"/>
      </w:pPr>
      <w:r w:rsidRPr="0051366C">
        <w:rPr>
          <w:b/>
        </w:rPr>
        <w:t>CHAIRPERSON</w:t>
      </w:r>
    </w:p>
    <w:sectPr w:rsidR="00C626BB" w:rsidRPr="00C626BB" w:rsidSect="007B440B">
      <w:headerReference w:type="even" r:id="rId82"/>
      <w:headerReference w:type="default" r:id="rId83"/>
      <w:footerReference w:type="even" r:id="rId84"/>
      <w:footerReference w:type="default" r:id="rId85"/>
      <w:headerReference w:type="first" r:id="rId86"/>
      <w:footerReference w:type="first" r:id="rId87"/>
      <w:pgSz w:w="11907" w:h="16839" w:code="9"/>
      <w:pgMar w:top="1134" w:right="1134" w:bottom="1134" w:left="1134" w:header="567" w:footer="567" w:gutter="0"/>
      <w:cols w:space="720"/>
      <w:formProt w:val="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EF06C4" w14:textId="77777777" w:rsidR="0095340D" w:rsidRDefault="0095340D" w:rsidP="000479EF">
      <w:r>
        <w:separator/>
      </w:r>
    </w:p>
  </w:endnote>
  <w:endnote w:type="continuationSeparator" w:id="0">
    <w:p w14:paraId="74011030" w14:textId="77777777" w:rsidR="0095340D" w:rsidRDefault="0095340D" w:rsidP="000479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35622" w14:textId="77777777" w:rsidR="00DE2223" w:rsidRPr="009A51B1" w:rsidRDefault="00DE2223" w:rsidP="009A51B1">
    <w:pPr>
      <w:jc w:val="cen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1D9372" w14:textId="77777777" w:rsidR="00DE2223" w:rsidRPr="009A51B1" w:rsidRDefault="00DE2223" w:rsidP="007B440B">
    <w:pPr>
      <w:jc w:val="cen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956DD2" w14:textId="77777777" w:rsidR="00DE2223" w:rsidRPr="002864A3" w:rsidRDefault="00DE2223" w:rsidP="007B440B">
    <w:pPr>
      <w:pBdr>
        <w:top w:val="single" w:sz="4" w:space="1" w:color="auto"/>
      </w:pBdr>
      <w:tabs>
        <w:tab w:val="right" w:pos="9620"/>
      </w:tabs>
      <w:jc w:val="left"/>
      <w:rPr>
        <w:sz w:val="22"/>
      </w:rPr>
    </w:pPr>
    <w:r w:rsidRPr="002864A3">
      <w:rPr>
        <w:sz w:val="22"/>
      </w:rPr>
      <w:t xml:space="preserve">Item </w:t>
    </w:r>
    <w:r>
      <w:rPr>
        <w:sz w:val="22"/>
      </w:rPr>
      <w:t>11.1</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0</w:t>
    </w:r>
    <w:r w:rsidRPr="002864A3">
      <w:rPr>
        <w:sz w:val="22"/>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F600BC" w14:textId="77777777" w:rsidR="00DE2223" w:rsidRPr="009A51B1" w:rsidRDefault="00DE2223" w:rsidP="007B440B">
    <w:pPr>
      <w:jc w:val="cen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6EC4BC" w14:textId="77777777" w:rsidR="00DE2223" w:rsidRPr="009A51B1" w:rsidRDefault="00DE2223" w:rsidP="007B440B">
    <w:pPr>
      <w:jc w:val="cen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42BA5" w14:textId="77777777" w:rsidR="00DE2223" w:rsidRPr="002864A3" w:rsidRDefault="00DE2223" w:rsidP="007B440B">
    <w:pPr>
      <w:pBdr>
        <w:top w:val="single" w:sz="4" w:space="1" w:color="auto"/>
      </w:pBdr>
      <w:tabs>
        <w:tab w:val="right" w:pos="9620"/>
      </w:tabs>
      <w:jc w:val="left"/>
      <w:rPr>
        <w:sz w:val="22"/>
      </w:rPr>
    </w:pPr>
    <w:r w:rsidRPr="002864A3">
      <w:rPr>
        <w:sz w:val="22"/>
      </w:rPr>
      <w:t xml:space="preserve">Item </w:t>
    </w:r>
    <w:r>
      <w:rPr>
        <w:sz w:val="22"/>
      </w:rPr>
      <w:t>12.1</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0</w:t>
    </w:r>
    <w:r w:rsidRPr="002864A3">
      <w:rPr>
        <w:sz w:val="22"/>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26C74" w14:textId="77777777" w:rsidR="00DE2223" w:rsidRPr="009A51B1" w:rsidRDefault="00DE2223" w:rsidP="007B440B">
    <w:pPr>
      <w:jc w:val="cen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A54C1C" w14:textId="77777777" w:rsidR="00DE2223" w:rsidRPr="009A51B1" w:rsidRDefault="00DE2223" w:rsidP="007B440B">
    <w:pPr>
      <w:jc w:val="cen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C8CE50" w14:textId="77777777" w:rsidR="00DE2223" w:rsidRPr="002864A3" w:rsidRDefault="00DE2223" w:rsidP="007B440B">
    <w:pPr>
      <w:pBdr>
        <w:top w:val="single" w:sz="4" w:space="1" w:color="auto"/>
      </w:pBdr>
      <w:tabs>
        <w:tab w:val="right" w:pos="9620"/>
      </w:tabs>
      <w:jc w:val="left"/>
      <w:rPr>
        <w:sz w:val="22"/>
      </w:rPr>
    </w:pPr>
    <w:r w:rsidRPr="002864A3">
      <w:rPr>
        <w:sz w:val="22"/>
      </w:rPr>
      <w:t xml:space="preserve">Item </w:t>
    </w:r>
    <w:r>
      <w:rPr>
        <w:sz w:val="22"/>
      </w:rPr>
      <w:t>13.1</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0</w:t>
    </w:r>
    <w:r w:rsidRPr="002864A3">
      <w:rPr>
        <w:sz w:val="22"/>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990E9" w14:textId="77777777" w:rsidR="00DE2223" w:rsidRPr="009A51B1" w:rsidRDefault="00DE2223" w:rsidP="007B440B">
    <w:pPr>
      <w:jc w:val="cen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68C392" w14:textId="77777777" w:rsidR="00DE2223" w:rsidRPr="009A51B1" w:rsidRDefault="00DE2223" w:rsidP="007B440B">
    <w:pP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DB04B" w14:textId="77777777" w:rsidR="00DE2223" w:rsidRDefault="00DE2223" w:rsidP="007B440B">
    <w:pPr>
      <w:pStyle w:val="Footer"/>
      <w:tabs>
        <w:tab w:val="clear" w:pos="9026"/>
        <w:tab w:val="right" w:pos="9620"/>
      </w:tabs>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BAC34A" w14:textId="77777777" w:rsidR="00DE2223" w:rsidRPr="002864A3" w:rsidRDefault="00DE2223" w:rsidP="007B440B">
    <w:pPr>
      <w:pBdr>
        <w:top w:val="single" w:sz="4" w:space="1" w:color="auto"/>
      </w:pBdr>
      <w:tabs>
        <w:tab w:val="right" w:pos="9620"/>
      </w:tabs>
      <w:jc w:val="left"/>
      <w:rPr>
        <w:sz w:val="22"/>
      </w:rPr>
    </w:pPr>
    <w:r w:rsidRPr="002864A3">
      <w:rPr>
        <w:sz w:val="22"/>
      </w:rPr>
      <w:t xml:space="preserve">Item </w:t>
    </w:r>
    <w:r>
      <w:rPr>
        <w:sz w:val="22"/>
      </w:rPr>
      <w:t>13.2</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0</w:t>
    </w:r>
    <w:r w:rsidRPr="002864A3">
      <w:rPr>
        <w:sz w:val="22"/>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BC8DC4" w14:textId="77777777" w:rsidR="00DE2223" w:rsidRPr="009A51B1" w:rsidRDefault="00DE2223" w:rsidP="007B440B">
    <w:pPr>
      <w:jc w:val="cen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48DC3" w14:textId="77777777" w:rsidR="00DE2223" w:rsidRPr="009A51B1" w:rsidRDefault="00DE2223" w:rsidP="007B440B">
    <w:pPr>
      <w:jc w:val="cen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C4C49" w14:textId="77777777" w:rsidR="00DE2223" w:rsidRPr="002864A3" w:rsidRDefault="00DE2223" w:rsidP="007B440B">
    <w:pPr>
      <w:pBdr>
        <w:top w:val="single" w:sz="4" w:space="1" w:color="auto"/>
      </w:pBdr>
      <w:tabs>
        <w:tab w:val="right" w:pos="9620"/>
      </w:tabs>
      <w:jc w:val="left"/>
      <w:rPr>
        <w:sz w:val="22"/>
      </w:rPr>
    </w:pPr>
    <w:r w:rsidRPr="002864A3">
      <w:rPr>
        <w:sz w:val="22"/>
      </w:rPr>
      <w:t xml:space="preserve">Item </w:t>
    </w:r>
    <w:r>
      <w:rPr>
        <w:sz w:val="22"/>
      </w:rPr>
      <w:t>14.1</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1</w:t>
    </w:r>
    <w:r w:rsidRPr="002864A3">
      <w:rPr>
        <w:sz w:val="22"/>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F5D02D" w14:textId="77777777" w:rsidR="00DE2223" w:rsidRPr="009A51B1" w:rsidRDefault="00DE2223" w:rsidP="007B440B">
    <w:pPr>
      <w:jc w:val="cen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162F45" w14:textId="77777777" w:rsidR="00DE2223" w:rsidRPr="00D46D7D" w:rsidRDefault="00DE2223" w:rsidP="007B440B">
    <w:pPr>
      <w:jc w:val="cen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44F635" w14:textId="77777777" w:rsidR="00DE2223" w:rsidRPr="00613ADC" w:rsidRDefault="00DE2223" w:rsidP="007B440B">
    <w:pPr>
      <w:pBdr>
        <w:top w:val="single" w:sz="4" w:space="1" w:color="auto"/>
      </w:pBdr>
      <w:tabs>
        <w:tab w:val="left" w:pos="1515"/>
        <w:tab w:val="right" w:pos="9620"/>
      </w:tabs>
      <w:jc w:val="right"/>
      <w:rPr>
        <w:sz w:val="22"/>
      </w:rPr>
    </w:pPr>
    <w:r w:rsidRPr="00613ADC">
      <w:rPr>
        <w:sz w:val="22"/>
      </w:rPr>
      <w:t xml:space="preserve">Page </w:t>
    </w:r>
    <w:r w:rsidRPr="00613ADC">
      <w:rPr>
        <w:sz w:val="22"/>
      </w:rPr>
      <w:fldChar w:fldCharType="begin"/>
    </w:r>
    <w:r w:rsidRPr="00613ADC">
      <w:rPr>
        <w:sz w:val="22"/>
      </w:rPr>
      <w:instrText xml:space="preserve"> PAGE   \* MERGEFORMAT </w:instrText>
    </w:r>
    <w:r w:rsidRPr="00613ADC">
      <w:rPr>
        <w:sz w:val="22"/>
      </w:rPr>
      <w:fldChar w:fldCharType="separate"/>
    </w:r>
    <w:r>
      <w:rPr>
        <w:sz w:val="22"/>
      </w:rPr>
      <w:t>1</w:t>
    </w:r>
    <w:r w:rsidRPr="00613ADC">
      <w:rPr>
        <w:sz w:val="22"/>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EB380" w14:textId="77777777" w:rsidR="00DE2223" w:rsidRPr="00D46D7D" w:rsidRDefault="00DE2223" w:rsidP="007B440B">
    <w:pPr>
      <w:jc w:val="cen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0D1EB2" w14:textId="77777777" w:rsidR="00DE2223" w:rsidRPr="009A51B1" w:rsidRDefault="00DE2223" w:rsidP="007B440B">
    <w:pPr>
      <w:jc w:val="cen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34F7B1" w14:textId="77777777" w:rsidR="00DE2223" w:rsidRPr="002864A3" w:rsidRDefault="00DE2223" w:rsidP="007B440B">
    <w:pPr>
      <w:pBdr>
        <w:top w:val="single" w:sz="4" w:space="1" w:color="auto"/>
      </w:pBdr>
      <w:tabs>
        <w:tab w:val="right" w:pos="9620"/>
      </w:tabs>
      <w:jc w:val="left"/>
      <w:rPr>
        <w:sz w:val="22"/>
      </w:rPr>
    </w:pPr>
    <w:r w:rsidRPr="002864A3">
      <w:rPr>
        <w:sz w:val="22"/>
      </w:rPr>
      <w:t xml:space="preserve">Item </w:t>
    </w:r>
    <w:r>
      <w:rPr>
        <w:sz w:val="22"/>
      </w:rPr>
      <w:t>16.1</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0</w:t>
    </w:r>
    <w:r w:rsidRPr="002864A3">
      <w:rPr>
        <w:sz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331CB9" w14:textId="77777777" w:rsidR="00DE2223" w:rsidRPr="009A51B1" w:rsidRDefault="00DE2223" w:rsidP="009A51B1">
    <w:pPr>
      <w:jc w:val="cen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E2B9E3" w14:textId="77777777" w:rsidR="00DE2223" w:rsidRPr="009A51B1" w:rsidRDefault="00DE2223" w:rsidP="007B440B">
    <w:pPr>
      <w:jc w:val="cent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2AE97" w14:textId="77777777" w:rsidR="00DE2223" w:rsidRPr="009A51B1" w:rsidRDefault="00DE2223" w:rsidP="007B440B">
    <w:pPr>
      <w:jc w:val="cente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E21EBF" w14:textId="3E459F52" w:rsidR="00DE2223" w:rsidRPr="002864A3" w:rsidRDefault="00DE2223" w:rsidP="007B440B">
    <w:pPr>
      <w:pBdr>
        <w:top w:val="single" w:sz="4" w:space="1" w:color="auto"/>
      </w:pBdr>
      <w:tabs>
        <w:tab w:val="right" w:pos="9620"/>
      </w:tabs>
      <w:jc w:val="left"/>
      <w:rPr>
        <w:sz w:val="22"/>
      </w:rPr>
    </w:pPr>
    <w:r w:rsidRPr="002864A3">
      <w:rPr>
        <w:sz w:val="22"/>
      </w:rPr>
      <w:t xml:space="preserve">Item </w:t>
    </w:r>
    <w:r>
      <w:rPr>
        <w:sz w:val="22"/>
      </w:rPr>
      <w:t>1</w:t>
    </w:r>
    <w:r w:rsidR="008B5F24">
      <w:rPr>
        <w:sz w:val="22"/>
      </w:rPr>
      <w:t>8</w:t>
    </w:r>
    <w:r>
      <w:rPr>
        <w:sz w:val="22"/>
      </w:rPr>
      <w:t>.1</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0</w:t>
    </w:r>
    <w:r w:rsidRPr="002864A3">
      <w:rPr>
        <w:sz w:val="22"/>
      </w:rP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E2F767" w14:textId="77777777" w:rsidR="00DE2223" w:rsidRPr="009A51B1" w:rsidRDefault="00DE2223" w:rsidP="007B440B">
    <w:pPr>
      <w:jc w:val="cente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C1D40E" w14:textId="2D8539AB" w:rsidR="008B5F24" w:rsidRPr="002864A3" w:rsidRDefault="008B5F24" w:rsidP="007B440B">
    <w:pPr>
      <w:pBdr>
        <w:top w:val="single" w:sz="4" w:space="1" w:color="auto"/>
      </w:pBdr>
      <w:tabs>
        <w:tab w:val="right" w:pos="9620"/>
      </w:tabs>
      <w:jc w:val="left"/>
      <w:rPr>
        <w:sz w:val="22"/>
      </w:rPr>
    </w:pPr>
    <w:r w:rsidRPr="002864A3">
      <w:rPr>
        <w:sz w:val="22"/>
      </w:rPr>
      <w:t xml:space="preserve">Item </w:t>
    </w:r>
    <w:r>
      <w:rPr>
        <w:sz w:val="22"/>
      </w:rPr>
      <w:t>17.1</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0</w:t>
    </w:r>
    <w:r w:rsidRPr="002864A3">
      <w:rPr>
        <w:sz w:val="22"/>
      </w:rPr>
      <w:fldChar w:fldCharType="end"/>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3D81C3" w14:textId="77777777" w:rsidR="00DE2223" w:rsidRPr="00D46D7D" w:rsidRDefault="00DE2223" w:rsidP="007B440B">
    <w:pPr>
      <w:jc w:val="cente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BFCD9C" w14:textId="77777777" w:rsidR="00DE2223" w:rsidRPr="00613ADC" w:rsidRDefault="00DE2223" w:rsidP="007B440B">
    <w:pPr>
      <w:pBdr>
        <w:top w:val="single" w:sz="4" w:space="1" w:color="auto"/>
      </w:pBdr>
      <w:tabs>
        <w:tab w:val="left" w:pos="1515"/>
        <w:tab w:val="right" w:pos="9620"/>
      </w:tabs>
      <w:jc w:val="right"/>
      <w:rPr>
        <w:sz w:val="22"/>
      </w:rPr>
    </w:pPr>
    <w:r w:rsidRPr="00613ADC">
      <w:rPr>
        <w:sz w:val="22"/>
      </w:rPr>
      <w:t xml:space="preserve">Page </w:t>
    </w:r>
    <w:r w:rsidRPr="00613ADC">
      <w:rPr>
        <w:sz w:val="22"/>
      </w:rPr>
      <w:fldChar w:fldCharType="begin"/>
    </w:r>
    <w:r w:rsidRPr="00613ADC">
      <w:rPr>
        <w:sz w:val="22"/>
      </w:rPr>
      <w:instrText xml:space="preserve"> PAGE   \* MERGEFORMAT </w:instrText>
    </w:r>
    <w:r w:rsidRPr="00613ADC">
      <w:rPr>
        <w:sz w:val="22"/>
      </w:rPr>
      <w:fldChar w:fldCharType="separate"/>
    </w:r>
    <w:r>
      <w:rPr>
        <w:sz w:val="22"/>
      </w:rPr>
      <w:t>1</w:t>
    </w:r>
    <w:r w:rsidRPr="00613ADC">
      <w:rPr>
        <w:sz w:val="22"/>
      </w:rPr>
      <w:fldChar w:fldCharType="end"/>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995936" w14:textId="77777777" w:rsidR="00DE2223" w:rsidRPr="00D46D7D" w:rsidRDefault="00DE2223" w:rsidP="007B440B">
    <w:pP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06AFBB" w14:textId="77777777" w:rsidR="00DE2223" w:rsidRPr="00D46D7D" w:rsidRDefault="00DE2223" w:rsidP="007B440B">
    <w:pP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3FC4C" w14:textId="77777777" w:rsidR="00DE2223" w:rsidRPr="00613ADC" w:rsidRDefault="00DE2223" w:rsidP="007B440B">
    <w:pPr>
      <w:pBdr>
        <w:top w:val="single" w:sz="4" w:space="1" w:color="auto"/>
      </w:pBdr>
      <w:tabs>
        <w:tab w:val="left" w:pos="1515"/>
        <w:tab w:val="right" w:pos="9620"/>
      </w:tabs>
      <w:jc w:val="right"/>
      <w:rPr>
        <w:sz w:val="22"/>
      </w:rPr>
    </w:pPr>
    <w:r w:rsidRPr="00613ADC">
      <w:rPr>
        <w:sz w:val="22"/>
      </w:rPr>
      <w:t xml:space="preserve">Page </w:t>
    </w:r>
    <w:r w:rsidRPr="00613ADC">
      <w:rPr>
        <w:sz w:val="22"/>
      </w:rPr>
      <w:fldChar w:fldCharType="begin"/>
    </w:r>
    <w:r w:rsidRPr="00613ADC">
      <w:rPr>
        <w:sz w:val="22"/>
      </w:rPr>
      <w:instrText xml:space="preserve"> PAGE   \* MERGEFORMAT </w:instrText>
    </w:r>
    <w:r w:rsidRPr="00613ADC">
      <w:rPr>
        <w:sz w:val="22"/>
      </w:rPr>
      <w:fldChar w:fldCharType="separate"/>
    </w:r>
    <w:r>
      <w:rPr>
        <w:sz w:val="22"/>
      </w:rPr>
      <w:t>1</w:t>
    </w:r>
    <w:r w:rsidRPr="00613ADC">
      <w:rPr>
        <w:sz w:val="22"/>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09CD48" w14:textId="77777777" w:rsidR="00DE2223" w:rsidRPr="00D46D7D" w:rsidRDefault="00DE2223" w:rsidP="007B440B">
    <w:pPr>
      <w:jc w:val="cen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971E0C" w14:textId="77777777" w:rsidR="00DE2223" w:rsidRPr="00D46D7D" w:rsidRDefault="00DE2223" w:rsidP="007B440B">
    <w:pPr>
      <w:jc w:val="cen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33FC1A" w14:textId="77777777" w:rsidR="00DE2223" w:rsidRPr="00613ADC" w:rsidRDefault="00DE2223" w:rsidP="007B440B">
    <w:pPr>
      <w:pBdr>
        <w:top w:val="single" w:sz="4" w:space="1" w:color="auto"/>
      </w:pBdr>
      <w:tabs>
        <w:tab w:val="left" w:pos="1515"/>
        <w:tab w:val="right" w:pos="9620"/>
      </w:tabs>
      <w:jc w:val="right"/>
      <w:rPr>
        <w:sz w:val="22"/>
      </w:rPr>
    </w:pPr>
    <w:r w:rsidRPr="00613ADC">
      <w:rPr>
        <w:sz w:val="22"/>
      </w:rPr>
      <w:t xml:space="preserve">Page </w:t>
    </w:r>
    <w:r w:rsidRPr="00613ADC">
      <w:rPr>
        <w:sz w:val="22"/>
      </w:rPr>
      <w:fldChar w:fldCharType="begin"/>
    </w:r>
    <w:r w:rsidRPr="00613ADC">
      <w:rPr>
        <w:sz w:val="22"/>
      </w:rPr>
      <w:instrText xml:space="preserve"> PAGE   \* MERGEFORMAT </w:instrText>
    </w:r>
    <w:r w:rsidRPr="00613ADC">
      <w:rPr>
        <w:sz w:val="22"/>
      </w:rPr>
      <w:fldChar w:fldCharType="separate"/>
    </w:r>
    <w:r>
      <w:rPr>
        <w:sz w:val="22"/>
      </w:rPr>
      <w:t>1</w:t>
    </w:r>
    <w:r w:rsidRPr="00613ADC">
      <w:rPr>
        <w:sz w:val="22"/>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588689" w14:textId="77777777" w:rsidR="00DE2223" w:rsidRPr="00D46D7D" w:rsidRDefault="00DE2223" w:rsidP="007B440B">
    <w:pP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B8859E" w14:textId="77777777" w:rsidR="0095340D" w:rsidRDefault="0095340D" w:rsidP="000479EF">
      <w:r>
        <w:separator/>
      </w:r>
    </w:p>
  </w:footnote>
  <w:footnote w:type="continuationSeparator" w:id="0">
    <w:p w14:paraId="050A6352" w14:textId="77777777" w:rsidR="0095340D" w:rsidRDefault="0095340D" w:rsidP="000479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91034" w14:textId="77777777" w:rsidR="00DE2223" w:rsidRPr="009A51B1" w:rsidRDefault="00DE2223" w:rsidP="009A51B1">
    <w:pPr>
      <w:jc w:val="cent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708F81" w14:textId="77777777" w:rsidR="00DE2223" w:rsidRPr="00D46D7D" w:rsidRDefault="00DE2223" w:rsidP="007B440B">
    <w:pPr>
      <w:jc w:val="cent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2"/>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DE2223" w:rsidRPr="007B440B" w14:paraId="5845C4ED" w14:textId="77777777" w:rsidTr="007B440B">
      <w:tc>
        <w:tcPr>
          <w:tcW w:w="3867" w:type="pct"/>
        </w:tcPr>
        <w:p w14:paraId="0CAB478C" w14:textId="77777777" w:rsidR="00DE2223" w:rsidRPr="007B440B" w:rsidRDefault="00DE2223" w:rsidP="007B440B">
          <w:pPr>
            <w:tabs>
              <w:tab w:val="right" w:pos="9639"/>
            </w:tabs>
            <w:spacing w:after="0"/>
            <w:jc w:val="left"/>
          </w:pPr>
          <w:r>
            <w:t>Ordinary Council Meeting</w:t>
          </w:r>
          <w:r w:rsidRPr="007B440B">
            <w:t xml:space="preserve"> Minutes</w:t>
          </w:r>
        </w:p>
      </w:tc>
      <w:tc>
        <w:tcPr>
          <w:tcW w:w="1133" w:type="pct"/>
        </w:tcPr>
        <w:p w14:paraId="21E48EC4" w14:textId="77777777" w:rsidR="00DE2223" w:rsidRPr="007B440B" w:rsidRDefault="00DE2223" w:rsidP="007B440B">
          <w:pPr>
            <w:tabs>
              <w:tab w:val="right" w:pos="9639"/>
            </w:tabs>
            <w:spacing w:after="0"/>
            <w:jc w:val="right"/>
          </w:pPr>
          <w:r>
            <w:t>2 February 2022</w:t>
          </w:r>
        </w:p>
      </w:tc>
    </w:tr>
  </w:tbl>
  <w:p w14:paraId="07A09C21" w14:textId="77777777" w:rsidR="00DE2223" w:rsidRPr="007B440B" w:rsidRDefault="00DE2223" w:rsidP="007B440B">
    <w:pPr>
      <w:tabs>
        <w:tab w:val="center" w:pos="4513"/>
        <w:tab w:val="right" w:pos="9026"/>
      </w:tabs>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CA5DB0" w14:textId="77777777" w:rsidR="00DE2223" w:rsidRPr="00D46D7D" w:rsidRDefault="00DE2223" w:rsidP="007B440B">
    <w:pPr>
      <w:jc w:val="cent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198F62" w14:textId="77777777" w:rsidR="00DE2223" w:rsidRPr="00D46D7D" w:rsidRDefault="00DE2223" w:rsidP="007B440B">
    <w:pPr>
      <w:jc w:val="cent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2"/>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DE2223" w:rsidRPr="007B440B" w14:paraId="20400460" w14:textId="77777777" w:rsidTr="007B440B">
      <w:tc>
        <w:tcPr>
          <w:tcW w:w="3867" w:type="pct"/>
        </w:tcPr>
        <w:p w14:paraId="113D2622" w14:textId="77777777" w:rsidR="00DE2223" w:rsidRPr="007B440B" w:rsidRDefault="00DE2223" w:rsidP="007B440B">
          <w:pPr>
            <w:tabs>
              <w:tab w:val="right" w:pos="9639"/>
            </w:tabs>
            <w:spacing w:after="0"/>
            <w:jc w:val="left"/>
          </w:pPr>
          <w:r>
            <w:t>Ordinary Council Meeting</w:t>
          </w:r>
          <w:r w:rsidRPr="007B440B">
            <w:t xml:space="preserve"> Minutes</w:t>
          </w:r>
        </w:p>
      </w:tc>
      <w:tc>
        <w:tcPr>
          <w:tcW w:w="1133" w:type="pct"/>
        </w:tcPr>
        <w:p w14:paraId="71ECB09A" w14:textId="77777777" w:rsidR="00DE2223" w:rsidRPr="007B440B" w:rsidRDefault="00DE2223" w:rsidP="007B440B">
          <w:pPr>
            <w:tabs>
              <w:tab w:val="right" w:pos="9639"/>
            </w:tabs>
            <w:spacing w:after="0"/>
            <w:jc w:val="right"/>
          </w:pPr>
          <w:r>
            <w:t>2 February 2022</w:t>
          </w:r>
        </w:p>
      </w:tc>
    </w:tr>
  </w:tbl>
  <w:p w14:paraId="52F4973D" w14:textId="77777777" w:rsidR="00DE2223" w:rsidRPr="007B440B" w:rsidRDefault="00DE2223" w:rsidP="007B440B">
    <w:pPr>
      <w:tabs>
        <w:tab w:val="center" w:pos="4513"/>
        <w:tab w:val="right" w:pos="9026"/>
      </w:tabs>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D3A579" w14:textId="77777777" w:rsidR="00DE2223" w:rsidRPr="00D46D7D" w:rsidRDefault="00DE2223" w:rsidP="007B440B">
    <w:pPr>
      <w:jc w:val="cent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9987B7" w14:textId="77777777" w:rsidR="00DE2223" w:rsidRPr="00D46D7D" w:rsidRDefault="00DE2223" w:rsidP="007B440B">
    <w:pPr>
      <w:jc w:val="cent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2"/>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DE2223" w:rsidRPr="007B440B" w14:paraId="2E815BC1" w14:textId="77777777" w:rsidTr="007B440B">
      <w:tc>
        <w:tcPr>
          <w:tcW w:w="3867" w:type="pct"/>
        </w:tcPr>
        <w:p w14:paraId="77326108" w14:textId="77777777" w:rsidR="00DE2223" w:rsidRPr="007B440B" w:rsidRDefault="00DE2223" w:rsidP="007B440B">
          <w:pPr>
            <w:tabs>
              <w:tab w:val="right" w:pos="9639"/>
            </w:tabs>
            <w:spacing w:after="0"/>
            <w:jc w:val="left"/>
          </w:pPr>
          <w:r>
            <w:t>Ordinary Council Meeting</w:t>
          </w:r>
          <w:r w:rsidRPr="007B440B">
            <w:t xml:space="preserve"> Minutes</w:t>
          </w:r>
        </w:p>
      </w:tc>
      <w:tc>
        <w:tcPr>
          <w:tcW w:w="1133" w:type="pct"/>
        </w:tcPr>
        <w:p w14:paraId="62C15907" w14:textId="77777777" w:rsidR="00DE2223" w:rsidRPr="007B440B" w:rsidRDefault="00DE2223" w:rsidP="007B440B">
          <w:pPr>
            <w:tabs>
              <w:tab w:val="right" w:pos="9639"/>
            </w:tabs>
            <w:spacing w:after="0"/>
            <w:jc w:val="right"/>
          </w:pPr>
          <w:r>
            <w:t>2 February 2022</w:t>
          </w:r>
        </w:p>
      </w:tc>
    </w:tr>
  </w:tbl>
  <w:p w14:paraId="33A9B868" w14:textId="77777777" w:rsidR="00DE2223" w:rsidRPr="007B440B" w:rsidRDefault="00DE2223" w:rsidP="007B440B">
    <w:pPr>
      <w:tabs>
        <w:tab w:val="center" w:pos="4513"/>
        <w:tab w:val="right" w:pos="9026"/>
      </w:tabs>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51193A" w14:textId="77777777" w:rsidR="00DE2223" w:rsidRPr="00D46D7D" w:rsidRDefault="00DE2223" w:rsidP="007B440B">
    <w:pPr>
      <w:jc w:val="cent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E3C793" w14:textId="77777777" w:rsidR="00DE2223" w:rsidRPr="00D46D7D" w:rsidRDefault="00DE2223" w:rsidP="007B440B">
    <w:pP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68F8B4" w14:textId="77777777" w:rsidR="00DE2223" w:rsidRDefault="00DE2223" w:rsidP="007B440B">
    <w:pPr>
      <w:pStyle w:val="Header"/>
      <w:tabs>
        <w:tab w:val="clear" w:pos="9026"/>
        <w:tab w:val="right" w:pos="9620"/>
      </w:tabs>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2"/>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DE2223" w:rsidRPr="007B440B" w14:paraId="27D754FB" w14:textId="77777777" w:rsidTr="007B440B">
      <w:tc>
        <w:tcPr>
          <w:tcW w:w="3867" w:type="pct"/>
        </w:tcPr>
        <w:p w14:paraId="39969070" w14:textId="77777777" w:rsidR="00DE2223" w:rsidRPr="007B440B" w:rsidRDefault="00DE2223" w:rsidP="007B440B">
          <w:pPr>
            <w:tabs>
              <w:tab w:val="right" w:pos="9639"/>
            </w:tabs>
            <w:spacing w:after="0"/>
            <w:jc w:val="left"/>
          </w:pPr>
          <w:r>
            <w:t>Ordinary Council Meeting</w:t>
          </w:r>
          <w:r w:rsidRPr="007B440B">
            <w:t xml:space="preserve"> Minutes</w:t>
          </w:r>
        </w:p>
      </w:tc>
      <w:tc>
        <w:tcPr>
          <w:tcW w:w="1133" w:type="pct"/>
        </w:tcPr>
        <w:p w14:paraId="602FE0FE" w14:textId="77777777" w:rsidR="00DE2223" w:rsidRPr="007B440B" w:rsidRDefault="00DE2223" w:rsidP="007B440B">
          <w:pPr>
            <w:tabs>
              <w:tab w:val="right" w:pos="9639"/>
            </w:tabs>
            <w:spacing w:after="0"/>
            <w:jc w:val="right"/>
          </w:pPr>
          <w:r>
            <w:t>2 February 2022</w:t>
          </w:r>
        </w:p>
      </w:tc>
    </w:tr>
  </w:tbl>
  <w:p w14:paraId="0AE3D975" w14:textId="77777777" w:rsidR="00DE2223" w:rsidRPr="007B440B" w:rsidRDefault="00DE2223" w:rsidP="007B440B">
    <w:pPr>
      <w:tabs>
        <w:tab w:val="center" w:pos="4513"/>
        <w:tab w:val="right" w:pos="9026"/>
      </w:tabs>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D926A2" w14:textId="77777777" w:rsidR="00DE2223" w:rsidRPr="00D46D7D" w:rsidRDefault="00DE2223" w:rsidP="007B440B">
    <w:pPr>
      <w:jc w:val="cent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202FB1" w14:textId="77777777" w:rsidR="00DE2223" w:rsidRPr="00D46D7D" w:rsidRDefault="00DE2223" w:rsidP="007B440B">
    <w:pPr>
      <w:jc w:val="cent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2"/>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DE2223" w:rsidRPr="007B440B" w14:paraId="1746FB9D" w14:textId="77777777" w:rsidTr="007B440B">
      <w:tc>
        <w:tcPr>
          <w:tcW w:w="3867" w:type="pct"/>
        </w:tcPr>
        <w:p w14:paraId="3326B24D" w14:textId="77777777" w:rsidR="00DE2223" w:rsidRPr="007B440B" w:rsidRDefault="00DE2223" w:rsidP="007B440B">
          <w:pPr>
            <w:tabs>
              <w:tab w:val="right" w:pos="9639"/>
            </w:tabs>
            <w:spacing w:after="0"/>
            <w:jc w:val="left"/>
          </w:pPr>
          <w:r>
            <w:t>Ordinary Council Meeting</w:t>
          </w:r>
          <w:r w:rsidRPr="007B440B">
            <w:t xml:space="preserve"> Minutes</w:t>
          </w:r>
        </w:p>
      </w:tc>
      <w:tc>
        <w:tcPr>
          <w:tcW w:w="1133" w:type="pct"/>
        </w:tcPr>
        <w:p w14:paraId="6E92F828" w14:textId="77777777" w:rsidR="00DE2223" w:rsidRPr="007B440B" w:rsidRDefault="00DE2223" w:rsidP="007B440B">
          <w:pPr>
            <w:tabs>
              <w:tab w:val="right" w:pos="9639"/>
            </w:tabs>
            <w:spacing w:after="0"/>
            <w:jc w:val="right"/>
          </w:pPr>
          <w:r>
            <w:t>2 February 2022</w:t>
          </w:r>
        </w:p>
      </w:tc>
    </w:tr>
  </w:tbl>
  <w:p w14:paraId="192F6ADD" w14:textId="77777777" w:rsidR="00DE2223" w:rsidRPr="007B440B" w:rsidRDefault="00DE2223" w:rsidP="007B440B">
    <w:pPr>
      <w:tabs>
        <w:tab w:val="center" w:pos="4513"/>
        <w:tab w:val="right" w:pos="9026"/>
      </w:tabs>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348D3" w14:textId="77777777" w:rsidR="00DE2223" w:rsidRPr="00D46D7D" w:rsidRDefault="00DE2223" w:rsidP="007B440B">
    <w:pPr>
      <w:jc w:val="cent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A12CAE" w14:textId="77777777" w:rsidR="00DE2223" w:rsidRPr="00D46D7D" w:rsidRDefault="00DE2223" w:rsidP="007B440B">
    <w:pPr>
      <w:jc w:val="cent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2"/>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DE2223" w:rsidRPr="007B440B" w14:paraId="23AA3815" w14:textId="77777777" w:rsidTr="007B440B">
      <w:tc>
        <w:tcPr>
          <w:tcW w:w="3867" w:type="pct"/>
        </w:tcPr>
        <w:p w14:paraId="3A438D9B" w14:textId="77777777" w:rsidR="00DE2223" w:rsidRPr="007B440B" w:rsidRDefault="00DE2223" w:rsidP="007B440B">
          <w:pPr>
            <w:tabs>
              <w:tab w:val="right" w:pos="9639"/>
            </w:tabs>
            <w:spacing w:after="0"/>
            <w:jc w:val="left"/>
          </w:pPr>
          <w:r>
            <w:t>Ordinary Council Meeting</w:t>
          </w:r>
          <w:r w:rsidRPr="007B440B">
            <w:t xml:space="preserve"> Minutes</w:t>
          </w:r>
        </w:p>
      </w:tc>
      <w:tc>
        <w:tcPr>
          <w:tcW w:w="1133" w:type="pct"/>
        </w:tcPr>
        <w:p w14:paraId="4C9C4FB2" w14:textId="77777777" w:rsidR="00DE2223" w:rsidRPr="007B440B" w:rsidRDefault="00DE2223" w:rsidP="007B440B">
          <w:pPr>
            <w:tabs>
              <w:tab w:val="right" w:pos="9639"/>
            </w:tabs>
            <w:spacing w:after="0"/>
            <w:jc w:val="right"/>
          </w:pPr>
          <w:r>
            <w:t>2 February 2022</w:t>
          </w:r>
        </w:p>
      </w:tc>
    </w:tr>
  </w:tbl>
  <w:p w14:paraId="54363DFE" w14:textId="77777777" w:rsidR="00DE2223" w:rsidRPr="007B440B" w:rsidRDefault="00DE2223" w:rsidP="007B440B">
    <w:pPr>
      <w:tabs>
        <w:tab w:val="center" w:pos="4513"/>
        <w:tab w:val="right" w:pos="9026"/>
      </w:tabs>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FBDE73" w14:textId="77777777" w:rsidR="00DE2223" w:rsidRPr="00D46D7D" w:rsidRDefault="00DE2223" w:rsidP="007B440B">
    <w:pPr>
      <w:jc w:val="cent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4E2D2C" w14:textId="77777777" w:rsidR="00DE2223" w:rsidRPr="00D46D7D" w:rsidRDefault="00DE2223" w:rsidP="007B440B">
    <w:pPr>
      <w:jc w:val="cent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2"/>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DE2223" w:rsidRPr="007B440B" w14:paraId="43D09501" w14:textId="77777777" w:rsidTr="007B440B">
      <w:tc>
        <w:tcPr>
          <w:tcW w:w="3867" w:type="pct"/>
        </w:tcPr>
        <w:p w14:paraId="2EB173F3" w14:textId="77777777" w:rsidR="00DE2223" w:rsidRPr="007B440B" w:rsidRDefault="00DE2223" w:rsidP="007B440B">
          <w:pPr>
            <w:tabs>
              <w:tab w:val="right" w:pos="9639"/>
            </w:tabs>
            <w:spacing w:after="0"/>
            <w:jc w:val="left"/>
          </w:pPr>
          <w:r>
            <w:t>Ordinary Council Meeting</w:t>
          </w:r>
          <w:r w:rsidRPr="007B440B">
            <w:t xml:space="preserve"> Minutes</w:t>
          </w:r>
        </w:p>
      </w:tc>
      <w:tc>
        <w:tcPr>
          <w:tcW w:w="1133" w:type="pct"/>
        </w:tcPr>
        <w:p w14:paraId="68BA07F8" w14:textId="77777777" w:rsidR="00DE2223" w:rsidRPr="007B440B" w:rsidRDefault="00DE2223" w:rsidP="007B440B">
          <w:pPr>
            <w:tabs>
              <w:tab w:val="right" w:pos="9639"/>
            </w:tabs>
            <w:spacing w:after="0"/>
            <w:jc w:val="right"/>
          </w:pPr>
          <w:r>
            <w:t>2 February 2022</w:t>
          </w:r>
        </w:p>
      </w:tc>
    </w:tr>
  </w:tbl>
  <w:p w14:paraId="33F10E06" w14:textId="77777777" w:rsidR="00DE2223" w:rsidRPr="007B440B" w:rsidRDefault="00DE2223" w:rsidP="007B440B">
    <w:pPr>
      <w:tabs>
        <w:tab w:val="center" w:pos="4513"/>
        <w:tab w:val="right" w:pos="9026"/>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1DB2F4" w14:textId="77777777" w:rsidR="00DE2223" w:rsidRPr="009A51B1" w:rsidRDefault="00DE2223" w:rsidP="009A51B1">
    <w:pPr>
      <w:jc w:val="cent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D5EC8" w14:textId="77777777" w:rsidR="00DE2223" w:rsidRPr="00D46D7D" w:rsidRDefault="00DE2223" w:rsidP="007B440B">
    <w:pPr>
      <w:jc w:val="cent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F1303" w14:textId="77777777" w:rsidR="00DE2223" w:rsidRPr="00D46D7D" w:rsidRDefault="00DE2223" w:rsidP="007B440B">
    <w:pPr>
      <w:jc w:val="cent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2"/>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DE2223" w:rsidRPr="007B440B" w14:paraId="54530FA2" w14:textId="77777777" w:rsidTr="007B440B">
      <w:tc>
        <w:tcPr>
          <w:tcW w:w="3867" w:type="pct"/>
        </w:tcPr>
        <w:p w14:paraId="77ECAD16" w14:textId="77777777" w:rsidR="00DE2223" w:rsidRPr="007B440B" w:rsidRDefault="00DE2223" w:rsidP="007B440B">
          <w:pPr>
            <w:tabs>
              <w:tab w:val="right" w:pos="9639"/>
            </w:tabs>
            <w:spacing w:after="0"/>
            <w:jc w:val="left"/>
          </w:pPr>
          <w:r>
            <w:t>Ordinary Council Meeting</w:t>
          </w:r>
          <w:r w:rsidRPr="007B440B">
            <w:t xml:space="preserve"> Minutes</w:t>
          </w:r>
        </w:p>
      </w:tc>
      <w:tc>
        <w:tcPr>
          <w:tcW w:w="1133" w:type="pct"/>
        </w:tcPr>
        <w:p w14:paraId="4DB92F29" w14:textId="77777777" w:rsidR="00DE2223" w:rsidRPr="007B440B" w:rsidRDefault="00DE2223" w:rsidP="007B440B">
          <w:pPr>
            <w:tabs>
              <w:tab w:val="right" w:pos="9639"/>
            </w:tabs>
            <w:spacing w:after="0"/>
            <w:jc w:val="right"/>
          </w:pPr>
          <w:r>
            <w:t>2 February 2022</w:t>
          </w:r>
        </w:p>
      </w:tc>
    </w:tr>
  </w:tbl>
  <w:p w14:paraId="118BAE98" w14:textId="77777777" w:rsidR="00DE2223" w:rsidRPr="007B440B" w:rsidRDefault="00DE2223" w:rsidP="007B440B">
    <w:pPr>
      <w:tabs>
        <w:tab w:val="center" w:pos="4513"/>
        <w:tab w:val="right" w:pos="9026"/>
      </w:tabs>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C925E0" w14:textId="77777777" w:rsidR="00DE2223" w:rsidRPr="00D46D7D" w:rsidRDefault="00DE2223" w:rsidP="007B440B">
    <w:pPr>
      <w:jc w:val="cent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8EC2FF" w14:textId="77777777" w:rsidR="00DE2223" w:rsidRPr="00D46D7D" w:rsidRDefault="00DE2223" w:rsidP="007B440B">
    <w:pPr>
      <w:jc w:val="cent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2"/>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DE2223" w:rsidRPr="007B440B" w14:paraId="27C32485" w14:textId="77777777" w:rsidTr="007B440B">
      <w:tc>
        <w:tcPr>
          <w:tcW w:w="3867" w:type="pct"/>
        </w:tcPr>
        <w:p w14:paraId="779B7925" w14:textId="77777777" w:rsidR="00DE2223" w:rsidRPr="007B440B" w:rsidRDefault="00DE2223" w:rsidP="007B440B">
          <w:pPr>
            <w:tabs>
              <w:tab w:val="right" w:pos="9639"/>
            </w:tabs>
            <w:spacing w:after="0"/>
            <w:jc w:val="left"/>
          </w:pPr>
          <w:r>
            <w:t>Ordinary Council Meeting</w:t>
          </w:r>
          <w:r w:rsidRPr="007B440B">
            <w:t xml:space="preserve"> Minutes</w:t>
          </w:r>
        </w:p>
      </w:tc>
      <w:tc>
        <w:tcPr>
          <w:tcW w:w="1133" w:type="pct"/>
        </w:tcPr>
        <w:p w14:paraId="22837242" w14:textId="77777777" w:rsidR="00DE2223" w:rsidRPr="007B440B" w:rsidRDefault="00DE2223" w:rsidP="007B440B">
          <w:pPr>
            <w:tabs>
              <w:tab w:val="right" w:pos="9639"/>
            </w:tabs>
            <w:spacing w:after="0"/>
            <w:jc w:val="right"/>
          </w:pPr>
          <w:r>
            <w:t>2 February 2022</w:t>
          </w:r>
        </w:p>
      </w:tc>
    </w:tr>
  </w:tbl>
  <w:p w14:paraId="045CD44B" w14:textId="77777777" w:rsidR="00DE2223" w:rsidRPr="007B440B" w:rsidRDefault="00DE2223" w:rsidP="007B440B">
    <w:pPr>
      <w:tabs>
        <w:tab w:val="center" w:pos="4513"/>
        <w:tab w:val="right" w:pos="9026"/>
      </w:tabs>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0FF7AD" w14:textId="77777777" w:rsidR="00DE2223" w:rsidRPr="00D46D7D" w:rsidRDefault="00DE2223" w:rsidP="007B440B">
    <w:pPr>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2B15E9" w14:textId="77777777" w:rsidR="00DE2223" w:rsidRPr="00D46D7D" w:rsidRDefault="00DE2223" w:rsidP="007B440B">
    <w:pPr>
      <w:jc w:val="cen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1"/>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DE2223" w:rsidRPr="007B440B" w14:paraId="02271584" w14:textId="77777777" w:rsidTr="007B440B">
      <w:tc>
        <w:tcPr>
          <w:tcW w:w="3867" w:type="pct"/>
        </w:tcPr>
        <w:p w14:paraId="70954451" w14:textId="77777777" w:rsidR="00DE2223" w:rsidRPr="007B440B" w:rsidRDefault="00DE2223" w:rsidP="007B440B">
          <w:pPr>
            <w:tabs>
              <w:tab w:val="right" w:pos="9639"/>
            </w:tabs>
            <w:spacing w:after="0"/>
            <w:jc w:val="left"/>
          </w:pPr>
          <w:r>
            <w:t>Ordinary Council Meeting</w:t>
          </w:r>
          <w:r w:rsidRPr="007B440B">
            <w:t xml:space="preserve"> Minutes</w:t>
          </w:r>
        </w:p>
      </w:tc>
      <w:tc>
        <w:tcPr>
          <w:tcW w:w="1133" w:type="pct"/>
        </w:tcPr>
        <w:p w14:paraId="296AD2D6" w14:textId="77777777" w:rsidR="00DE2223" w:rsidRPr="007B440B" w:rsidRDefault="00DE2223" w:rsidP="007B440B">
          <w:pPr>
            <w:tabs>
              <w:tab w:val="right" w:pos="9639"/>
            </w:tabs>
            <w:spacing w:after="0"/>
            <w:jc w:val="right"/>
          </w:pPr>
          <w:r>
            <w:t>2 February 2022</w:t>
          </w:r>
        </w:p>
      </w:tc>
    </w:tr>
  </w:tbl>
  <w:p w14:paraId="30711E27" w14:textId="77777777" w:rsidR="00DE2223" w:rsidRPr="007B440B" w:rsidRDefault="00DE2223" w:rsidP="007B440B">
    <w:pPr>
      <w:tabs>
        <w:tab w:val="center" w:pos="4513"/>
        <w:tab w:val="right" w:pos="9026"/>
      </w:tabs>
      <w:spacing w:after="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2A0906" w14:textId="77777777" w:rsidR="00DE2223" w:rsidRPr="00D46D7D" w:rsidRDefault="00DE2223" w:rsidP="007B440B">
    <w:pPr>
      <w:jc w:val="cent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689DF4" w14:textId="77777777" w:rsidR="00DE2223" w:rsidRPr="00D46D7D" w:rsidRDefault="00DE2223" w:rsidP="007B440B">
    <w:pPr>
      <w:jc w:val="cent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2"/>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DE2223" w:rsidRPr="007B440B" w14:paraId="28E4E935" w14:textId="77777777" w:rsidTr="007B440B">
      <w:tc>
        <w:tcPr>
          <w:tcW w:w="3867" w:type="pct"/>
        </w:tcPr>
        <w:p w14:paraId="446E234A" w14:textId="77777777" w:rsidR="00DE2223" w:rsidRPr="007B440B" w:rsidRDefault="00DE2223" w:rsidP="007B440B">
          <w:pPr>
            <w:tabs>
              <w:tab w:val="right" w:pos="9639"/>
            </w:tabs>
            <w:spacing w:after="0"/>
            <w:jc w:val="left"/>
          </w:pPr>
          <w:r>
            <w:t>Ordinary Council Meeting</w:t>
          </w:r>
          <w:r w:rsidRPr="007B440B">
            <w:t xml:space="preserve"> Minutes</w:t>
          </w:r>
        </w:p>
      </w:tc>
      <w:tc>
        <w:tcPr>
          <w:tcW w:w="1133" w:type="pct"/>
        </w:tcPr>
        <w:p w14:paraId="504CAF10" w14:textId="77777777" w:rsidR="00DE2223" w:rsidRPr="007B440B" w:rsidRDefault="00DE2223" w:rsidP="007B440B">
          <w:pPr>
            <w:tabs>
              <w:tab w:val="right" w:pos="9639"/>
            </w:tabs>
            <w:spacing w:after="0"/>
            <w:jc w:val="right"/>
          </w:pPr>
          <w:r>
            <w:t>2 February 2022</w:t>
          </w:r>
        </w:p>
      </w:tc>
    </w:tr>
  </w:tbl>
  <w:p w14:paraId="70D35B69" w14:textId="77777777" w:rsidR="00DE2223" w:rsidRPr="007B440B" w:rsidRDefault="00DE2223" w:rsidP="007B440B">
    <w:pPr>
      <w:tabs>
        <w:tab w:val="center" w:pos="4513"/>
        <w:tab w:val="right" w:pos="9026"/>
      </w:tabs>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334EE7" w14:textId="77777777" w:rsidR="00DE2223" w:rsidRPr="00D46D7D" w:rsidRDefault="00DE2223" w:rsidP="007B440B">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C41D7"/>
    <w:multiLevelType w:val="multilevel"/>
    <w:tmpl w:val="6A325B90"/>
    <w:styleLink w:val="ICBodyList"/>
    <w:lvl w:ilvl="0">
      <w:start w:val="1"/>
      <w:numFmt w:val="decimal"/>
      <w:pStyle w:val="ICBodyList1"/>
      <w:lvlText w:val="%1."/>
      <w:lvlJc w:val="left"/>
      <w:pPr>
        <w:ind w:left="567" w:hanging="567"/>
      </w:pPr>
      <w:rPr>
        <w:rFonts w:hint="default"/>
      </w:rPr>
    </w:lvl>
    <w:lvl w:ilvl="1">
      <w:start w:val="1"/>
      <w:numFmt w:val="lowerLetter"/>
      <w:pStyle w:val="ICBodyList2"/>
      <w:lvlText w:val="(%2)"/>
      <w:lvlJc w:val="left"/>
      <w:pPr>
        <w:tabs>
          <w:tab w:val="num" w:pos="1134"/>
        </w:tabs>
        <w:ind w:left="1134" w:hanging="567"/>
      </w:pPr>
      <w:rPr>
        <w:rFonts w:hint="default"/>
      </w:rPr>
    </w:lvl>
    <w:lvl w:ilvl="2">
      <w:start w:val="1"/>
      <w:numFmt w:val="lowerRoman"/>
      <w:pStyle w:val="ICBodyList3"/>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lef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left"/>
      <w:pPr>
        <w:tabs>
          <w:tab w:val="num" w:pos="5103"/>
        </w:tabs>
        <w:ind w:left="5103" w:hanging="567"/>
      </w:pPr>
      <w:rPr>
        <w:rFonts w:hint="default"/>
      </w:rPr>
    </w:lvl>
  </w:abstractNum>
  <w:abstractNum w:abstractNumId="1" w15:restartNumberingAfterBreak="0">
    <w:nsid w:val="0B5B523F"/>
    <w:multiLevelType w:val="multilevel"/>
    <w:tmpl w:val="3334C674"/>
    <w:styleLink w:val="ICBulletList"/>
    <w:lvl w:ilvl="0">
      <w:start w:val="1"/>
      <w:numFmt w:val="bullet"/>
      <w:pStyle w:val="ICBulletList1"/>
      <w:lvlText w:val=""/>
      <w:lvlJc w:val="left"/>
      <w:pPr>
        <w:tabs>
          <w:tab w:val="num" w:pos="567"/>
        </w:tabs>
        <w:ind w:left="567" w:hanging="567"/>
      </w:pPr>
      <w:rPr>
        <w:rFonts w:ascii="Symbol" w:hAnsi="Symbol" w:hint="default"/>
        <w:color w:val="auto"/>
        <w:sz w:val="24"/>
      </w:rPr>
    </w:lvl>
    <w:lvl w:ilvl="1">
      <w:start w:val="1"/>
      <w:numFmt w:val="bullet"/>
      <w:pStyle w:val="ICBulletList2"/>
      <w:lvlText w:val="o"/>
      <w:lvlJc w:val="left"/>
      <w:pPr>
        <w:tabs>
          <w:tab w:val="num" w:pos="1134"/>
        </w:tabs>
        <w:ind w:left="1134" w:hanging="567"/>
      </w:pPr>
      <w:rPr>
        <w:rFonts w:ascii="Courier New" w:hAnsi="Courier New" w:hint="default"/>
      </w:rPr>
    </w:lvl>
    <w:lvl w:ilvl="2">
      <w:start w:val="1"/>
      <w:numFmt w:val="bullet"/>
      <w:pStyle w:val="ICBulletList3"/>
      <w:lvlText w:val=""/>
      <w:lvlJc w:val="left"/>
      <w:pPr>
        <w:tabs>
          <w:tab w:val="num" w:pos="1701"/>
        </w:tabs>
        <w:ind w:left="1701" w:hanging="567"/>
      </w:pPr>
      <w:rPr>
        <w:rFonts w:ascii="Wingdings" w:hAnsi="Wingding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C647CBD"/>
    <w:multiLevelType w:val="hybridMultilevel"/>
    <w:tmpl w:val="D86677AC"/>
    <w:lvl w:ilvl="0" w:tplc="7DB62B3C">
      <w:start w:val="1"/>
      <w:numFmt w:val="decimal"/>
      <w:lvlText w:val="%1."/>
      <w:lvlJc w:val="left"/>
      <w:pPr>
        <w:ind w:left="1134" w:hanging="1134"/>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202066E"/>
    <w:multiLevelType w:val="multilevel"/>
    <w:tmpl w:val="196A5A3E"/>
    <w:lvl w:ilvl="0">
      <w:start w:val="1"/>
      <w:numFmt w:val="lowerLetter"/>
      <w:lvlText w:val="%1)"/>
      <w:lvlJc w:val="left"/>
      <w:pPr>
        <w:tabs>
          <w:tab w:val="num" w:pos="567"/>
        </w:tabs>
        <w:ind w:left="567" w:hanging="567"/>
      </w:pPr>
      <w:rPr>
        <w:rFonts w:hint="default"/>
      </w:rPr>
    </w:lvl>
    <w:lvl w:ilvl="1">
      <w:start w:val="1"/>
      <w:numFmt w:val="lowerRoman"/>
      <w:lvlText w:val="%2)"/>
      <w:lvlJc w:val="left"/>
      <w:pPr>
        <w:tabs>
          <w:tab w:val="num" w:pos="1134"/>
        </w:tabs>
        <w:ind w:left="1134" w:hanging="567"/>
      </w:pPr>
      <w:rPr>
        <w:rFonts w:hint="default"/>
      </w:rPr>
    </w:lvl>
    <w:lvl w:ilvl="2">
      <w:start w:val="1"/>
      <w:numFmt w:val="none"/>
      <w:lvlText w:val=""/>
      <w:lvlJc w:val="left"/>
      <w:pPr>
        <w:tabs>
          <w:tab w:val="num" w:pos="1701"/>
        </w:tabs>
        <w:ind w:left="1701" w:hanging="567"/>
      </w:pPr>
      <w:rPr>
        <w:rFonts w:hint="default"/>
      </w:rPr>
    </w:lvl>
    <w:lvl w:ilvl="3">
      <w:start w:val="1"/>
      <w:numFmt w:val="none"/>
      <w:lvlText w:val=""/>
      <w:lvlJc w:val="left"/>
      <w:pPr>
        <w:tabs>
          <w:tab w:val="num" w:pos="2880"/>
        </w:tabs>
        <w:ind w:left="2880" w:hanging="720"/>
      </w:pPr>
      <w:rPr>
        <w:rFonts w:hint="default"/>
      </w:rPr>
    </w:lvl>
    <w:lvl w:ilvl="4">
      <w:start w:val="1"/>
      <w:numFmt w:val="none"/>
      <w:lvlText w:val=""/>
      <w:lvlJc w:val="left"/>
      <w:pPr>
        <w:tabs>
          <w:tab w:val="num" w:pos="3600"/>
        </w:tabs>
        <w:ind w:left="3600" w:hanging="720"/>
      </w:pPr>
      <w:rPr>
        <w:rFonts w:ascii="Arial" w:hAnsi="Arial" w:hint="default"/>
        <w:b w:val="0"/>
        <w:i w:val="0"/>
        <w:sz w:val="22"/>
      </w:rPr>
    </w:lvl>
    <w:lvl w:ilvl="5">
      <w:start w:val="1"/>
      <w:numFmt w:val="none"/>
      <w:lvlText w:val=""/>
      <w:lvlJc w:val="left"/>
      <w:pPr>
        <w:tabs>
          <w:tab w:val="num" w:pos="4321"/>
        </w:tabs>
        <w:ind w:left="4320" w:hanging="720"/>
      </w:pPr>
      <w:rPr>
        <w:rFonts w:hint="default"/>
      </w:rPr>
    </w:lvl>
    <w:lvl w:ilvl="6">
      <w:start w:val="1"/>
      <w:numFmt w:val="none"/>
      <w:lvlText w:val=""/>
      <w:lvlJc w:val="left"/>
      <w:pPr>
        <w:tabs>
          <w:tab w:val="num" w:pos="5041"/>
        </w:tabs>
        <w:ind w:left="5040" w:hanging="720"/>
      </w:pPr>
      <w:rPr>
        <w:rFonts w:hint="default"/>
      </w:rPr>
    </w:lvl>
    <w:lvl w:ilvl="7">
      <w:start w:val="1"/>
      <w:numFmt w:val="none"/>
      <w:lvlText w:val=""/>
      <w:lvlJc w:val="left"/>
      <w:pPr>
        <w:tabs>
          <w:tab w:val="num" w:pos="5761"/>
        </w:tabs>
        <w:ind w:left="5760" w:hanging="720"/>
      </w:pPr>
      <w:rPr>
        <w:rFonts w:hint="default"/>
      </w:rPr>
    </w:lvl>
    <w:lvl w:ilvl="8">
      <w:start w:val="1"/>
      <w:numFmt w:val="none"/>
      <w:lvlText w:val=""/>
      <w:lvlJc w:val="left"/>
      <w:pPr>
        <w:tabs>
          <w:tab w:val="num" w:pos="6481"/>
        </w:tabs>
        <w:ind w:left="6480" w:hanging="720"/>
      </w:pPr>
      <w:rPr>
        <w:rFonts w:hint="default"/>
      </w:rPr>
    </w:lvl>
  </w:abstractNum>
  <w:abstractNum w:abstractNumId="4" w15:restartNumberingAfterBreak="0">
    <w:nsid w:val="14CC0C95"/>
    <w:multiLevelType w:val="hybridMultilevel"/>
    <w:tmpl w:val="527CAED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16644221"/>
    <w:multiLevelType w:val="multilevel"/>
    <w:tmpl w:val="1342227E"/>
    <w:lvl w:ilvl="0">
      <w:start w:val="1"/>
      <w:numFmt w:val="decimal"/>
      <w:lvlText w:val="%1."/>
      <w:lvlJc w:val="left"/>
      <w:pPr>
        <w:ind w:left="1134" w:hanging="1134"/>
      </w:pPr>
      <w:rPr>
        <w:rFonts w:hint="default"/>
      </w:rPr>
    </w:lvl>
    <w:lvl w:ilvl="1">
      <w:start w:val="1"/>
      <w:numFmt w:val="lowerLetter"/>
      <w:lvlText w:val="%2."/>
      <w:lvlJc w:val="left"/>
      <w:pPr>
        <w:ind w:left="1701" w:hanging="567"/>
      </w:pPr>
      <w:rPr>
        <w:rFonts w:hint="default"/>
      </w:rPr>
    </w:lvl>
    <w:lvl w:ilvl="2">
      <w:start w:val="1"/>
      <w:numFmt w:val="lowerRoman"/>
      <w:lvlText w:val="%3."/>
      <w:lvlJc w:val="left"/>
      <w:pPr>
        <w:ind w:left="2268" w:hanging="567"/>
      </w:pPr>
      <w:rPr>
        <w:rFonts w:hint="default"/>
      </w:rPr>
    </w:lvl>
    <w:lvl w:ilvl="3">
      <w:start w:val="1"/>
      <w:numFmt w:val="decimal"/>
      <w:lvlText w:val="%4."/>
      <w:lvlJc w:val="left"/>
      <w:pPr>
        <w:ind w:left="2835" w:hanging="567"/>
      </w:pPr>
      <w:rPr>
        <w:rFonts w:hint="default"/>
      </w:rPr>
    </w:lvl>
    <w:lvl w:ilvl="4">
      <w:start w:val="1"/>
      <w:numFmt w:val="lowerLetter"/>
      <w:lvlText w:val="%5."/>
      <w:lvlJc w:val="left"/>
      <w:pPr>
        <w:ind w:left="3402" w:hanging="567"/>
      </w:pPr>
      <w:rPr>
        <w:rFonts w:hint="default"/>
      </w:rPr>
    </w:lvl>
    <w:lvl w:ilvl="5">
      <w:start w:val="1"/>
      <w:numFmt w:val="lowerRoman"/>
      <w:lvlText w:val="(%6)"/>
      <w:lvlJc w:val="left"/>
      <w:pPr>
        <w:ind w:left="2919" w:hanging="1134"/>
      </w:pPr>
      <w:rPr>
        <w:rFonts w:hint="default"/>
      </w:rPr>
    </w:lvl>
    <w:lvl w:ilvl="6">
      <w:start w:val="1"/>
      <w:numFmt w:val="decimal"/>
      <w:lvlText w:val="%7."/>
      <w:lvlJc w:val="left"/>
      <w:pPr>
        <w:ind w:left="3276" w:hanging="1134"/>
      </w:pPr>
      <w:rPr>
        <w:rFonts w:hint="default"/>
      </w:rPr>
    </w:lvl>
    <w:lvl w:ilvl="7">
      <w:start w:val="1"/>
      <w:numFmt w:val="lowerLetter"/>
      <w:lvlText w:val="%8."/>
      <w:lvlJc w:val="left"/>
      <w:pPr>
        <w:ind w:left="3633" w:hanging="1134"/>
      </w:pPr>
      <w:rPr>
        <w:rFonts w:hint="default"/>
      </w:rPr>
    </w:lvl>
    <w:lvl w:ilvl="8">
      <w:start w:val="1"/>
      <w:numFmt w:val="lowerRoman"/>
      <w:lvlText w:val="%9."/>
      <w:lvlJc w:val="left"/>
      <w:pPr>
        <w:ind w:left="3990" w:hanging="1134"/>
      </w:pPr>
      <w:rPr>
        <w:rFonts w:hint="default"/>
      </w:rPr>
    </w:lvl>
  </w:abstractNum>
  <w:abstractNum w:abstractNumId="6" w15:restartNumberingAfterBreak="0">
    <w:nsid w:val="1FCA4CDF"/>
    <w:multiLevelType w:val="multilevel"/>
    <w:tmpl w:val="35CAD6BC"/>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left"/>
      <w:pPr>
        <w:ind w:left="1701" w:hanging="567"/>
      </w:pPr>
      <w:rPr>
        <w:rFonts w:hint="default"/>
      </w:rPr>
    </w:lvl>
    <w:lvl w:ilvl="3">
      <w:start w:val="1"/>
      <w:numFmt w:val="decimal"/>
      <w:lvlText w:val="%4."/>
      <w:lvlJc w:val="left"/>
      <w:pPr>
        <w:ind w:left="2268" w:hanging="567"/>
      </w:pPr>
      <w:rPr>
        <w:rFonts w:hint="default"/>
      </w:rPr>
    </w:lvl>
    <w:lvl w:ilvl="4">
      <w:start w:val="1"/>
      <w:numFmt w:val="lowerLetter"/>
      <w:lvlText w:val="%5."/>
      <w:lvlJc w:val="left"/>
      <w:pPr>
        <w:ind w:left="2835" w:hanging="567"/>
      </w:pPr>
      <w:rPr>
        <w:rFonts w:hint="default"/>
      </w:rPr>
    </w:lvl>
    <w:lvl w:ilvl="5">
      <w:start w:val="1"/>
      <w:numFmt w:val="lowerRoman"/>
      <w:lvlText w:val="%6."/>
      <w:lvlJc w:val="righ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right"/>
      <w:pPr>
        <w:ind w:left="5103" w:hanging="567"/>
      </w:pPr>
      <w:rPr>
        <w:rFonts w:hint="default"/>
      </w:rPr>
    </w:lvl>
  </w:abstractNum>
  <w:abstractNum w:abstractNumId="7" w15:restartNumberingAfterBreak="0">
    <w:nsid w:val="225E2F3B"/>
    <w:multiLevelType w:val="multilevel"/>
    <w:tmpl w:val="3334C674"/>
    <w:numStyleLink w:val="ICBulletList"/>
  </w:abstractNum>
  <w:abstractNum w:abstractNumId="8" w15:restartNumberingAfterBreak="0">
    <w:nsid w:val="25544059"/>
    <w:multiLevelType w:val="multilevel"/>
    <w:tmpl w:val="CBF4E58A"/>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b/>
        <w:i w:val="0"/>
      </w:rPr>
    </w:lvl>
    <w:lvl w:ilvl="2">
      <w:start w:val="1"/>
      <w:numFmt w:val="decimal"/>
      <w:lvlText w:val="%3."/>
      <w:lvlJc w:val="right"/>
      <w:pPr>
        <w:ind w:left="1701" w:hanging="567"/>
      </w:pPr>
      <w:rPr>
        <w:rFonts w:hint="default"/>
      </w:rPr>
    </w:lvl>
    <w:lvl w:ilvl="3">
      <w:start w:val="1"/>
      <w:numFmt w:val="lowerLetter"/>
      <w:lvlText w:val="%4."/>
      <w:lvlJc w:val="left"/>
      <w:pPr>
        <w:ind w:left="2268" w:hanging="567"/>
      </w:pPr>
      <w:rPr>
        <w:rFonts w:hint="default"/>
      </w:rPr>
    </w:lvl>
    <w:lvl w:ilvl="4">
      <w:start w:val="1"/>
      <w:numFmt w:val="decimal"/>
      <w:lvlText w:val="%5."/>
      <w:lvlJc w:val="left"/>
      <w:pPr>
        <w:ind w:left="2835" w:hanging="567"/>
      </w:pPr>
      <w:rPr>
        <w:rFonts w:hint="default"/>
      </w:rPr>
    </w:lvl>
    <w:lvl w:ilvl="5">
      <w:start w:val="1"/>
      <w:numFmt w:val="decimal"/>
      <w:lvlText w:val="%6."/>
      <w:lvlJc w:val="right"/>
      <w:pPr>
        <w:ind w:left="3402" w:hanging="567"/>
      </w:pPr>
      <w:rPr>
        <w:rFonts w:hint="default"/>
      </w:rPr>
    </w:lvl>
    <w:lvl w:ilvl="6">
      <w:start w:val="1"/>
      <w:numFmt w:val="lowerLetter"/>
      <w:lvlText w:val="%7."/>
      <w:lvlJc w:val="left"/>
      <w:pPr>
        <w:ind w:left="3969" w:hanging="567"/>
      </w:pPr>
      <w:rPr>
        <w:rFonts w:hint="default"/>
      </w:rPr>
    </w:lvl>
    <w:lvl w:ilvl="7">
      <w:start w:val="1"/>
      <w:numFmt w:val="decimal"/>
      <w:lvlText w:val="%8."/>
      <w:lvlJc w:val="left"/>
      <w:pPr>
        <w:ind w:left="4536" w:hanging="567"/>
      </w:pPr>
      <w:rPr>
        <w:rFonts w:hint="default"/>
      </w:rPr>
    </w:lvl>
    <w:lvl w:ilvl="8">
      <w:start w:val="1"/>
      <w:numFmt w:val="lowerLetter"/>
      <w:lvlText w:val="%9."/>
      <w:lvlJc w:val="right"/>
      <w:pPr>
        <w:ind w:left="5103" w:hanging="567"/>
      </w:pPr>
      <w:rPr>
        <w:rFonts w:hint="default"/>
      </w:rPr>
    </w:lvl>
  </w:abstractNum>
  <w:abstractNum w:abstractNumId="9" w15:restartNumberingAfterBreak="0">
    <w:nsid w:val="2FF20F98"/>
    <w:multiLevelType w:val="hybridMultilevel"/>
    <w:tmpl w:val="89A2775A"/>
    <w:lvl w:ilvl="0" w:tplc="23ACEB0A">
      <w:start w:val="1"/>
      <w:numFmt w:val="decimal"/>
      <w:lvlText w:val="%1."/>
      <w:lvlJc w:val="left"/>
      <w:pPr>
        <w:ind w:left="720" w:hanging="360"/>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0710B54"/>
    <w:multiLevelType w:val="multilevel"/>
    <w:tmpl w:val="CBF4E58A"/>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b/>
        <w:i w:val="0"/>
      </w:rPr>
    </w:lvl>
    <w:lvl w:ilvl="2">
      <w:start w:val="1"/>
      <w:numFmt w:val="decimal"/>
      <w:lvlText w:val="%3."/>
      <w:lvlJc w:val="right"/>
      <w:pPr>
        <w:ind w:left="1701" w:hanging="567"/>
      </w:pPr>
      <w:rPr>
        <w:rFonts w:hint="default"/>
      </w:rPr>
    </w:lvl>
    <w:lvl w:ilvl="3">
      <w:start w:val="1"/>
      <w:numFmt w:val="lowerLetter"/>
      <w:lvlText w:val="%4."/>
      <w:lvlJc w:val="left"/>
      <w:pPr>
        <w:ind w:left="2268" w:hanging="567"/>
      </w:pPr>
      <w:rPr>
        <w:rFonts w:hint="default"/>
      </w:rPr>
    </w:lvl>
    <w:lvl w:ilvl="4">
      <w:start w:val="1"/>
      <w:numFmt w:val="decimal"/>
      <w:lvlText w:val="%5."/>
      <w:lvlJc w:val="left"/>
      <w:pPr>
        <w:ind w:left="2835" w:hanging="567"/>
      </w:pPr>
      <w:rPr>
        <w:rFonts w:hint="default"/>
      </w:rPr>
    </w:lvl>
    <w:lvl w:ilvl="5">
      <w:start w:val="1"/>
      <w:numFmt w:val="decimal"/>
      <w:lvlText w:val="%6."/>
      <w:lvlJc w:val="right"/>
      <w:pPr>
        <w:ind w:left="3402" w:hanging="567"/>
      </w:pPr>
      <w:rPr>
        <w:rFonts w:hint="default"/>
      </w:rPr>
    </w:lvl>
    <w:lvl w:ilvl="6">
      <w:start w:val="1"/>
      <w:numFmt w:val="lowerLetter"/>
      <w:lvlText w:val="%7."/>
      <w:lvlJc w:val="left"/>
      <w:pPr>
        <w:ind w:left="3969" w:hanging="567"/>
      </w:pPr>
      <w:rPr>
        <w:rFonts w:hint="default"/>
      </w:rPr>
    </w:lvl>
    <w:lvl w:ilvl="7">
      <w:start w:val="1"/>
      <w:numFmt w:val="decimal"/>
      <w:lvlText w:val="%8."/>
      <w:lvlJc w:val="left"/>
      <w:pPr>
        <w:ind w:left="4536" w:hanging="567"/>
      </w:pPr>
      <w:rPr>
        <w:rFonts w:hint="default"/>
      </w:rPr>
    </w:lvl>
    <w:lvl w:ilvl="8">
      <w:start w:val="1"/>
      <w:numFmt w:val="lowerLetter"/>
      <w:lvlText w:val="%9."/>
      <w:lvlJc w:val="right"/>
      <w:pPr>
        <w:ind w:left="5103" w:hanging="567"/>
      </w:pPr>
      <w:rPr>
        <w:rFonts w:hint="default"/>
      </w:rPr>
    </w:lvl>
  </w:abstractNum>
  <w:abstractNum w:abstractNumId="11" w15:restartNumberingAfterBreak="0">
    <w:nsid w:val="38F66FEF"/>
    <w:multiLevelType w:val="multilevel"/>
    <w:tmpl w:val="CBF4E58A"/>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b/>
        <w:i w:val="0"/>
      </w:rPr>
    </w:lvl>
    <w:lvl w:ilvl="2">
      <w:start w:val="1"/>
      <w:numFmt w:val="decimal"/>
      <w:lvlText w:val="%3."/>
      <w:lvlJc w:val="right"/>
      <w:pPr>
        <w:ind w:left="1701" w:hanging="567"/>
      </w:pPr>
      <w:rPr>
        <w:rFonts w:hint="default"/>
      </w:rPr>
    </w:lvl>
    <w:lvl w:ilvl="3">
      <w:start w:val="1"/>
      <w:numFmt w:val="lowerLetter"/>
      <w:lvlText w:val="%4."/>
      <w:lvlJc w:val="left"/>
      <w:pPr>
        <w:ind w:left="2268" w:hanging="567"/>
      </w:pPr>
      <w:rPr>
        <w:rFonts w:hint="default"/>
      </w:rPr>
    </w:lvl>
    <w:lvl w:ilvl="4">
      <w:start w:val="1"/>
      <w:numFmt w:val="decimal"/>
      <w:lvlText w:val="%5."/>
      <w:lvlJc w:val="left"/>
      <w:pPr>
        <w:ind w:left="2835" w:hanging="567"/>
      </w:pPr>
      <w:rPr>
        <w:rFonts w:hint="default"/>
      </w:rPr>
    </w:lvl>
    <w:lvl w:ilvl="5">
      <w:start w:val="1"/>
      <w:numFmt w:val="decimal"/>
      <w:lvlText w:val="%6."/>
      <w:lvlJc w:val="right"/>
      <w:pPr>
        <w:ind w:left="3402" w:hanging="567"/>
      </w:pPr>
      <w:rPr>
        <w:rFonts w:hint="default"/>
      </w:rPr>
    </w:lvl>
    <w:lvl w:ilvl="6">
      <w:start w:val="1"/>
      <w:numFmt w:val="lowerLetter"/>
      <w:lvlText w:val="%7."/>
      <w:lvlJc w:val="left"/>
      <w:pPr>
        <w:ind w:left="3969" w:hanging="567"/>
      </w:pPr>
      <w:rPr>
        <w:rFonts w:hint="default"/>
      </w:rPr>
    </w:lvl>
    <w:lvl w:ilvl="7">
      <w:start w:val="1"/>
      <w:numFmt w:val="decimal"/>
      <w:lvlText w:val="%8."/>
      <w:lvlJc w:val="left"/>
      <w:pPr>
        <w:ind w:left="4536" w:hanging="567"/>
      </w:pPr>
      <w:rPr>
        <w:rFonts w:hint="default"/>
      </w:rPr>
    </w:lvl>
    <w:lvl w:ilvl="8">
      <w:start w:val="1"/>
      <w:numFmt w:val="lowerLetter"/>
      <w:lvlText w:val="%9."/>
      <w:lvlJc w:val="right"/>
      <w:pPr>
        <w:ind w:left="5103" w:hanging="567"/>
      </w:pPr>
      <w:rPr>
        <w:rFonts w:hint="default"/>
      </w:rPr>
    </w:lvl>
  </w:abstractNum>
  <w:abstractNum w:abstractNumId="12" w15:restartNumberingAfterBreak="0">
    <w:nsid w:val="3C262FB8"/>
    <w:multiLevelType w:val="multilevel"/>
    <w:tmpl w:val="1342227E"/>
    <w:lvl w:ilvl="0">
      <w:start w:val="1"/>
      <w:numFmt w:val="decimal"/>
      <w:lvlText w:val="%1."/>
      <w:lvlJc w:val="left"/>
      <w:pPr>
        <w:ind w:left="1134" w:hanging="1134"/>
      </w:pPr>
      <w:rPr>
        <w:rFonts w:hint="default"/>
      </w:rPr>
    </w:lvl>
    <w:lvl w:ilvl="1">
      <w:start w:val="1"/>
      <w:numFmt w:val="lowerLetter"/>
      <w:lvlText w:val="%2."/>
      <w:lvlJc w:val="left"/>
      <w:pPr>
        <w:ind w:left="1701" w:hanging="567"/>
      </w:pPr>
      <w:rPr>
        <w:rFonts w:hint="default"/>
      </w:rPr>
    </w:lvl>
    <w:lvl w:ilvl="2">
      <w:start w:val="1"/>
      <w:numFmt w:val="lowerRoman"/>
      <w:lvlText w:val="%3."/>
      <w:lvlJc w:val="left"/>
      <w:pPr>
        <w:ind w:left="2268" w:hanging="567"/>
      </w:pPr>
      <w:rPr>
        <w:rFonts w:hint="default"/>
      </w:rPr>
    </w:lvl>
    <w:lvl w:ilvl="3">
      <w:start w:val="1"/>
      <w:numFmt w:val="decimal"/>
      <w:lvlText w:val="%4."/>
      <w:lvlJc w:val="left"/>
      <w:pPr>
        <w:ind w:left="2835" w:hanging="567"/>
      </w:pPr>
      <w:rPr>
        <w:rFonts w:hint="default"/>
      </w:rPr>
    </w:lvl>
    <w:lvl w:ilvl="4">
      <w:start w:val="1"/>
      <w:numFmt w:val="lowerLetter"/>
      <w:lvlText w:val="%5."/>
      <w:lvlJc w:val="left"/>
      <w:pPr>
        <w:ind w:left="3402" w:hanging="567"/>
      </w:pPr>
      <w:rPr>
        <w:rFonts w:hint="default"/>
      </w:rPr>
    </w:lvl>
    <w:lvl w:ilvl="5">
      <w:start w:val="1"/>
      <w:numFmt w:val="lowerRoman"/>
      <w:lvlText w:val="(%6)"/>
      <w:lvlJc w:val="left"/>
      <w:pPr>
        <w:ind w:left="2919" w:hanging="1134"/>
      </w:pPr>
      <w:rPr>
        <w:rFonts w:hint="default"/>
      </w:rPr>
    </w:lvl>
    <w:lvl w:ilvl="6">
      <w:start w:val="1"/>
      <w:numFmt w:val="decimal"/>
      <w:lvlText w:val="%7."/>
      <w:lvlJc w:val="left"/>
      <w:pPr>
        <w:ind w:left="3276" w:hanging="1134"/>
      </w:pPr>
      <w:rPr>
        <w:rFonts w:hint="default"/>
      </w:rPr>
    </w:lvl>
    <w:lvl w:ilvl="7">
      <w:start w:val="1"/>
      <w:numFmt w:val="lowerLetter"/>
      <w:lvlText w:val="%8."/>
      <w:lvlJc w:val="left"/>
      <w:pPr>
        <w:ind w:left="3633" w:hanging="1134"/>
      </w:pPr>
      <w:rPr>
        <w:rFonts w:hint="default"/>
      </w:rPr>
    </w:lvl>
    <w:lvl w:ilvl="8">
      <w:start w:val="1"/>
      <w:numFmt w:val="lowerRoman"/>
      <w:lvlText w:val="%9."/>
      <w:lvlJc w:val="left"/>
      <w:pPr>
        <w:ind w:left="3990" w:hanging="1134"/>
      </w:pPr>
      <w:rPr>
        <w:rFonts w:hint="default"/>
      </w:rPr>
    </w:lvl>
  </w:abstractNum>
  <w:abstractNum w:abstractNumId="13" w15:restartNumberingAfterBreak="0">
    <w:nsid w:val="3D2E506D"/>
    <w:multiLevelType w:val="multilevel"/>
    <w:tmpl w:val="35CAD6BC"/>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left"/>
      <w:pPr>
        <w:ind w:left="1701" w:hanging="567"/>
      </w:pPr>
      <w:rPr>
        <w:rFonts w:hint="default"/>
      </w:rPr>
    </w:lvl>
    <w:lvl w:ilvl="3">
      <w:start w:val="1"/>
      <w:numFmt w:val="decimal"/>
      <w:lvlText w:val="%4."/>
      <w:lvlJc w:val="left"/>
      <w:pPr>
        <w:ind w:left="2268" w:hanging="567"/>
      </w:pPr>
      <w:rPr>
        <w:rFonts w:hint="default"/>
      </w:rPr>
    </w:lvl>
    <w:lvl w:ilvl="4">
      <w:start w:val="1"/>
      <w:numFmt w:val="lowerLetter"/>
      <w:lvlText w:val="%5."/>
      <w:lvlJc w:val="left"/>
      <w:pPr>
        <w:ind w:left="2835" w:hanging="567"/>
      </w:pPr>
      <w:rPr>
        <w:rFonts w:hint="default"/>
      </w:rPr>
    </w:lvl>
    <w:lvl w:ilvl="5">
      <w:start w:val="1"/>
      <w:numFmt w:val="lowerRoman"/>
      <w:lvlText w:val="%6."/>
      <w:lvlJc w:val="righ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right"/>
      <w:pPr>
        <w:ind w:left="5103" w:hanging="567"/>
      </w:pPr>
      <w:rPr>
        <w:rFonts w:hint="default"/>
      </w:rPr>
    </w:lvl>
  </w:abstractNum>
  <w:abstractNum w:abstractNumId="14" w15:restartNumberingAfterBreak="0">
    <w:nsid w:val="3F2B2819"/>
    <w:multiLevelType w:val="singleLevel"/>
    <w:tmpl w:val="495836E0"/>
    <w:lvl w:ilvl="0">
      <w:start w:val="1"/>
      <w:numFmt w:val="decimal"/>
      <w:lvlText w:val="%1"/>
      <w:lvlJc w:val="left"/>
      <w:pPr>
        <w:ind w:left="-207" w:hanging="360"/>
      </w:pPr>
      <w:rPr>
        <w:rFonts w:hint="default"/>
      </w:rPr>
    </w:lvl>
  </w:abstractNum>
  <w:abstractNum w:abstractNumId="15" w15:restartNumberingAfterBreak="0">
    <w:nsid w:val="44EE0E34"/>
    <w:multiLevelType w:val="multilevel"/>
    <w:tmpl w:val="901612FC"/>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left"/>
      <w:pPr>
        <w:ind w:left="1701" w:hanging="567"/>
      </w:pPr>
      <w:rPr>
        <w:rFonts w:hint="default"/>
      </w:rPr>
    </w:lvl>
    <w:lvl w:ilvl="3">
      <w:start w:val="1"/>
      <w:numFmt w:val="decimal"/>
      <w:lvlText w:val="(%4)"/>
      <w:lvlJc w:val="left"/>
      <w:pPr>
        <w:ind w:left="2268" w:hanging="567"/>
      </w:pPr>
      <w:rPr>
        <w:rFonts w:hint="default"/>
      </w:rPr>
    </w:lvl>
    <w:lvl w:ilvl="4">
      <w:start w:val="1"/>
      <w:numFmt w:val="lowerLetter"/>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16" w15:restartNumberingAfterBreak="0">
    <w:nsid w:val="4ADA40D5"/>
    <w:multiLevelType w:val="multilevel"/>
    <w:tmpl w:val="CBF4E58A"/>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b/>
        <w:i w:val="0"/>
      </w:rPr>
    </w:lvl>
    <w:lvl w:ilvl="2">
      <w:start w:val="1"/>
      <w:numFmt w:val="decimal"/>
      <w:lvlText w:val="%3."/>
      <w:lvlJc w:val="right"/>
      <w:pPr>
        <w:ind w:left="1701" w:hanging="567"/>
      </w:pPr>
      <w:rPr>
        <w:rFonts w:hint="default"/>
      </w:rPr>
    </w:lvl>
    <w:lvl w:ilvl="3">
      <w:start w:val="1"/>
      <w:numFmt w:val="lowerLetter"/>
      <w:lvlText w:val="%4."/>
      <w:lvlJc w:val="left"/>
      <w:pPr>
        <w:ind w:left="2268" w:hanging="567"/>
      </w:pPr>
      <w:rPr>
        <w:rFonts w:hint="default"/>
      </w:rPr>
    </w:lvl>
    <w:lvl w:ilvl="4">
      <w:start w:val="1"/>
      <w:numFmt w:val="decimal"/>
      <w:lvlText w:val="%5."/>
      <w:lvlJc w:val="left"/>
      <w:pPr>
        <w:ind w:left="2835" w:hanging="567"/>
      </w:pPr>
      <w:rPr>
        <w:rFonts w:hint="default"/>
      </w:rPr>
    </w:lvl>
    <w:lvl w:ilvl="5">
      <w:start w:val="1"/>
      <w:numFmt w:val="decimal"/>
      <w:lvlText w:val="%6."/>
      <w:lvlJc w:val="right"/>
      <w:pPr>
        <w:ind w:left="3402" w:hanging="567"/>
      </w:pPr>
      <w:rPr>
        <w:rFonts w:hint="default"/>
      </w:rPr>
    </w:lvl>
    <w:lvl w:ilvl="6">
      <w:start w:val="1"/>
      <w:numFmt w:val="lowerLetter"/>
      <w:lvlText w:val="%7."/>
      <w:lvlJc w:val="left"/>
      <w:pPr>
        <w:ind w:left="3969" w:hanging="567"/>
      </w:pPr>
      <w:rPr>
        <w:rFonts w:hint="default"/>
      </w:rPr>
    </w:lvl>
    <w:lvl w:ilvl="7">
      <w:start w:val="1"/>
      <w:numFmt w:val="decimal"/>
      <w:lvlText w:val="%8."/>
      <w:lvlJc w:val="left"/>
      <w:pPr>
        <w:ind w:left="4536" w:hanging="567"/>
      </w:pPr>
      <w:rPr>
        <w:rFonts w:hint="default"/>
      </w:rPr>
    </w:lvl>
    <w:lvl w:ilvl="8">
      <w:start w:val="1"/>
      <w:numFmt w:val="lowerLetter"/>
      <w:lvlText w:val="%9."/>
      <w:lvlJc w:val="right"/>
      <w:pPr>
        <w:ind w:left="5103" w:hanging="567"/>
      </w:pPr>
      <w:rPr>
        <w:rFonts w:hint="default"/>
      </w:rPr>
    </w:lvl>
  </w:abstractNum>
  <w:abstractNum w:abstractNumId="17" w15:restartNumberingAfterBreak="0">
    <w:nsid w:val="525F5947"/>
    <w:multiLevelType w:val="multilevel"/>
    <w:tmpl w:val="CBF4E58A"/>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b/>
        <w:i w:val="0"/>
      </w:rPr>
    </w:lvl>
    <w:lvl w:ilvl="2">
      <w:start w:val="1"/>
      <w:numFmt w:val="decimal"/>
      <w:lvlText w:val="%3."/>
      <w:lvlJc w:val="right"/>
      <w:pPr>
        <w:ind w:left="1701" w:hanging="567"/>
      </w:pPr>
      <w:rPr>
        <w:rFonts w:hint="default"/>
      </w:rPr>
    </w:lvl>
    <w:lvl w:ilvl="3">
      <w:start w:val="1"/>
      <w:numFmt w:val="lowerLetter"/>
      <w:lvlText w:val="%4."/>
      <w:lvlJc w:val="left"/>
      <w:pPr>
        <w:ind w:left="2268" w:hanging="567"/>
      </w:pPr>
      <w:rPr>
        <w:rFonts w:hint="default"/>
      </w:rPr>
    </w:lvl>
    <w:lvl w:ilvl="4">
      <w:start w:val="1"/>
      <w:numFmt w:val="decimal"/>
      <w:lvlText w:val="%5."/>
      <w:lvlJc w:val="left"/>
      <w:pPr>
        <w:ind w:left="2835" w:hanging="567"/>
      </w:pPr>
      <w:rPr>
        <w:rFonts w:hint="default"/>
      </w:rPr>
    </w:lvl>
    <w:lvl w:ilvl="5">
      <w:start w:val="1"/>
      <w:numFmt w:val="decimal"/>
      <w:lvlText w:val="%6."/>
      <w:lvlJc w:val="right"/>
      <w:pPr>
        <w:ind w:left="3402" w:hanging="567"/>
      </w:pPr>
      <w:rPr>
        <w:rFonts w:hint="default"/>
      </w:rPr>
    </w:lvl>
    <w:lvl w:ilvl="6">
      <w:start w:val="1"/>
      <w:numFmt w:val="lowerLetter"/>
      <w:lvlText w:val="%7."/>
      <w:lvlJc w:val="left"/>
      <w:pPr>
        <w:ind w:left="3969" w:hanging="567"/>
      </w:pPr>
      <w:rPr>
        <w:rFonts w:hint="default"/>
      </w:rPr>
    </w:lvl>
    <w:lvl w:ilvl="7">
      <w:start w:val="1"/>
      <w:numFmt w:val="decimal"/>
      <w:lvlText w:val="%8."/>
      <w:lvlJc w:val="left"/>
      <w:pPr>
        <w:ind w:left="4536" w:hanging="567"/>
      </w:pPr>
      <w:rPr>
        <w:rFonts w:hint="default"/>
      </w:rPr>
    </w:lvl>
    <w:lvl w:ilvl="8">
      <w:start w:val="1"/>
      <w:numFmt w:val="lowerLetter"/>
      <w:lvlText w:val="%9."/>
      <w:lvlJc w:val="right"/>
      <w:pPr>
        <w:ind w:left="5103" w:hanging="567"/>
      </w:pPr>
      <w:rPr>
        <w:rFonts w:hint="default"/>
      </w:rPr>
    </w:lvl>
  </w:abstractNum>
  <w:abstractNum w:abstractNumId="18" w15:restartNumberingAfterBreak="0">
    <w:nsid w:val="5B6A2849"/>
    <w:multiLevelType w:val="multilevel"/>
    <w:tmpl w:val="CBF4E58A"/>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b/>
        <w:i w:val="0"/>
      </w:rPr>
    </w:lvl>
    <w:lvl w:ilvl="2">
      <w:start w:val="1"/>
      <w:numFmt w:val="decimal"/>
      <w:lvlText w:val="%3."/>
      <w:lvlJc w:val="right"/>
      <w:pPr>
        <w:ind w:left="1701" w:hanging="567"/>
      </w:pPr>
      <w:rPr>
        <w:rFonts w:hint="default"/>
      </w:rPr>
    </w:lvl>
    <w:lvl w:ilvl="3">
      <w:start w:val="1"/>
      <w:numFmt w:val="lowerLetter"/>
      <w:lvlText w:val="%4."/>
      <w:lvlJc w:val="left"/>
      <w:pPr>
        <w:ind w:left="2268" w:hanging="567"/>
      </w:pPr>
      <w:rPr>
        <w:rFonts w:hint="default"/>
      </w:rPr>
    </w:lvl>
    <w:lvl w:ilvl="4">
      <w:start w:val="1"/>
      <w:numFmt w:val="decimal"/>
      <w:lvlText w:val="%5."/>
      <w:lvlJc w:val="left"/>
      <w:pPr>
        <w:ind w:left="2835" w:hanging="567"/>
      </w:pPr>
      <w:rPr>
        <w:rFonts w:hint="default"/>
      </w:rPr>
    </w:lvl>
    <w:lvl w:ilvl="5">
      <w:start w:val="1"/>
      <w:numFmt w:val="decimal"/>
      <w:lvlText w:val="%6."/>
      <w:lvlJc w:val="right"/>
      <w:pPr>
        <w:ind w:left="3402" w:hanging="567"/>
      </w:pPr>
      <w:rPr>
        <w:rFonts w:hint="default"/>
      </w:rPr>
    </w:lvl>
    <w:lvl w:ilvl="6">
      <w:start w:val="1"/>
      <w:numFmt w:val="lowerLetter"/>
      <w:lvlText w:val="%7."/>
      <w:lvlJc w:val="left"/>
      <w:pPr>
        <w:ind w:left="3969" w:hanging="567"/>
      </w:pPr>
      <w:rPr>
        <w:rFonts w:hint="default"/>
      </w:rPr>
    </w:lvl>
    <w:lvl w:ilvl="7">
      <w:start w:val="1"/>
      <w:numFmt w:val="decimal"/>
      <w:lvlText w:val="%8."/>
      <w:lvlJc w:val="left"/>
      <w:pPr>
        <w:ind w:left="4536" w:hanging="567"/>
      </w:pPr>
      <w:rPr>
        <w:rFonts w:hint="default"/>
      </w:rPr>
    </w:lvl>
    <w:lvl w:ilvl="8">
      <w:start w:val="1"/>
      <w:numFmt w:val="lowerLetter"/>
      <w:lvlText w:val="%9."/>
      <w:lvlJc w:val="right"/>
      <w:pPr>
        <w:ind w:left="5103" w:hanging="567"/>
      </w:pPr>
      <w:rPr>
        <w:rFonts w:hint="default"/>
      </w:rPr>
    </w:lvl>
  </w:abstractNum>
  <w:abstractNum w:abstractNumId="19" w15:restartNumberingAfterBreak="0">
    <w:nsid w:val="66634372"/>
    <w:multiLevelType w:val="hybridMultilevel"/>
    <w:tmpl w:val="71F418BC"/>
    <w:lvl w:ilvl="0" w:tplc="0C090001">
      <w:start w:val="1"/>
      <w:numFmt w:val="bullet"/>
      <w:lvlText w:val=""/>
      <w:lvlJc w:val="left"/>
      <w:pPr>
        <w:ind w:left="1287" w:hanging="360"/>
      </w:pPr>
      <w:rPr>
        <w:rFonts w:ascii="Symbol" w:hAnsi="Symbol" w:hint="default"/>
      </w:rPr>
    </w:lvl>
    <w:lvl w:ilvl="1" w:tplc="0C090003">
      <w:start w:val="1"/>
      <w:numFmt w:val="bullet"/>
      <w:lvlText w:val="o"/>
      <w:lvlJc w:val="left"/>
      <w:pPr>
        <w:ind w:left="2007" w:hanging="360"/>
      </w:pPr>
      <w:rPr>
        <w:rFonts w:ascii="Courier New" w:hAnsi="Courier New" w:cs="Courier New" w:hint="default"/>
      </w:rPr>
    </w:lvl>
    <w:lvl w:ilvl="2" w:tplc="0C090005">
      <w:start w:val="1"/>
      <w:numFmt w:val="bullet"/>
      <w:lvlText w:val=""/>
      <w:lvlJc w:val="left"/>
      <w:pPr>
        <w:ind w:left="2727" w:hanging="360"/>
      </w:pPr>
      <w:rPr>
        <w:rFonts w:ascii="Wingdings" w:hAnsi="Wingdings" w:hint="default"/>
      </w:rPr>
    </w:lvl>
    <w:lvl w:ilvl="3" w:tplc="0C090001">
      <w:start w:val="1"/>
      <w:numFmt w:val="bullet"/>
      <w:lvlText w:val=""/>
      <w:lvlJc w:val="left"/>
      <w:pPr>
        <w:ind w:left="3447" w:hanging="360"/>
      </w:pPr>
      <w:rPr>
        <w:rFonts w:ascii="Symbol" w:hAnsi="Symbol" w:hint="default"/>
      </w:rPr>
    </w:lvl>
    <w:lvl w:ilvl="4" w:tplc="0C090003">
      <w:start w:val="1"/>
      <w:numFmt w:val="bullet"/>
      <w:lvlText w:val="o"/>
      <w:lvlJc w:val="left"/>
      <w:pPr>
        <w:ind w:left="4167" w:hanging="360"/>
      </w:pPr>
      <w:rPr>
        <w:rFonts w:ascii="Courier New" w:hAnsi="Courier New" w:cs="Courier New" w:hint="default"/>
      </w:rPr>
    </w:lvl>
    <w:lvl w:ilvl="5" w:tplc="0C090005">
      <w:start w:val="1"/>
      <w:numFmt w:val="bullet"/>
      <w:lvlText w:val=""/>
      <w:lvlJc w:val="left"/>
      <w:pPr>
        <w:ind w:left="4887" w:hanging="360"/>
      </w:pPr>
      <w:rPr>
        <w:rFonts w:ascii="Wingdings" w:hAnsi="Wingdings" w:hint="default"/>
      </w:rPr>
    </w:lvl>
    <w:lvl w:ilvl="6" w:tplc="0C090001">
      <w:start w:val="1"/>
      <w:numFmt w:val="bullet"/>
      <w:lvlText w:val=""/>
      <w:lvlJc w:val="left"/>
      <w:pPr>
        <w:ind w:left="5607" w:hanging="360"/>
      </w:pPr>
      <w:rPr>
        <w:rFonts w:ascii="Symbol" w:hAnsi="Symbol" w:hint="default"/>
      </w:rPr>
    </w:lvl>
    <w:lvl w:ilvl="7" w:tplc="0C090003">
      <w:start w:val="1"/>
      <w:numFmt w:val="bullet"/>
      <w:lvlText w:val="o"/>
      <w:lvlJc w:val="left"/>
      <w:pPr>
        <w:ind w:left="6327" w:hanging="360"/>
      </w:pPr>
      <w:rPr>
        <w:rFonts w:ascii="Courier New" w:hAnsi="Courier New" w:cs="Courier New" w:hint="default"/>
      </w:rPr>
    </w:lvl>
    <w:lvl w:ilvl="8" w:tplc="0C090005">
      <w:start w:val="1"/>
      <w:numFmt w:val="bullet"/>
      <w:lvlText w:val=""/>
      <w:lvlJc w:val="left"/>
      <w:pPr>
        <w:ind w:left="7047" w:hanging="360"/>
      </w:pPr>
      <w:rPr>
        <w:rFonts w:ascii="Wingdings" w:hAnsi="Wingdings" w:hint="default"/>
      </w:rPr>
    </w:lvl>
  </w:abstractNum>
  <w:abstractNum w:abstractNumId="20" w15:restartNumberingAfterBreak="0">
    <w:nsid w:val="68560BA8"/>
    <w:multiLevelType w:val="multilevel"/>
    <w:tmpl w:val="92D8DB0A"/>
    <w:styleLink w:val="ICRecommendationList"/>
    <w:lvl w:ilvl="0">
      <w:start w:val="1"/>
      <w:numFmt w:val="decimal"/>
      <w:pStyle w:val="ICRecList1"/>
      <w:lvlText w:val="%1."/>
      <w:lvlJc w:val="left"/>
      <w:pPr>
        <w:ind w:left="567" w:hanging="567"/>
      </w:pPr>
      <w:rPr>
        <w:rFonts w:hint="default"/>
      </w:rPr>
    </w:lvl>
    <w:lvl w:ilvl="1">
      <w:start w:val="1"/>
      <w:numFmt w:val="lowerLetter"/>
      <w:pStyle w:val="ICRecList2"/>
      <w:lvlText w:val="(%2)"/>
      <w:lvlJc w:val="left"/>
      <w:pPr>
        <w:tabs>
          <w:tab w:val="num" w:pos="1134"/>
        </w:tabs>
        <w:ind w:left="1134" w:hanging="567"/>
      </w:pPr>
      <w:rPr>
        <w:rFonts w:hint="default"/>
      </w:rPr>
    </w:lvl>
    <w:lvl w:ilvl="2">
      <w:start w:val="1"/>
      <w:numFmt w:val="lowerRoman"/>
      <w:pStyle w:val="ICRecList3"/>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lef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left"/>
      <w:pPr>
        <w:tabs>
          <w:tab w:val="num" w:pos="5103"/>
        </w:tabs>
        <w:ind w:left="5103" w:hanging="567"/>
      </w:pPr>
      <w:rPr>
        <w:rFonts w:hint="default"/>
      </w:rPr>
    </w:lvl>
  </w:abstractNum>
  <w:abstractNum w:abstractNumId="21" w15:restartNumberingAfterBreak="0">
    <w:nsid w:val="6B7546B5"/>
    <w:multiLevelType w:val="multilevel"/>
    <w:tmpl w:val="CBF4E58A"/>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b/>
        <w:i w:val="0"/>
      </w:rPr>
    </w:lvl>
    <w:lvl w:ilvl="2">
      <w:start w:val="1"/>
      <w:numFmt w:val="decimal"/>
      <w:lvlText w:val="%3."/>
      <w:lvlJc w:val="right"/>
      <w:pPr>
        <w:ind w:left="1701" w:hanging="567"/>
      </w:pPr>
      <w:rPr>
        <w:rFonts w:hint="default"/>
      </w:rPr>
    </w:lvl>
    <w:lvl w:ilvl="3">
      <w:start w:val="1"/>
      <w:numFmt w:val="lowerLetter"/>
      <w:lvlText w:val="%4."/>
      <w:lvlJc w:val="left"/>
      <w:pPr>
        <w:ind w:left="2268" w:hanging="567"/>
      </w:pPr>
      <w:rPr>
        <w:rFonts w:hint="default"/>
      </w:rPr>
    </w:lvl>
    <w:lvl w:ilvl="4">
      <w:start w:val="1"/>
      <w:numFmt w:val="decimal"/>
      <w:lvlText w:val="%5."/>
      <w:lvlJc w:val="left"/>
      <w:pPr>
        <w:ind w:left="2835" w:hanging="567"/>
      </w:pPr>
      <w:rPr>
        <w:rFonts w:hint="default"/>
      </w:rPr>
    </w:lvl>
    <w:lvl w:ilvl="5">
      <w:start w:val="1"/>
      <w:numFmt w:val="decimal"/>
      <w:lvlText w:val="%6."/>
      <w:lvlJc w:val="right"/>
      <w:pPr>
        <w:ind w:left="3402" w:hanging="567"/>
      </w:pPr>
      <w:rPr>
        <w:rFonts w:hint="default"/>
      </w:rPr>
    </w:lvl>
    <w:lvl w:ilvl="6">
      <w:start w:val="1"/>
      <w:numFmt w:val="lowerLetter"/>
      <w:lvlText w:val="%7."/>
      <w:lvlJc w:val="left"/>
      <w:pPr>
        <w:ind w:left="3969" w:hanging="567"/>
      </w:pPr>
      <w:rPr>
        <w:rFonts w:hint="default"/>
      </w:rPr>
    </w:lvl>
    <w:lvl w:ilvl="7">
      <w:start w:val="1"/>
      <w:numFmt w:val="decimal"/>
      <w:lvlText w:val="%8."/>
      <w:lvlJc w:val="left"/>
      <w:pPr>
        <w:ind w:left="4536" w:hanging="567"/>
      </w:pPr>
      <w:rPr>
        <w:rFonts w:hint="default"/>
      </w:rPr>
    </w:lvl>
    <w:lvl w:ilvl="8">
      <w:start w:val="1"/>
      <w:numFmt w:val="lowerLetter"/>
      <w:lvlText w:val="%9."/>
      <w:lvlJc w:val="right"/>
      <w:pPr>
        <w:ind w:left="5103" w:hanging="567"/>
      </w:pPr>
      <w:rPr>
        <w:rFonts w:hint="default"/>
      </w:rPr>
    </w:lvl>
  </w:abstractNum>
  <w:abstractNum w:abstractNumId="22" w15:restartNumberingAfterBreak="0">
    <w:nsid w:val="75AA43C4"/>
    <w:multiLevelType w:val="multilevel"/>
    <w:tmpl w:val="CBF4E58A"/>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b/>
        <w:i w:val="0"/>
      </w:rPr>
    </w:lvl>
    <w:lvl w:ilvl="2">
      <w:start w:val="1"/>
      <w:numFmt w:val="decimal"/>
      <w:lvlText w:val="%3."/>
      <w:lvlJc w:val="right"/>
      <w:pPr>
        <w:ind w:left="1701" w:hanging="567"/>
      </w:pPr>
      <w:rPr>
        <w:rFonts w:hint="default"/>
      </w:rPr>
    </w:lvl>
    <w:lvl w:ilvl="3">
      <w:start w:val="1"/>
      <w:numFmt w:val="lowerLetter"/>
      <w:lvlText w:val="%4."/>
      <w:lvlJc w:val="left"/>
      <w:pPr>
        <w:ind w:left="2268" w:hanging="567"/>
      </w:pPr>
      <w:rPr>
        <w:rFonts w:hint="default"/>
      </w:rPr>
    </w:lvl>
    <w:lvl w:ilvl="4">
      <w:start w:val="1"/>
      <w:numFmt w:val="decimal"/>
      <w:lvlText w:val="%5."/>
      <w:lvlJc w:val="left"/>
      <w:pPr>
        <w:ind w:left="2835" w:hanging="567"/>
      </w:pPr>
      <w:rPr>
        <w:rFonts w:hint="default"/>
      </w:rPr>
    </w:lvl>
    <w:lvl w:ilvl="5">
      <w:start w:val="1"/>
      <w:numFmt w:val="decimal"/>
      <w:lvlText w:val="%6."/>
      <w:lvlJc w:val="right"/>
      <w:pPr>
        <w:ind w:left="3402" w:hanging="567"/>
      </w:pPr>
      <w:rPr>
        <w:rFonts w:hint="default"/>
      </w:rPr>
    </w:lvl>
    <w:lvl w:ilvl="6">
      <w:start w:val="1"/>
      <w:numFmt w:val="lowerLetter"/>
      <w:lvlText w:val="%7."/>
      <w:lvlJc w:val="left"/>
      <w:pPr>
        <w:ind w:left="3969" w:hanging="567"/>
      </w:pPr>
      <w:rPr>
        <w:rFonts w:hint="default"/>
      </w:rPr>
    </w:lvl>
    <w:lvl w:ilvl="7">
      <w:start w:val="1"/>
      <w:numFmt w:val="decimal"/>
      <w:lvlText w:val="%8."/>
      <w:lvlJc w:val="left"/>
      <w:pPr>
        <w:ind w:left="4536" w:hanging="567"/>
      </w:pPr>
      <w:rPr>
        <w:rFonts w:hint="default"/>
      </w:rPr>
    </w:lvl>
    <w:lvl w:ilvl="8">
      <w:start w:val="1"/>
      <w:numFmt w:val="lowerLetter"/>
      <w:lvlText w:val="%9."/>
      <w:lvlJc w:val="right"/>
      <w:pPr>
        <w:ind w:left="5103" w:hanging="567"/>
      </w:pPr>
      <w:rPr>
        <w:rFonts w:hint="default"/>
      </w:rPr>
    </w:lvl>
  </w:abstractNum>
  <w:abstractNum w:abstractNumId="23" w15:restartNumberingAfterBreak="0">
    <w:nsid w:val="79E760C1"/>
    <w:multiLevelType w:val="multilevel"/>
    <w:tmpl w:val="CBF4E58A"/>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b/>
        <w:i w:val="0"/>
      </w:rPr>
    </w:lvl>
    <w:lvl w:ilvl="2">
      <w:start w:val="1"/>
      <w:numFmt w:val="decimal"/>
      <w:lvlText w:val="%3."/>
      <w:lvlJc w:val="right"/>
      <w:pPr>
        <w:ind w:left="1701" w:hanging="567"/>
      </w:pPr>
      <w:rPr>
        <w:rFonts w:hint="default"/>
      </w:rPr>
    </w:lvl>
    <w:lvl w:ilvl="3">
      <w:start w:val="1"/>
      <w:numFmt w:val="lowerLetter"/>
      <w:lvlText w:val="%4."/>
      <w:lvlJc w:val="left"/>
      <w:pPr>
        <w:ind w:left="2268" w:hanging="567"/>
      </w:pPr>
      <w:rPr>
        <w:rFonts w:hint="default"/>
      </w:rPr>
    </w:lvl>
    <w:lvl w:ilvl="4">
      <w:start w:val="1"/>
      <w:numFmt w:val="decimal"/>
      <w:lvlText w:val="%5."/>
      <w:lvlJc w:val="left"/>
      <w:pPr>
        <w:ind w:left="2835" w:hanging="567"/>
      </w:pPr>
      <w:rPr>
        <w:rFonts w:hint="default"/>
      </w:rPr>
    </w:lvl>
    <w:lvl w:ilvl="5">
      <w:start w:val="1"/>
      <w:numFmt w:val="decimal"/>
      <w:lvlText w:val="%6."/>
      <w:lvlJc w:val="right"/>
      <w:pPr>
        <w:ind w:left="3402" w:hanging="567"/>
      </w:pPr>
      <w:rPr>
        <w:rFonts w:hint="default"/>
      </w:rPr>
    </w:lvl>
    <w:lvl w:ilvl="6">
      <w:start w:val="1"/>
      <w:numFmt w:val="lowerLetter"/>
      <w:lvlText w:val="%7."/>
      <w:lvlJc w:val="left"/>
      <w:pPr>
        <w:ind w:left="3969" w:hanging="567"/>
      </w:pPr>
      <w:rPr>
        <w:rFonts w:hint="default"/>
      </w:rPr>
    </w:lvl>
    <w:lvl w:ilvl="7">
      <w:start w:val="1"/>
      <w:numFmt w:val="decimal"/>
      <w:lvlText w:val="%8."/>
      <w:lvlJc w:val="left"/>
      <w:pPr>
        <w:ind w:left="4536" w:hanging="567"/>
      </w:pPr>
      <w:rPr>
        <w:rFonts w:hint="default"/>
      </w:rPr>
    </w:lvl>
    <w:lvl w:ilvl="8">
      <w:start w:val="1"/>
      <w:numFmt w:val="lowerLetter"/>
      <w:lvlText w:val="%9."/>
      <w:lvlJc w:val="right"/>
      <w:pPr>
        <w:ind w:left="5103" w:hanging="567"/>
      </w:pPr>
      <w:rPr>
        <w:rFonts w:hint="default"/>
      </w:rPr>
    </w:lvl>
  </w:abstractNum>
  <w:num w:numId="1">
    <w:abstractNumId w:val="3"/>
  </w:num>
  <w:num w:numId="2">
    <w:abstractNumId w:val="3"/>
  </w:num>
  <w:num w:numId="3">
    <w:abstractNumId w:val="14"/>
  </w:num>
  <w:num w:numId="4">
    <w:abstractNumId w:val="2"/>
  </w:num>
  <w:num w:numId="5">
    <w:abstractNumId w:val="2"/>
  </w:num>
  <w:num w:numId="6">
    <w:abstractNumId w:val="12"/>
  </w:num>
  <w:num w:numId="7">
    <w:abstractNumId w:val="5"/>
  </w:num>
  <w:num w:numId="8">
    <w:abstractNumId w:val="5"/>
  </w:num>
  <w:num w:numId="9">
    <w:abstractNumId w:val="5"/>
  </w:num>
  <w:num w:numId="10">
    <w:abstractNumId w:val="5"/>
  </w:num>
  <w:num w:numId="11">
    <w:abstractNumId w:val="5"/>
  </w:num>
  <w:num w:numId="12">
    <w:abstractNumId w:val="9"/>
  </w:num>
  <w:num w:numId="13">
    <w:abstractNumId w:val="10"/>
  </w:num>
  <w:num w:numId="14">
    <w:abstractNumId w:val="6"/>
  </w:num>
  <w:num w:numId="15">
    <w:abstractNumId w:val="13"/>
  </w:num>
  <w:num w:numId="16">
    <w:abstractNumId w:val="13"/>
  </w:num>
  <w:num w:numId="17">
    <w:abstractNumId w:val="13"/>
  </w:num>
  <w:num w:numId="18">
    <w:abstractNumId w:val="8"/>
  </w:num>
  <w:num w:numId="19">
    <w:abstractNumId w:val="23"/>
  </w:num>
  <w:num w:numId="20">
    <w:abstractNumId w:val="11"/>
  </w:num>
  <w:num w:numId="21">
    <w:abstractNumId w:val="17"/>
  </w:num>
  <w:num w:numId="22">
    <w:abstractNumId w:val="16"/>
  </w:num>
  <w:num w:numId="23">
    <w:abstractNumId w:val="22"/>
  </w:num>
  <w:num w:numId="24">
    <w:abstractNumId w:val="18"/>
  </w:num>
  <w:num w:numId="2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1"/>
  </w:num>
  <w:num w:numId="29">
    <w:abstractNumId w:val="15"/>
  </w:num>
  <w:num w:numId="30">
    <w:abstractNumId w:val="15"/>
  </w:num>
  <w:num w:numId="31">
    <w:abstractNumId w:val="15"/>
  </w:num>
  <w:num w:numId="32">
    <w:abstractNumId w:val="15"/>
  </w:num>
  <w:num w:numId="33">
    <w:abstractNumId w:val="0"/>
  </w:num>
  <w:num w:numId="34">
    <w:abstractNumId w:val="0"/>
  </w:num>
  <w:num w:numId="35">
    <w:abstractNumId w:val="0"/>
  </w:num>
  <w:num w:numId="36">
    <w:abstractNumId w:val="0"/>
  </w:num>
  <w:num w:numId="37">
    <w:abstractNumId w:val="20"/>
  </w:num>
  <w:num w:numId="38">
    <w:abstractNumId w:val="20"/>
  </w:num>
  <w:num w:numId="39">
    <w:abstractNumId w:val="20"/>
  </w:num>
  <w:num w:numId="40">
    <w:abstractNumId w:val="20"/>
  </w:num>
  <w:num w:numId="4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
  </w:num>
  <w:num w:numId="43">
    <w:abstractNumId w:val="7"/>
  </w:num>
  <w:num w:numId="44">
    <w:abstractNumId w:val="7"/>
  </w:num>
  <w:num w:numId="45">
    <w:abstractNumId w:val="7"/>
  </w:num>
  <w:num w:numId="4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9"/>
  </w:num>
  <w:num w:numId="48">
    <w:abstractNumId w:val="0"/>
    <w:lvlOverride w:ilvl="0">
      <w:startOverride w:val="1"/>
      <w:lvl w:ilvl="0">
        <w:start w:val="1"/>
        <w:numFmt w:val="decimal"/>
        <w:pStyle w:val="ICBodyList1"/>
        <w:lvlText w:val=""/>
        <w:lvlJc w:val="left"/>
        <w:pPr>
          <w:ind w:left="0" w:firstLine="0"/>
        </w:pPr>
      </w:lvl>
    </w:lvlOverride>
    <w:lvlOverride w:ilvl="1">
      <w:startOverride w:val="1"/>
      <w:lvl w:ilvl="1">
        <w:start w:val="1"/>
        <w:numFmt w:val="decimal"/>
        <w:pStyle w:val="ICBodyList2"/>
        <w:lvlText w:val=""/>
        <w:lvlJc w:val="left"/>
        <w:pPr>
          <w:ind w:left="0" w:firstLine="0"/>
        </w:pPr>
      </w:lvl>
    </w:lvlOverride>
    <w:lvlOverride w:ilvl="2">
      <w:startOverride w:val="1"/>
      <w:lvl w:ilvl="2">
        <w:start w:val="1"/>
        <w:numFmt w:val="decimal"/>
        <w:pStyle w:val="ICBodyList3"/>
        <w:lvlText w:val="(%3)"/>
        <w:lvlJc w:val="left"/>
        <w:pPr>
          <w:tabs>
            <w:tab w:val="num" w:pos="1701"/>
          </w:tabs>
          <w:ind w:left="1701" w:hanging="567"/>
        </w:pPr>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4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hideGrammaticalErrors/>
  <w:proofState w:spelling="clean" w:grammar="clean"/>
  <w:defaultTabStop w:val="567"/>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dvAgendaText" w:val="Ordinary Council Meeting"/>
    <w:docVar w:name="dvAorAnBeforeOrdinaryText" w:val="an"/>
    <w:docVar w:name="dvAttachmentsExcludedFromAgenda" w:val="False"/>
    <w:docVar w:name="dvAuthor" w:val=" "/>
    <w:docVar w:name="dvAuthorTitle" w:val=" "/>
    <w:docVar w:name="dvChairmansLayout" w:val="False"/>
    <w:docVar w:name="dvClosedOnly" w:val="False"/>
    <w:docVar w:name="dvCommitteeEmailAddress" w:val=" "/>
    <w:docVar w:name="dvCommitteeID" w:val="1"/>
    <w:docVar w:name="dvCommitteeName" w:val="Council"/>
    <w:docVar w:name="dvCommitteePhoneNumber" w:val=" "/>
    <w:docVar w:name="dvCommitteeQuorum" w:val=" "/>
    <w:docVar w:name="dvCommitteeText" w:val="Ordinary Council Meeting"/>
    <w:docVar w:name="dvConfText" w:val=" "/>
    <w:docVar w:name="dvCouncillorsArray" w:val="276ýSullivanýTomýýCouncillorýFalseýFalseýýFalseýFalseýTom SullivanýSullivanýCouncillor SullivanýýFalseýFalseýCrý3ýFalseýCr SullivanýCr  SullivanýCr Tom Sullivanþ237ýDudzikýToniaýýCouncillorýFalseýFalseýýFalseýFalseýTonia DudzikýDudzikýCouncillor DudzikýýFalseýFalseýCrý3ýFalseýCr DudzikýCr  DudzikýCr Tonia Dudzikþ282ýBerryýMoiraýMBýCouncillorýFalseýFalseýýFalseýFalseýMoira BerryýMB BerryýCouncillor BerryýýFalseýFalseýCrý3ýFalseýCr BerryýCr MB BerryýCr Moira Berryþ238ýEdwardsýDavidýýCouncillorýTrueýFalseýýFalseýFalseýDavid EdwardsýEdwardsýCouncillor EdwardsýýFalseýFalseýCrý1ýFalseýCr EdwardsýCr  EdwardsýCr David Edwardsþ281ýMunariýAllyýAMýCouncillorýFalseýFalseýýFalseýFalseýAlly MunariýAM MunariýCouncillor MunariýýFalseýFalseýCrý3ýFalseýCr MunariýCr AM MunariýCr Ally Munariþ235ýTatchellýPaulýýCouncillorýFalseýFalseýýFalseýFalseýPaul TatchellýTatchellýCouncillor TatchellýýFalseýFalseýCrý3ýFalseýCr TatchellýCr  TatchellýCr Paul Tatchellþ283ýWardýRodýRWýCouncillorýFalseýFalseýýFalseýFalseýRod WardýRW WardýCouncillor WardýýFalseýFalseýCrý3ýFalseýCr WardýCr RW WardýCr Rod Wardþ"/>
    <w:docVar w:name="dvCouncillorsLoaded" w:val="False"/>
    <w:docVar w:name="dvDateLastMeeting" w:val="27 Jan 2022"/>
    <w:docVar w:name="dvDateMeeting" w:val="02 Feb 2022"/>
    <w:docVar w:name="dvDateMeetingFormatted" w:val=" "/>
    <w:docVar w:name="dvDateNextMeeting" w:val="02 Mar 2022"/>
    <w:docVar w:name="dvDocumentChanged" w:val="0"/>
    <w:docVar w:name="dvDoNotCheckIn" w:val="0"/>
    <w:docVar w:name="dvDraftMode" w:val="False"/>
    <w:docVar w:name="dvEDMSContainerID" w:val=" "/>
    <w:docVar w:name="dvEDRMSAlternateFolderIds" w:val=" "/>
    <w:docVar w:name="dvEDRMSDestinationFolderId" w:val=" "/>
    <w:docVar w:name="dvFileName" w:val="CO_20220202_MIN_2277.DOCX"/>
    <w:docVar w:name="dvFileNamed" w:val="1"/>
    <w:docVar w:name="dvFileNumber" w:val=" "/>
    <w:docVar w:name="dvForceRevision" w:val="False"/>
    <w:docVar w:name="dvFullFilePath" w:val="\\mscazfs01\infocouncil$\Documents\Minutes\CO_20220202_MIN_2277.DOCX"/>
    <w:docVar w:name="dvIncludeAttachments" w:val="False"/>
    <w:docVar w:name="dvItemNumberMasked" w:val=" "/>
    <w:docVar w:name="dvLateAll" w:val="True"/>
    <w:docVar w:name="dvLateReportId" w:val=" "/>
    <w:docVar w:name="dvLateReportItemNumber" w:val=" "/>
    <w:docVar w:name="dvLateStartingPageNumber" w:val="1"/>
    <w:docVar w:name="dvLocation" w:val="Online"/>
    <w:docVar w:name="dvLocationLastMeeting" w:val="Online"/>
    <w:docVar w:name="dvLocationLastMeetingWithCommas" w:val="Online"/>
    <w:docVar w:name="dvLocationLastMeetingWithSoftCarriageReturns" w:val="Online"/>
    <w:docVar w:name="dvLocationNextMeeting" w:val="Online"/>
    <w:docVar w:name="dvLocationNextMeetingWithCommas" w:val="Online"/>
    <w:docVar w:name="dvLocationNextMeetingWithSoftCarriageReturns" w:val="Online"/>
    <w:docVar w:name="dvLocationWithCommas" w:val="Online"/>
    <w:docVar w:name="dvLocationWithSoftCarriageReturns" w:val="Online"/>
    <w:docVar w:name="dvMasterSeqItemNo" w:val="22"/>
    <w:docVar w:name="dvMeetingCycleId" w:val="1"/>
    <w:docVar w:name="dvMeetingNumber" w:val="0"/>
    <w:docVar w:name="dvMeetingScheduleId" w:val="2277"/>
    <w:docVar w:name="dvMeetingSheduleID" w:val="2277"/>
    <w:docVar w:name="dvMinuteNumberDefaultsToTrue" w:val="True"/>
    <w:docVar w:name="dvNoticeOfMeetingText" w:val="an Ordinary Meeting of Council"/>
    <w:docVar w:name="dvPaperId" w:val="2190"/>
    <w:docVar w:name="dvPaperText" w:val="Minutes"/>
    <w:docVar w:name="dvPaperType" w:val="Minutes"/>
    <w:docVar w:name="dvPlansAttachments" w:val="False"/>
    <w:docVar w:name="dvPreventEDMSFormFromDisplaying" w:val="0"/>
    <w:docVar w:name="dvProForma" w:val="False"/>
    <w:docVar w:name="dvProformaText" w:val=" "/>
    <w:docVar w:name="dvReportFrom" w:val="Chief Executive Officer"/>
    <w:docVar w:name="dvReportName" w:val="18.1  Mayor's Report"/>
    <w:docVar w:name="dvReportNumber" w:val="18"/>
    <w:docVar w:name="dvReportTo" w:val="General Manager"/>
    <w:docVar w:name="dvSignerName" w:val="Derek Madden"/>
    <w:docVar w:name="dvSignerTitle" w:val="Chief Executive Officer"/>
    <w:docVar w:name="dvSpecial" w:val="False"/>
    <w:docVar w:name="dvSubjectWithSoftReturns" w:val=" "/>
    <w:docVar w:name="dvSupplementary" w:val="False"/>
    <w:docVar w:name="dvSupWord" w:val=" "/>
    <w:docVar w:name="dvTimeLastMeeting" w:val="6.00pm"/>
    <w:docVar w:name="dvTimeMeeting" w:val="6.00pm"/>
    <w:docVar w:name="dvTimeNextMeeting" w:val="6.00pm"/>
    <w:docVar w:name="dvUtility" w:val="0"/>
  </w:docVars>
  <w:rsids>
    <w:rsidRoot w:val="000479EF"/>
    <w:rsid w:val="0001466F"/>
    <w:rsid w:val="00023874"/>
    <w:rsid w:val="0002608F"/>
    <w:rsid w:val="000331D7"/>
    <w:rsid w:val="00042F21"/>
    <w:rsid w:val="0004467E"/>
    <w:rsid w:val="000479EF"/>
    <w:rsid w:val="00054191"/>
    <w:rsid w:val="000541BB"/>
    <w:rsid w:val="0005560F"/>
    <w:rsid w:val="000631D8"/>
    <w:rsid w:val="000745B7"/>
    <w:rsid w:val="00075874"/>
    <w:rsid w:val="000A135B"/>
    <w:rsid w:val="000A33DE"/>
    <w:rsid w:val="000A38B0"/>
    <w:rsid w:val="000C5C7E"/>
    <w:rsid w:val="000D0EE3"/>
    <w:rsid w:val="001019BB"/>
    <w:rsid w:val="00101D81"/>
    <w:rsid w:val="001020E7"/>
    <w:rsid w:val="00113A82"/>
    <w:rsid w:val="00134DEA"/>
    <w:rsid w:val="00141877"/>
    <w:rsid w:val="00141933"/>
    <w:rsid w:val="0014289D"/>
    <w:rsid w:val="00153ACC"/>
    <w:rsid w:val="00174893"/>
    <w:rsid w:val="00176F0A"/>
    <w:rsid w:val="00190A99"/>
    <w:rsid w:val="001A35E1"/>
    <w:rsid w:val="001B2253"/>
    <w:rsid w:val="001C2C45"/>
    <w:rsid w:val="001D3C36"/>
    <w:rsid w:val="001D3D96"/>
    <w:rsid w:val="001E6FA7"/>
    <w:rsid w:val="00201560"/>
    <w:rsid w:val="0022083F"/>
    <w:rsid w:val="002335E6"/>
    <w:rsid w:val="00256FD0"/>
    <w:rsid w:val="00262DED"/>
    <w:rsid w:val="0026341E"/>
    <w:rsid w:val="0027057D"/>
    <w:rsid w:val="00272D35"/>
    <w:rsid w:val="00272ED7"/>
    <w:rsid w:val="00293441"/>
    <w:rsid w:val="002B04C4"/>
    <w:rsid w:val="002B49DF"/>
    <w:rsid w:val="002B77D7"/>
    <w:rsid w:val="002C26CF"/>
    <w:rsid w:val="002D1A04"/>
    <w:rsid w:val="002D4FA5"/>
    <w:rsid w:val="002D72B3"/>
    <w:rsid w:val="002E3FE0"/>
    <w:rsid w:val="002F04AA"/>
    <w:rsid w:val="00316D0E"/>
    <w:rsid w:val="0032214C"/>
    <w:rsid w:val="003225D4"/>
    <w:rsid w:val="003504BD"/>
    <w:rsid w:val="003603EB"/>
    <w:rsid w:val="00370B63"/>
    <w:rsid w:val="003726E9"/>
    <w:rsid w:val="003743C0"/>
    <w:rsid w:val="0037724B"/>
    <w:rsid w:val="003B1F9A"/>
    <w:rsid w:val="003B54F8"/>
    <w:rsid w:val="003C58FF"/>
    <w:rsid w:val="003C6B1B"/>
    <w:rsid w:val="003D3DD7"/>
    <w:rsid w:val="003E753D"/>
    <w:rsid w:val="0040488C"/>
    <w:rsid w:val="00411E89"/>
    <w:rsid w:val="00412A57"/>
    <w:rsid w:val="0041350C"/>
    <w:rsid w:val="0042088E"/>
    <w:rsid w:val="00425929"/>
    <w:rsid w:val="00433A1F"/>
    <w:rsid w:val="00433FF0"/>
    <w:rsid w:val="0044684C"/>
    <w:rsid w:val="00466164"/>
    <w:rsid w:val="0047524C"/>
    <w:rsid w:val="0048542C"/>
    <w:rsid w:val="004B1BAB"/>
    <w:rsid w:val="004B4FE8"/>
    <w:rsid w:val="004B6CAA"/>
    <w:rsid w:val="004D068F"/>
    <w:rsid w:val="004E2749"/>
    <w:rsid w:val="004F3E76"/>
    <w:rsid w:val="004F74E0"/>
    <w:rsid w:val="005208CC"/>
    <w:rsid w:val="005567B3"/>
    <w:rsid w:val="00584714"/>
    <w:rsid w:val="0058602E"/>
    <w:rsid w:val="005A1A61"/>
    <w:rsid w:val="005B50E4"/>
    <w:rsid w:val="005B68AA"/>
    <w:rsid w:val="005C0256"/>
    <w:rsid w:val="005D7310"/>
    <w:rsid w:val="005F6464"/>
    <w:rsid w:val="00605963"/>
    <w:rsid w:val="00606AE2"/>
    <w:rsid w:val="00606DF8"/>
    <w:rsid w:val="00612D6E"/>
    <w:rsid w:val="00616495"/>
    <w:rsid w:val="006272F6"/>
    <w:rsid w:val="00651493"/>
    <w:rsid w:val="006515FC"/>
    <w:rsid w:val="006631ED"/>
    <w:rsid w:val="006676B0"/>
    <w:rsid w:val="00670B12"/>
    <w:rsid w:val="00696E7D"/>
    <w:rsid w:val="006B7525"/>
    <w:rsid w:val="006D3E6E"/>
    <w:rsid w:val="006D5013"/>
    <w:rsid w:val="006D5A18"/>
    <w:rsid w:val="006E6504"/>
    <w:rsid w:val="00701E29"/>
    <w:rsid w:val="00704EF5"/>
    <w:rsid w:val="00717FB7"/>
    <w:rsid w:val="0072509A"/>
    <w:rsid w:val="00731157"/>
    <w:rsid w:val="0076209B"/>
    <w:rsid w:val="0076622A"/>
    <w:rsid w:val="007820E7"/>
    <w:rsid w:val="007911C3"/>
    <w:rsid w:val="007A03D9"/>
    <w:rsid w:val="007B440B"/>
    <w:rsid w:val="007B5613"/>
    <w:rsid w:val="007D1E4A"/>
    <w:rsid w:val="007D6989"/>
    <w:rsid w:val="007F0537"/>
    <w:rsid w:val="007F60DB"/>
    <w:rsid w:val="00810733"/>
    <w:rsid w:val="00811C27"/>
    <w:rsid w:val="00816D29"/>
    <w:rsid w:val="008230F7"/>
    <w:rsid w:val="008506F2"/>
    <w:rsid w:val="00854F7F"/>
    <w:rsid w:val="00860E8A"/>
    <w:rsid w:val="00861158"/>
    <w:rsid w:val="008663D4"/>
    <w:rsid w:val="008839E7"/>
    <w:rsid w:val="00887F83"/>
    <w:rsid w:val="0089000F"/>
    <w:rsid w:val="0089138D"/>
    <w:rsid w:val="00894DAE"/>
    <w:rsid w:val="008B5F24"/>
    <w:rsid w:val="008C09DA"/>
    <w:rsid w:val="008C21DF"/>
    <w:rsid w:val="008D3F34"/>
    <w:rsid w:val="008F1C15"/>
    <w:rsid w:val="008F5C08"/>
    <w:rsid w:val="0093310E"/>
    <w:rsid w:val="009361AA"/>
    <w:rsid w:val="00937008"/>
    <w:rsid w:val="0095340D"/>
    <w:rsid w:val="00954C9D"/>
    <w:rsid w:val="00956292"/>
    <w:rsid w:val="0097656D"/>
    <w:rsid w:val="009879C9"/>
    <w:rsid w:val="009947A7"/>
    <w:rsid w:val="00996A70"/>
    <w:rsid w:val="009972B9"/>
    <w:rsid w:val="009A51B1"/>
    <w:rsid w:val="009A5E34"/>
    <w:rsid w:val="009A649E"/>
    <w:rsid w:val="009B7D39"/>
    <w:rsid w:val="009F5644"/>
    <w:rsid w:val="00A01C86"/>
    <w:rsid w:val="00A03CF4"/>
    <w:rsid w:val="00A10962"/>
    <w:rsid w:val="00A166B2"/>
    <w:rsid w:val="00A16F77"/>
    <w:rsid w:val="00A20C9F"/>
    <w:rsid w:val="00A20F58"/>
    <w:rsid w:val="00A60ABD"/>
    <w:rsid w:val="00A91915"/>
    <w:rsid w:val="00AA7AED"/>
    <w:rsid w:val="00AC58A9"/>
    <w:rsid w:val="00AD227E"/>
    <w:rsid w:val="00AD232D"/>
    <w:rsid w:val="00AF2B5A"/>
    <w:rsid w:val="00B01653"/>
    <w:rsid w:val="00B034CC"/>
    <w:rsid w:val="00B04DCE"/>
    <w:rsid w:val="00B269BD"/>
    <w:rsid w:val="00B31420"/>
    <w:rsid w:val="00B31EA7"/>
    <w:rsid w:val="00B33176"/>
    <w:rsid w:val="00B3535F"/>
    <w:rsid w:val="00B4725C"/>
    <w:rsid w:val="00BB3884"/>
    <w:rsid w:val="00BB5AAE"/>
    <w:rsid w:val="00C0613E"/>
    <w:rsid w:val="00C21867"/>
    <w:rsid w:val="00C3504D"/>
    <w:rsid w:val="00C37408"/>
    <w:rsid w:val="00C408C9"/>
    <w:rsid w:val="00C447F8"/>
    <w:rsid w:val="00C52EA9"/>
    <w:rsid w:val="00C5610C"/>
    <w:rsid w:val="00C626BB"/>
    <w:rsid w:val="00C82121"/>
    <w:rsid w:val="00C91F70"/>
    <w:rsid w:val="00CA5BDC"/>
    <w:rsid w:val="00CB2E7D"/>
    <w:rsid w:val="00CB3622"/>
    <w:rsid w:val="00CB557B"/>
    <w:rsid w:val="00CC4F91"/>
    <w:rsid w:val="00CE181A"/>
    <w:rsid w:val="00CF4A81"/>
    <w:rsid w:val="00D02A11"/>
    <w:rsid w:val="00D1048A"/>
    <w:rsid w:val="00D12762"/>
    <w:rsid w:val="00D15D4F"/>
    <w:rsid w:val="00D35EFD"/>
    <w:rsid w:val="00D51977"/>
    <w:rsid w:val="00D53985"/>
    <w:rsid w:val="00D750E0"/>
    <w:rsid w:val="00D8216F"/>
    <w:rsid w:val="00D93DBD"/>
    <w:rsid w:val="00DB0D4D"/>
    <w:rsid w:val="00DB4460"/>
    <w:rsid w:val="00DD096D"/>
    <w:rsid w:val="00DD68A5"/>
    <w:rsid w:val="00DE2223"/>
    <w:rsid w:val="00DE2894"/>
    <w:rsid w:val="00DF102C"/>
    <w:rsid w:val="00E04AE6"/>
    <w:rsid w:val="00E12AB3"/>
    <w:rsid w:val="00E22816"/>
    <w:rsid w:val="00E3349A"/>
    <w:rsid w:val="00E5452D"/>
    <w:rsid w:val="00E71C80"/>
    <w:rsid w:val="00E91177"/>
    <w:rsid w:val="00E9633E"/>
    <w:rsid w:val="00EA2823"/>
    <w:rsid w:val="00EB3EF9"/>
    <w:rsid w:val="00EC6ED6"/>
    <w:rsid w:val="00ED07D3"/>
    <w:rsid w:val="00EF3406"/>
    <w:rsid w:val="00F1300F"/>
    <w:rsid w:val="00F1700E"/>
    <w:rsid w:val="00F33E14"/>
    <w:rsid w:val="00F56C32"/>
    <w:rsid w:val="00F5757A"/>
    <w:rsid w:val="00F57B1F"/>
    <w:rsid w:val="00FA49FD"/>
    <w:rsid w:val="00FA6B40"/>
    <w:rsid w:val="00FD1A96"/>
    <w:rsid w:val="00FF7ED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739F83F"/>
  <w15:docId w15:val="{78426D45-870B-418F-886A-35A9C8F43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0"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2ED7"/>
    <w:pPr>
      <w:spacing w:after="120" w:line="240" w:lineRule="auto"/>
      <w:jc w:val="both"/>
    </w:pPr>
    <w:rPr>
      <w:rFonts w:ascii="Calibri" w:hAnsi="Calibri"/>
      <w:sz w:val="24"/>
    </w:rPr>
  </w:style>
  <w:style w:type="paragraph" w:styleId="Heading2">
    <w:name w:val="heading 2"/>
    <w:basedOn w:val="Normal"/>
    <w:next w:val="Normal"/>
    <w:link w:val="Heading2Char"/>
    <w:rsid w:val="00CA5BDC"/>
    <w:pPr>
      <w:keepNext/>
      <w:outlineLvl w:val="1"/>
    </w:pPr>
    <w:rPr>
      <w:rFonts w:eastAsia="Times New Roman" w:cs="Times New Roman"/>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CA5BDC"/>
    <w:rPr>
      <w:rFonts w:ascii="Arial" w:eastAsia="Times New Roman" w:hAnsi="Arial" w:cs="Times New Roman"/>
      <w:b/>
      <w:szCs w:val="20"/>
    </w:rPr>
  </w:style>
  <w:style w:type="paragraph" w:styleId="Footer">
    <w:name w:val="footer"/>
    <w:basedOn w:val="Normal"/>
    <w:link w:val="FooterChar"/>
    <w:unhideWhenUsed/>
    <w:rsid w:val="000479EF"/>
    <w:pPr>
      <w:tabs>
        <w:tab w:val="center" w:pos="4513"/>
        <w:tab w:val="right" w:pos="9026"/>
      </w:tabs>
    </w:pPr>
  </w:style>
  <w:style w:type="character" w:customStyle="1" w:styleId="FooterChar">
    <w:name w:val="Footer Char"/>
    <w:basedOn w:val="DefaultParagraphFont"/>
    <w:link w:val="Footer"/>
    <w:rsid w:val="000479EF"/>
    <w:rPr>
      <w:rFonts w:ascii="Arial" w:hAnsi="Arial"/>
      <w:sz w:val="24"/>
    </w:rPr>
  </w:style>
  <w:style w:type="paragraph" w:styleId="Header">
    <w:name w:val="header"/>
    <w:basedOn w:val="Normal"/>
    <w:link w:val="HeaderChar"/>
    <w:unhideWhenUsed/>
    <w:rsid w:val="00B31EA7"/>
    <w:pPr>
      <w:tabs>
        <w:tab w:val="center" w:pos="4513"/>
        <w:tab w:val="right" w:pos="9026"/>
      </w:tabs>
    </w:pPr>
  </w:style>
  <w:style w:type="character" w:customStyle="1" w:styleId="HeaderChar">
    <w:name w:val="Header Char"/>
    <w:basedOn w:val="DefaultParagraphFont"/>
    <w:link w:val="Header"/>
    <w:uiPriority w:val="99"/>
    <w:rsid w:val="00B31EA7"/>
    <w:rPr>
      <w:rFonts w:ascii="Arial" w:hAnsi="Arial"/>
      <w:sz w:val="24"/>
    </w:rPr>
  </w:style>
  <w:style w:type="paragraph" w:styleId="ListParagraph">
    <w:name w:val="List Paragraph"/>
    <w:basedOn w:val="Normal"/>
    <w:uiPriority w:val="1"/>
    <w:qFormat/>
    <w:rsid w:val="00316D0E"/>
    <w:pPr>
      <w:spacing w:after="200" w:line="276" w:lineRule="auto"/>
      <w:ind w:left="720"/>
      <w:contextualSpacing/>
    </w:pPr>
    <w:rPr>
      <w:rFonts w:eastAsia="Calibri" w:cs="Times New Roman"/>
    </w:rPr>
  </w:style>
  <w:style w:type="paragraph" w:customStyle="1" w:styleId="Default">
    <w:name w:val="Default"/>
    <w:rsid w:val="00A10962"/>
    <w:pPr>
      <w:autoSpaceDE w:val="0"/>
      <w:autoSpaceDN w:val="0"/>
      <w:adjustRightInd w:val="0"/>
      <w:spacing w:after="0" w:line="240" w:lineRule="auto"/>
    </w:pPr>
    <w:rPr>
      <w:rFonts w:ascii="Arial" w:eastAsia="Calibri" w:hAnsi="Arial" w:cs="Arial"/>
      <w:color w:val="000000"/>
      <w:sz w:val="24"/>
      <w:szCs w:val="24"/>
    </w:rPr>
  </w:style>
  <w:style w:type="table" w:styleId="TableGrid">
    <w:name w:val="Table Grid"/>
    <w:basedOn w:val="TableNormal"/>
    <w:uiPriority w:val="59"/>
    <w:rsid w:val="00605963"/>
    <w:pPr>
      <w:spacing w:after="0" w:line="240" w:lineRule="auto"/>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FA49FD"/>
    <w:rPr>
      <w:color w:val="808080"/>
    </w:rPr>
  </w:style>
  <w:style w:type="paragraph" w:styleId="BalloonText">
    <w:name w:val="Balloon Text"/>
    <w:basedOn w:val="Normal"/>
    <w:link w:val="BalloonTextChar"/>
    <w:uiPriority w:val="99"/>
    <w:semiHidden/>
    <w:unhideWhenUsed/>
    <w:rsid w:val="00FA49FD"/>
    <w:rPr>
      <w:rFonts w:ascii="Tahoma" w:hAnsi="Tahoma" w:cs="Tahoma"/>
      <w:sz w:val="16"/>
      <w:szCs w:val="16"/>
    </w:rPr>
  </w:style>
  <w:style w:type="character" w:customStyle="1" w:styleId="BalloonTextChar">
    <w:name w:val="Balloon Text Char"/>
    <w:basedOn w:val="DefaultParagraphFont"/>
    <w:link w:val="BalloonText"/>
    <w:uiPriority w:val="99"/>
    <w:semiHidden/>
    <w:rsid w:val="00FA49FD"/>
    <w:rPr>
      <w:rFonts w:ascii="Tahoma" w:hAnsi="Tahoma" w:cs="Tahoma"/>
      <w:sz w:val="16"/>
      <w:szCs w:val="16"/>
    </w:rPr>
  </w:style>
  <w:style w:type="paragraph" w:customStyle="1" w:styleId="ICHeading4">
    <w:name w:val="IC_Heading_4"/>
    <w:basedOn w:val="ICHeading3"/>
    <w:qFormat/>
    <w:rsid w:val="00272ED7"/>
    <w:pPr>
      <w:tabs>
        <w:tab w:val="clear" w:pos="4111"/>
      </w:tabs>
      <w:outlineLvl w:val="3"/>
    </w:pPr>
    <w:rPr>
      <w:rFonts w:cs="Times New Roman"/>
      <w:caps w:val="0"/>
      <w:lang w:eastAsia="en-AU"/>
    </w:rPr>
  </w:style>
  <w:style w:type="paragraph" w:customStyle="1" w:styleId="ICHeading3">
    <w:name w:val="IC_Heading_3"/>
    <w:basedOn w:val="ICHeading2"/>
    <w:qFormat/>
    <w:rsid w:val="00F33E14"/>
    <w:pPr>
      <w:spacing w:before="240" w:after="120"/>
      <w:outlineLvl w:val="2"/>
    </w:pPr>
  </w:style>
  <w:style w:type="paragraph" w:customStyle="1" w:styleId="ICTOC2">
    <w:name w:val="IC_TOC_2"/>
    <w:basedOn w:val="Normal"/>
    <w:rsid w:val="007F0537"/>
    <w:pPr>
      <w:keepNext/>
      <w:tabs>
        <w:tab w:val="left" w:pos="851"/>
      </w:tabs>
      <w:spacing w:before="240"/>
      <w:ind w:left="851" w:hanging="851"/>
      <w:outlineLvl w:val="1"/>
    </w:pPr>
    <w:rPr>
      <w:b/>
      <w:caps/>
    </w:rPr>
  </w:style>
  <w:style w:type="numbering" w:customStyle="1" w:styleId="ICBodyList">
    <w:name w:val="IC_BodyList"/>
    <w:uiPriority w:val="99"/>
    <w:rsid w:val="00CC4F91"/>
    <w:pPr>
      <w:numPr>
        <w:numId w:val="33"/>
      </w:numPr>
    </w:pPr>
  </w:style>
  <w:style w:type="paragraph" w:customStyle="1" w:styleId="ICBodyList1">
    <w:name w:val="IC_BodyList_1"/>
    <w:basedOn w:val="Normal"/>
    <w:qFormat/>
    <w:rsid w:val="00CC4F91"/>
    <w:pPr>
      <w:numPr>
        <w:numId w:val="36"/>
      </w:numPr>
      <w:tabs>
        <w:tab w:val="left" w:pos="567"/>
      </w:tabs>
    </w:pPr>
  </w:style>
  <w:style w:type="paragraph" w:customStyle="1" w:styleId="ICBodyList2">
    <w:name w:val="IC_BodyList_2"/>
    <w:basedOn w:val="Normal"/>
    <w:rsid w:val="00CC4F91"/>
    <w:pPr>
      <w:numPr>
        <w:ilvl w:val="1"/>
        <w:numId w:val="36"/>
      </w:numPr>
      <w:tabs>
        <w:tab w:val="left" w:pos="1134"/>
      </w:tabs>
    </w:pPr>
  </w:style>
  <w:style w:type="paragraph" w:customStyle="1" w:styleId="ICBodyList3">
    <w:name w:val="IC_BodyList_3"/>
    <w:basedOn w:val="Normal"/>
    <w:rsid w:val="00CC4F91"/>
    <w:pPr>
      <w:numPr>
        <w:ilvl w:val="2"/>
        <w:numId w:val="36"/>
      </w:numPr>
      <w:tabs>
        <w:tab w:val="left" w:pos="1701"/>
      </w:tabs>
    </w:pPr>
  </w:style>
  <w:style w:type="paragraph" w:customStyle="1" w:styleId="ICRecList1">
    <w:name w:val="IC_RecList_1"/>
    <w:basedOn w:val="Normal"/>
    <w:qFormat/>
    <w:rsid w:val="00CC4F91"/>
    <w:pPr>
      <w:numPr>
        <w:numId w:val="40"/>
      </w:numPr>
      <w:tabs>
        <w:tab w:val="left" w:pos="567"/>
      </w:tabs>
    </w:pPr>
    <w:rPr>
      <w:rFonts w:eastAsia="Times New Roman" w:cs="Arial"/>
      <w:szCs w:val="24"/>
    </w:rPr>
  </w:style>
  <w:style w:type="paragraph" w:customStyle="1" w:styleId="ICRecList2">
    <w:name w:val="IC_RecList_2"/>
    <w:basedOn w:val="Normal"/>
    <w:rsid w:val="00CC4F91"/>
    <w:pPr>
      <w:numPr>
        <w:ilvl w:val="1"/>
        <w:numId w:val="40"/>
      </w:numPr>
      <w:tabs>
        <w:tab w:val="left" w:pos="1134"/>
      </w:tabs>
    </w:pPr>
    <w:rPr>
      <w:rFonts w:eastAsia="Times New Roman" w:cs="Arial"/>
      <w:szCs w:val="24"/>
    </w:rPr>
  </w:style>
  <w:style w:type="paragraph" w:customStyle="1" w:styleId="ICRecList3">
    <w:name w:val="IC_RecList_3"/>
    <w:basedOn w:val="Normal"/>
    <w:rsid w:val="00CC4F91"/>
    <w:pPr>
      <w:numPr>
        <w:ilvl w:val="2"/>
        <w:numId w:val="40"/>
      </w:numPr>
      <w:tabs>
        <w:tab w:val="left" w:pos="1701"/>
      </w:tabs>
    </w:pPr>
    <w:rPr>
      <w:rFonts w:eastAsia="Times New Roman" w:cs="Arial"/>
      <w:szCs w:val="24"/>
    </w:rPr>
  </w:style>
  <w:style w:type="numbering" w:customStyle="1" w:styleId="ICRecommendationList">
    <w:name w:val="IC_RecommendationList"/>
    <w:uiPriority w:val="99"/>
    <w:rsid w:val="00CC4F91"/>
    <w:pPr>
      <w:numPr>
        <w:numId w:val="37"/>
      </w:numPr>
    </w:pPr>
  </w:style>
  <w:style w:type="paragraph" w:customStyle="1" w:styleId="ICHeading1">
    <w:name w:val="IC_Heading_1"/>
    <w:basedOn w:val="Normal"/>
    <w:rsid w:val="00F33E14"/>
    <w:pPr>
      <w:tabs>
        <w:tab w:val="left" w:pos="4111"/>
      </w:tabs>
      <w:spacing w:after="240"/>
      <w:outlineLvl w:val="0"/>
    </w:pPr>
    <w:rPr>
      <w:b/>
      <w:caps/>
      <w:szCs w:val="20"/>
    </w:rPr>
  </w:style>
  <w:style w:type="paragraph" w:customStyle="1" w:styleId="ICHeading2">
    <w:name w:val="IC_Heading_2"/>
    <w:basedOn w:val="ICHeading1"/>
    <w:rsid w:val="00F33E14"/>
    <w:pPr>
      <w:keepNext/>
      <w:outlineLvl w:val="1"/>
    </w:pPr>
  </w:style>
  <w:style w:type="numbering" w:customStyle="1" w:styleId="ICBulletList">
    <w:name w:val="IC_BulletList"/>
    <w:uiPriority w:val="99"/>
    <w:rsid w:val="006D5A18"/>
    <w:pPr>
      <w:numPr>
        <w:numId w:val="42"/>
      </w:numPr>
    </w:pPr>
  </w:style>
  <w:style w:type="paragraph" w:customStyle="1" w:styleId="ICBulletList1">
    <w:name w:val="IC_BulletList_1"/>
    <w:basedOn w:val="Normal"/>
    <w:qFormat/>
    <w:rsid w:val="006D5A18"/>
    <w:pPr>
      <w:numPr>
        <w:numId w:val="45"/>
      </w:numPr>
    </w:pPr>
  </w:style>
  <w:style w:type="paragraph" w:customStyle="1" w:styleId="ICBulletList2">
    <w:name w:val="IC_BulletList_2"/>
    <w:basedOn w:val="Normal"/>
    <w:rsid w:val="006D5A18"/>
    <w:pPr>
      <w:numPr>
        <w:ilvl w:val="1"/>
        <w:numId w:val="45"/>
      </w:numPr>
      <w:tabs>
        <w:tab w:val="left" w:pos="1134"/>
      </w:tabs>
    </w:pPr>
  </w:style>
  <w:style w:type="paragraph" w:customStyle="1" w:styleId="ICBulletList3">
    <w:name w:val="IC_BulletList_3"/>
    <w:basedOn w:val="Normal"/>
    <w:rsid w:val="006D5A18"/>
    <w:pPr>
      <w:numPr>
        <w:ilvl w:val="2"/>
        <w:numId w:val="45"/>
      </w:numPr>
      <w:tabs>
        <w:tab w:val="left" w:pos="1701"/>
      </w:tabs>
    </w:pPr>
  </w:style>
  <w:style w:type="paragraph" w:customStyle="1" w:styleId="ICTOC1MINS">
    <w:name w:val="IC_TOC_1_MINS"/>
    <w:basedOn w:val="Normal"/>
    <w:rsid w:val="00C626BB"/>
    <w:pPr>
      <w:keepNext/>
      <w:tabs>
        <w:tab w:val="left" w:pos="851"/>
      </w:tabs>
      <w:spacing w:before="240" w:after="240"/>
      <w:ind w:left="851" w:hanging="851"/>
      <w:outlineLvl w:val="0"/>
    </w:pPr>
    <w:rPr>
      <w:b/>
      <w:caps/>
    </w:rPr>
  </w:style>
  <w:style w:type="paragraph" w:customStyle="1" w:styleId="ICTOC2MINS">
    <w:name w:val="IC_TOC_2_MINS"/>
    <w:basedOn w:val="ICTOC2"/>
    <w:rsid w:val="00C626BB"/>
  </w:style>
  <w:style w:type="paragraph" w:customStyle="1" w:styleId="ICTOC3MINS">
    <w:name w:val="IC_TOC_3_MINS"/>
    <w:basedOn w:val="Normal"/>
    <w:rsid w:val="00C626BB"/>
  </w:style>
  <w:style w:type="paragraph" w:styleId="TOC1">
    <w:name w:val="toc 1"/>
    <w:basedOn w:val="Normal"/>
    <w:next w:val="Normal"/>
    <w:autoRedefine/>
    <w:uiPriority w:val="39"/>
    <w:unhideWhenUsed/>
    <w:rsid w:val="00C626BB"/>
    <w:pPr>
      <w:tabs>
        <w:tab w:val="left" w:pos="567"/>
        <w:tab w:val="right" w:leader="dot" w:pos="9639"/>
      </w:tabs>
      <w:ind w:left="567" w:right="567" w:hanging="567"/>
      <w:jc w:val="left"/>
    </w:pPr>
    <w:rPr>
      <w:b/>
    </w:rPr>
  </w:style>
  <w:style w:type="paragraph" w:styleId="TOC2">
    <w:name w:val="toc 2"/>
    <w:basedOn w:val="Normal"/>
    <w:next w:val="Normal"/>
    <w:autoRedefine/>
    <w:uiPriority w:val="39"/>
    <w:unhideWhenUsed/>
    <w:rsid w:val="00C626BB"/>
    <w:pPr>
      <w:tabs>
        <w:tab w:val="left" w:pos="567"/>
        <w:tab w:val="left" w:pos="1418"/>
        <w:tab w:val="right" w:leader="dot" w:pos="9639"/>
      </w:tabs>
      <w:ind w:left="1418" w:right="567" w:hanging="851"/>
      <w:jc w:val="left"/>
    </w:pPr>
  </w:style>
  <w:style w:type="paragraph" w:styleId="TOC3">
    <w:name w:val="toc 3"/>
    <w:basedOn w:val="Normal"/>
    <w:next w:val="Normal"/>
    <w:autoRedefine/>
    <w:uiPriority w:val="39"/>
    <w:unhideWhenUsed/>
    <w:rsid w:val="00C626BB"/>
    <w:pPr>
      <w:tabs>
        <w:tab w:val="left" w:pos="567"/>
        <w:tab w:val="left" w:pos="1418"/>
        <w:tab w:val="right" w:leader="dot" w:pos="9639"/>
      </w:tabs>
      <w:ind w:left="1418" w:right="567" w:hanging="851"/>
      <w:jc w:val="left"/>
    </w:pPr>
  </w:style>
  <w:style w:type="table" w:customStyle="1" w:styleId="TableGrid1">
    <w:name w:val="Table Grid1"/>
    <w:basedOn w:val="TableNormal"/>
    <w:next w:val="TableGrid"/>
    <w:uiPriority w:val="59"/>
    <w:rsid w:val="007B44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7B44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7B440B"/>
  </w:style>
  <w:style w:type="character" w:styleId="Hyperlink">
    <w:name w:val="Hyperlink"/>
    <w:basedOn w:val="DefaultParagraphFont"/>
    <w:uiPriority w:val="99"/>
    <w:unhideWhenUsed/>
    <w:rsid w:val="007B440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footer" Target="footer7.xml"/><Relationship Id="rId21" Type="http://schemas.openxmlformats.org/officeDocument/2006/relationships/footer" Target="footer5.xml"/><Relationship Id="rId42" Type="http://schemas.openxmlformats.org/officeDocument/2006/relationships/header" Target="header15.xml"/><Relationship Id="rId47" Type="http://schemas.openxmlformats.org/officeDocument/2006/relationships/footer" Target="footer17.xml"/><Relationship Id="rId63" Type="http://schemas.openxmlformats.org/officeDocument/2006/relationships/header" Target="header26.xml"/><Relationship Id="rId68" Type="http://schemas.openxmlformats.org/officeDocument/2006/relationships/image" Target="media/image4.emf"/><Relationship Id="rId84" Type="http://schemas.openxmlformats.org/officeDocument/2006/relationships/footer" Target="footer35.xml"/><Relationship Id="rId89" Type="http://schemas.openxmlformats.org/officeDocument/2006/relationships/theme" Target="theme/theme1.xml"/><Relationship Id="rId16" Type="http://schemas.openxmlformats.org/officeDocument/2006/relationships/header" Target="header3.xml"/><Relationship Id="rId11" Type="http://schemas.openxmlformats.org/officeDocument/2006/relationships/image" Target="media/image1.png"/><Relationship Id="rId32" Type="http://schemas.openxmlformats.org/officeDocument/2006/relationships/footer" Target="footer10.xml"/><Relationship Id="rId37" Type="http://schemas.openxmlformats.org/officeDocument/2006/relationships/image" Target="media/image3.png"/><Relationship Id="rId53" Type="http://schemas.openxmlformats.org/officeDocument/2006/relationships/footer" Target="footer20.xml"/><Relationship Id="rId58" Type="http://schemas.openxmlformats.org/officeDocument/2006/relationships/footer" Target="footer22.xml"/><Relationship Id="rId74" Type="http://schemas.openxmlformats.org/officeDocument/2006/relationships/footer" Target="footer30.xml"/><Relationship Id="rId79" Type="http://schemas.openxmlformats.org/officeDocument/2006/relationships/header" Target="header33.xml"/><Relationship Id="rId5" Type="http://schemas.openxmlformats.org/officeDocument/2006/relationships/numbering" Target="numbering.xml"/><Relationship Id="rId14" Type="http://schemas.openxmlformats.org/officeDocument/2006/relationships/footer" Target="footer1.xml"/><Relationship Id="rId22" Type="http://schemas.openxmlformats.org/officeDocument/2006/relationships/header" Target="header6.xml"/><Relationship Id="rId27" Type="http://schemas.openxmlformats.org/officeDocument/2006/relationships/footer" Target="footer8.xml"/><Relationship Id="rId30" Type="http://schemas.openxmlformats.org/officeDocument/2006/relationships/header" Target="header10.xml"/><Relationship Id="rId35" Type="http://schemas.openxmlformats.org/officeDocument/2006/relationships/footer" Target="footer12.xml"/><Relationship Id="rId43" Type="http://schemas.openxmlformats.org/officeDocument/2006/relationships/footer" Target="footer15.xml"/><Relationship Id="rId48" Type="http://schemas.openxmlformats.org/officeDocument/2006/relationships/header" Target="header18.xml"/><Relationship Id="rId56" Type="http://schemas.openxmlformats.org/officeDocument/2006/relationships/header" Target="header22.xml"/><Relationship Id="rId64" Type="http://schemas.openxmlformats.org/officeDocument/2006/relationships/footer" Target="footer25.xml"/><Relationship Id="rId69" Type="http://schemas.openxmlformats.org/officeDocument/2006/relationships/header" Target="header28.xml"/><Relationship Id="rId77" Type="http://schemas.openxmlformats.org/officeDocument/2006/relationships/footer" Target="footer31.xml"/><Relationship Id="rId8" Type="http://schemas.openxmlformats.org/officeDocument/2006/relationships/webSettings" Target="webSettings.xml"/><Relationship Id="rId51" Type="http://schemas.openxmlformats.org/officeDocument/2006/relationships/header" Target="header20.xml"/><Relationship Id="rId72" Type="http://schemas.openxmlformats.org/officeDocument/2006/relationships/footer" Target="footer29.xml"/><Relationship Id="rId80" Type="http://schemas.openxmlformats.org/officeDocument/2006/relationships/footer" Target="footer33.xml"/><Relationship Id="rId85" Type="http://schemas.openxmlformats.org/officeDocument/2006/relationships/footer" Target="footer36.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8.xml"/><Relationship Id="rId33" Type="http://schemas.openxmlformats.org/officeDocument/2006/relationships/footer" Target="footer11.xml"/><Relationship Id="rId38" Type="http://schemas.openxmlformats.org/officeDocument/2006/relationships/header" Target="header13.xml"/><Relationship Id="rId46" Type="http://schemas.openxmlformats.org/officeDocument/2006/relationships/footer" Target="footer16.xml"/><Relationship Id="rId59" Type="http://schemas.openxmlformats.org/officeDocument/2006/relationships/footer" Target="footer23.xml"/><Relationship Id="rId67" Type="http://schemas.openxmlformats.org/officeDocument/2006/relationships/footer" Target="footer27.xml"/><Relationship Id="rId20" Type="http://schemas.openxmlformats.org/officeDocument/2006/relationships/footer" Target="footer4.xml"/><Relationship Id="rId41" Type="http://schemas.openxmlformats.org/officeDocument/2006/relationships/footer" Target="footer14.xml"/><Relationship Id="rId54" Type="http://schemas.openxmlformats.org/officeDocument/2006/relationships/header" Target="header21.xml"/><Relationship Id="rId62" Type="http://schemas.openxmlformats.org/officeDocument/2006/relationships/header" Target="header25.xml"/><Relationship Id="rId70" Type="http://schemas.openxmlformats.org/officeDocument/2006/relationships/header" Target="header29.xml"/><Relationship Id="rId75" Type="http://schemas.openxmlformats.org/officeDocument/2006/relationships/header" Target="header31.xml"/><Relationship Id="rId83" Type="http://schemas.openxmlformats.org/officeDocument/2006/relationships/header" Target="header35.xm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footer" Target="footer6.xml"/><Relationship Id="rId28" Type="http://schemas.openxmlformats.org/officeDocument/2006/relationships/header" Target="header9.xml"/><Relationship Id="rId36" Type="http://schemas.openxmlformats.org/officeDocument/2006/relationships/image" Target="media/image2.png"/><Relationship Id="rId49" Type="http://schemas.openxmlformats.org/officeDocument/2006/relationships/footer" Target="footer18.xml"/><Relationship Id="rId57" Type="http://schemas.openxmlformats.org/officeDocument/2006/relationships/header" Target="header23.xml"/><Relationship Id="rId10" Type="http://schemas.openxmlformats.org/officeDocument/2006/relationships/endnotes" Target="endnotes.xml"/><Relationship Id="rId31" Type="http://schemas.openxmlformats.org/officeDocument/2006/relationships/header" Target="header11.xml"/><Relationship Id="rId44" Type="http://schemas.openxmlformats.org/officeDocument/2006/relationships/header" Target="header16.xml"/><Relationship Id="rId52" Type="http://schemas.openxmlformats.org/officeDocument/2006/relationships/footer" Target="footer19.xml"/><Relationship Id="rId60" Type="http://schemas.openxmlformats.org/officeDocument/2006/relationships/header" Target="header24.xml"/><Relationship Id="rId65" Type="http://schemas.openxmlformats.org/officeDocument/2006/relationships/footer" Target="footer26.xml"/><Relationship Id="rId73" Type="http://schemas.openxmlformats.org/officeDocument/2006/relationships/header" Target="header30.xml"/><Relationship Id="rId78" Type="http://schemas.openxmlformats.org/officeDocument/2006/relationships/footer" Target="footer32.xml"/><Relationship Id="rId81" Type="http://schemas.openxmlformats.org/officeDocument/2006/relationships/footer" Target="footer34.xml"/><Relationship Id="rId86" Type="http://schemas.openxmlformats.org/officeDocument/2006/relationships/header" Target="header36.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eader" Target="header4.xml"/><Relationship Id="rId39" Type="http://schemas.openxmlformats.org/officeDocument/2006/relationships/header" Target="header14.xml"/><Relationship Id="rId34" Type="http://schemas.openxmlformats.org/officeDocument/2006/relationships/header" Target="header12.xml"/><Relationship Id="rId50" Type="http://schemas.openxmlformats.org/officeDocument/2006/relationships/header" Target="header19.xml"/><Relationship Id="rId55" Type="http://schemas.openxmlformats.org/officeDocument/2006/relationships/footer" Target="footer21.xml"/><Relationship Id="rId76" Type="http://schemas.openxmlformats.org/officeDocument/2006/relationships/header" Target="header32.xml"/><Relationship Id="rId7" Type="http://schemas.openxmlformats.org/officeDocument/2006/relationships/settings" Target="settings.xml"/><Relationship Id="rId71" Type="http://schemas.openxmlformats.org/officeDocument/2006/relationships/footer" Target="footer28.xml"/><Relationship Id="rId2" Type="http://schemas.openxmlformats.org/officeDocument/2006/relationships/customXml" Target="../customXml/item2.xml"/><Relationship Id="rId29" Type="http://schemas.openxmlformats.org/officeDocument/2006/relationships/footer" Target="footer9.xml"/><Relationship Id="rId24" Type="http://schemas.openxmlformats.org/officeDocument/2006/relationships/header" Target="header7.xml"/><Relationship Id="rId40" Type="http://schemas.openxmlformats.org/officeDocument/2006/relationships/footer" Target="footer13.xml"/><Relationship Id="rId45" Type="http://schemas.openxmlformats.org/officeDocument/2006/relationships/header" Target="header17.xml"/><Relationship Id="rId66" Type="http://schemas.openxmlformats.org/officeDocument/2006/relationships/header" Target="header27.xml"/><Relationship Id="rId87" Type="http://schemas.openxmlformats.org/officeDocument/2006/relationships/footer" Target="footer37.xml"/><Relationship Id="rId61" Type="http://schemas.openxmlformats.org/officeDocument/2006/relationships/footer" Target="footer24.xml"/><Relationship Id="rId82" Type="http://schemas.openxmlformats.org/officeDocument/2006/relationships/header" Target="header34.xml"/><Relationship Id="rId19" Type="http://schemas.openxmlformats.org/officeDocument/2006/relationships/header" Target="head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Notes xmlns="dface680-915a-42b5-8566-ab5a5a1d82cd">Updated version b</Note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2CA16A316B88E4CA7375B8611C8D8AD" ma:contentTypeVersion="14" ma:contentTypeDescription="Create a new document." ma:contentTypeScope="" ma:versionID="1d1688520abe00bed1b9ce14cfd7309a">
  <xsd:schema xmlns:xsd="http://www.w3.org/2001/XMLSchema" xmlns:xs="http://www.w3.org/2001/XMLSchema" xmlns:p="http://schemas.microsoft.com/office/2006/metadata/properties" xmlns:ns2="dface680-915a-42b5-8566-ab5a5a1d82cd" xmlns:ns3="d4a619e6-f74b-426e-af80-e54323d9acfd" targetNamespace="http://schemas.microsoft.com/office/2006/metadata/properties" ma:root="true" ma:fieldsID="ff689b7abfb05afe4eb4fe538544d69c" ns2:_="" ns3:_="">
    <xsd:import namespace="dface680-915a-42b5-8566-ab5a5a1d82cd"/>
    <xsd:import namespace="d4a619e6-f74b-426e-af80-e54323d9acf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Not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face680-915a-42b5-8566-ab5a5a1d82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Notes" ma:index="21" nillable="true" ma:displayName="Notes" ma:description="Further information describing the file" ma:format="Dropdown" ma:internalName="Not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4a619e6-f74b-426e-af80-e54323d9acf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C4C8F57-9DAF-4261-B42B-6A3C17EB72C8}">
  <ds:schemaRefs>
    <ds:schemaRef ds:uri="http://schemas.openxmlformats.org/officeDocument/2006/bibliography"/>
  </ds:schemaRefs>
</ds:datastoreItem>
</file>

<file path=customXml/itemProps2.xml><?xml version="1.0" encoding="utf-8"?>
<ds:datastoreItem xmlns:ds="http://schemas.openxmlformats.org/officeDocument/2006/customXml" ds:itemID="{5DD89702-0105-456E-B475-B77EE089F1EB}">
  <ds:schemaRefs>
    <ds:schemaRef ds:uri="http://schemas.microsoft.com/office/2006/metadata/properties"/>
    <ds:schemaRef ds:uri="http://schemas.microsoft.com/office/infopath/2007/PartnerControls"/>
    <ds:schemaRef ds:uri="dface680-915a-42b5-8566-ab5a5a1d82cd"/>
  </ds:schemaRefs>
</ds:datastoreItem>
</file>

<file path=customXml/itemProps3.xml><?xml version="1.0" encoding="utf-8"?>
<ds:datastoreItem xmlns:ds="http://schemas.openxmlformats.org/officeDocument/2006/customXml" ds:itemID="{4EDEB73E-C1C2-4423-B001-3145CFC95D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face680-915a-42b5-8566-ab5a5a1d82cd"/>
    <ds:schemaRef ds:uri="d4a619e6-f74b-426e-af80-e54323d9a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89EB7D7-401F-44E7-9C39-2FAE3C5F6A4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33</Pages>
  <Words>7260</Words>
  <Characters>41387</Characters>
  <Application>Microsoft Office Word</Application>
  <DocSecurity>0</DocSecurity>
  <Lines>344</Lines>
  <Paragraphs>97</Paragraphs>
  <ScaleCrop>false</ScaleCrop>
  <HeadingPairs>
    <vt:vector size="2" baseType="variant">
      <vt:variant>
        <vt:lpstr>Title</vt:lpstr>
      </vt:variant>
      <vt:variant>
        <vt:i4>1</vt:i4>
      </vt:variant>
    </vt:vector>
  </HeadingPairs>
  <TitlesOfParts>
    <vt:vector size="1" baseType="lpstr">
      <vt:lpstr>Minutes of Ordinary Council Meeting - 2 00 2022</vt:lpstr>
    </vt:vector>
  </TitlesOfParts>
  <Company>Moorabool</Company>
  <LinksUpToDate>false</LinksUpToDate>
  <CharactersWithSpaces>48550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Minutes of Ordinary Council Meeting - 2 00 2022</dc:title>
  <dc:creator>Peta Hepburn</dc:creator>
  <cp:lastModifiedBy>Peta Hepburn</cp:lastModifiedBy>
  <cp:revision>2</cp:revision>
  <dcterms:created xsi:type="dcterms:W3CDTF">2022-02-04T05:29:00Z</dcterms:created>
  <dcterms:modified xsi:type="dcterms:W3CDTF">2022-02-04T05:29:00Z</dcterms:modified>
  <cp:category>InfoCouncil Business Paper - Minutes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Changed">
    <vt:i4>-1</vt:i4>
  </property>
  <property fmtid="{D5CDD505-2E9C-101B-9397-08002B2CF9AE}" pid="3" name="DoNotCheckIn">
    <vt:lpwstr>0</vt:lpwstr>
  </property>
  <property fmtid="{D5CDD505-2E9C-101B-9397-08002B2CF9AE}" pid="4" name="PreventEDMSFormFromDisplaying">
    <vt:lpwstr>0</vt:lpwstr>
  </property>
  <property fmtid="{D5CDD505-2E9C-101B-9397-08002B2CF9AE}" pid="5" name="ICSC_ConfWord">
    <vt:lpwstr>Closed Session</vt:lpwstr>
  </property>
  <property fmtid="{D5CDD505-2E9C-101B-9397-08002B2CF9AE}" pid="6" name="ICSC_SpecialWord">
    <vt:lpwstr>Special</vt:lpwstr>
  </property>
  <property fmtid="{D5CDD505-2E9C-101B-9397-08002B2CF9AE}" pid="7" name="HeadingsForHTMLAgenda">
    <vt:bool>true</vt:bool>
  </property>
  <property fmtid="{D5CDD505-2E9C-101B-9397-08002B2CF9AE}" pid="8" name="DocumentType">
    <vt:lpwstr>Minutes</vt:lpwstr>
  </property>
  <property fmtid="{D5CDD505-2E9C-101B-9397-08002B2CF9AE}" pid="9" name="ICSC_Footer">
    <vt:lpwstr>Report</vt:lpwstr>
  </property>
  <property fmtid="{D5CDD505-2E9C-101B-9397-08002B2CF9AE}" pid="10" name="ICSC_Conf_Watermark">
    <vt:bool>true</vt:bool>
  </property>
  <property fmtid="{D5CDD505-2E9C-101B-9397-08002B2CF9AE}" pid="11" name="ICSC_MinutesType">
    <vt:lpwstr>Agenda</vt:lpwstr>
  </property>
  <property fmtid="{D5CDD505-2E9C-101B-9397-08002B2CF9AE}" pid="12" name="ICSC_ConfidentialMinutes">
    <vt:bool>true</vt:bool>
  </property>
  <property fmtid="{D5CDD505-2E9C-101B-9397-08002B2CF9AE}" pid="13" name="ICSC_SummaryInMinutes">
    <vt:bool>true</vt:bool>
  </property>
  <property fmtid="{D5CDD505-2E9C-101B-9397-08002B2CF9AE}" pid="14" name="ICSC_ClosedResolutionFormat">
    <vt:lpwstr>AUS</vt:lpwstr>
  </property>
  <property fmtid="{D5CDD505-2E9C-101B-9397-08002B2CF9AE}" pid="15" name="ICSC_Rec_Border">
    <vt:lpwstr>BottomBorder</vt:lpwstr>
  </property>
  <property fmtid="{D5CDD505-2E9C-101B-9397-08002B2CF9AE}" pid="16" name="ICSC_UseMinuteNumbersForCouncil">
    <vt:bool>false</vt:bool>
  </property>
  <property fmtid="{D5CDD505-2E9C-101B-9397-08002B2CF9AE}" pid="17" name="ICSC_UseMinuteNumbersForCommittee">
    <vt:bool>false</vt:bool>
  </property>
  <property fmtid="{D5CDD505-2E9C-101B-9397-08002B2CF9AE}" pid="18" name="FileNamed">
    <vt:lpwstr>1</vt:lpwstr>
  </property>
  <property fmtid="{D5CDD505-2E9C-101B-9397-08002B2CF9AE}" pid="19" name="PaperText">
    <vt:lpwstr>Minutes</vt:lpwstr>
  </property>
  <property fmtid="{D5CDD505-2E9C-101B-9397-08002B2CF9AE}" pid="20" name="NoticeOfMeetingText">
    <vt:lpwstr>an Ordinary Meeting of Council</vt:lpwstr>
  </property>
  <property fmtid="{D5CDD505-2E9C-101B-9397-08002B2CF9AE}" pid="21" name="AgendaText">
    <vt:lpwstr>Ordinary Council Meeting</vt:lpwstr>
  </property>
  <property fmtid="{D5CDD505-2E9C-101B-9397-08002B2CF9AE}" pid="22" name="AorAnBeforeOrdinaryText">
    <vt:lpwstr>an</vt:lpwstr>
  </property>
  <property fmtid="{D5CDD505-2E9C-101B-9397-08002B2CF9AE}" pid="23" name="PaperId">
    <vt:lpwstr>2190</vt:lpwstr>
  </property>
  <property fmtid="{D5CDD505-2E9C-101B-9397-08002B2CF9AE}" pid="24" name="CommitteeText">
    <vt:lpwstr>Ordinary Council Meeting</vt:lpwstr>
  </property>
  <property fmtid="{D5CDD505-2E9C-101B-9397-08002B2CF9AE}" pid="25" name="SignerName">
    <vt:lpwstr>Derek Madden</vt:lpwstr>
  </property>
  <property fmtid="{D5CDD505-2E9C-101B-9397-08002B2CF9AE}" pid="26" name="SignerTitle">
    <vt:lpwstr>Chief Executive Officer</vt:lpwstr>
  </property>
  <property fmtid="{D5CDD505-2E9C-101B-9397-08002B2CF9AE}" pid="27" name="CommitteeName">
    <vt:lpwstr>Council</vt:lpwstr>
  </property>
  <property fmtid="{D5CDD505-2E9C-101B-9397-08002B2CF9AE}" pid="28" name="CommitteeID">
    <vt:lpwstr>1</vt:lpwstr>
  </property>
  <property fmtid="{D5CDD505-2E9C-101B-9397-08002B2CF9AE}" pid="29" name="CommitteeEmailAddress">
    <vt:lpwstr> </vt:lpwstr>
  </property>
  <property fmtid="{D5CDD505-2E9C-101B-9397-08002B2CF9AE}" pid="30" name="CommitteeQuorum">
    <vt:lpwstr> </vt:lpwstr>
  </property>
  <property fmtid="{D5CDD505-2E9C-101B-9397-08002B2CF9AE}" pid="31" name="CommitteePhoneNumber">
    <vt:lpwstr> </vt:lpwstr>
  </property>
  <property fmtid="{D5CDD505-2E9C-101B-9397-08002B2CF9AE}" pid="32" name="DateMeeting">
    <vt:lpwstr>02 Feb 2022</vt:lpwstr>
  </property>
  <property fmtid="{D5CDD505-2E9C-101B-9397-08002B2CF9AE}" pid="33" name="MeetingNumber">
    <vt:lpwstr>0</vt:lpwstr>
  </property>
  <property fmtid="{D5CDD505-2E9C-101B-9397-08002B2CF9AE}" pid="34" name="Special">
    <vt:lpwstr>False</vt:lpwstr>
  </property>
  <property fmtid="{D5CDD505-2E9C-101B-9397-08002B2CF9AE}" pid="35" name="MeetingScheduleId">
    <vt:lpwstr>2277</vt:lpwstr>
  </property>
  <property fmtid="{D5CDD505-2E9C-101B-9397-08002B2CF9AE}" pid="36" name="MeetingCycleId">
    <vt:lpwstr>1</vt:lpwstr>
  </property>
  <property fmtid="{D5CDD505-2E9C-101B-9397-08002B2CF9AE}" pid="37" name="Location">
    <vt:lpwstr>Online</vt:lpwstr>
  </property>
  <property fmtid="{D5CDD505-2E9C-101B-9397-08002B2CF9AE}" pid="38" name="LocationWithCommas">
    <vt:lpwstr>Online</vt:lpwstr>
  </property>
  <property fmtid="{D5CDD505-2E9C-101B-9397-08002B2CF9AE}" pid="39" name="LocationWithSoftCarriageReturns">
    <vt:lpwstr>Online</vt:lpwstr>
  </property>
  <property fmtid="{D5CDD505-2E9C-101B-9397-08002B2CF9AE}" pid="40" name="TimeMeeting">
    <vt:lpwstr>6.00pm</vt:lpwstr>
  </property>
  <property fmtid="{D5CDD505-2E9C-101B-9397-08002B2CF9AE}" pid="41" name="TimeNextMeeting">
    <vt:lpwstr>6.00pm</vt:lpwstr>
  </property>
  <property fmtid="{D5CDD505-2E9C-101B-9397-08002B2CF9AE}" pid="42" name="TimeLastMeeting">
    <vt:lpwstr>6.00pm</vt:lpwstr>
  </property>
  <property fmtid="{D5CDD505-2E9C-101B-9397-08002B2CF9AE}" pid="43" name="ClosedOnly">
    <vt:lpwstr>False</vt:lpwstr>
  </property>
  <property fmtid="{D5CDD505-2E9C-101B-9397-08002B2CF9AE}" pid="44" name="PaperType">
    <vt:lpwstr>Minutes</vt:lpwstr>
  </property>
  <property fmtid="{D5CDD505-2E9C-101B-9397-08002B2CF9AE}" pid="45" name="SupWord">
    <vt:lpwstr> </vt:lpwstr>
  </property>
  <property fmtid="{D5CDD505-2E9C-101B-9397-08002B2CF9AE}" pid="46" name="IncludeAttachments">
    <vt:lpwstr>False</vt:lpwstr>
  </property>
  <property fmtid="{D5CDD505-2E9C-101B-9397-08002B2CF9AE}" pid="47" name="Supplementary">
    <vt:lpwstr>False</vt:lpwstr>
  </property>
  <property fmtid="{D5CDD505-2E9C-101B-9397-08002B2CF9AE}" pid="48" name="ProForma">
    <vt:lpwstr>False</vt:lpwstr>
  </property>
  <property fmtid="{D5CDD505-2E9C-101B-9397-08002B2CF9AE}" pid="49" name="ChairmansLayout">
    <vt:lpwstr>False</vt:lpwstr>
  </property>
  <property fmtid="{D5CDD505-2E9C-101B-9397-08002B2CF9AE}" pid="50" name="MeetingSheduleID">
    <vt:lpwstr>2277</vt:lpwstr>
  </property>
  <property fmtid="{D5CDD505-2E9C-101B-9397-08002B2CF9AE}" pid="51" name="LateAll">
    <vt:lpwstr>True</vt:lpwstr>
  </property>
  <property fmtid="{D5CDD505-2E9C-101B-9397-08002B2CF9AE}" pid="52" name="LateReportId">
    <vt:lpwstr> </vt:lpwstr>
  </property>
  <property fmtid="{D5CDD505-2E9C-101B-9397-08002B2CF9AE}" pid="53" name="LateStartingPageNumber">
    <vt:lpwstr>1</vt:lpwstr>
  </property>
  <property fmtid="{D5CDD505-2E9C-101B-9397-08002B2CF9AE}" pid="54" name="LateReportItemNumber">
    <vt:lpwstr> </vt:lpwstr>
  </property>
  <property fmtid="{D5CDD505-2E9C-101B-9397-08002B2CF9AE}" pid="55" name="AttachmentsExcludedFromAgenda">
    <vt:lpwstr>False</vt:lpwstr>
  </property>
  <property fmtid="{D5CDD505-2E9C-101B-9397-08002B2CF9AE}" pid="56" name="PlansAttachments">
    <vt:lpwstr>False</vt:lpwstr>
  </property>
  <property fmtid="{D5CDD505-2E9C-101B-9397-08002B2CF9AE}" pid="57" name="Utility">
    <vt:lpwstr>0</vt:lpwstr>
  </property>
  <property fmtid="{D5CDD505-2E9C-101B-9397-08002B2CF9AE}" pid="58" name="DraftMode">
    <vt:lpwstr>False</vt:lpwstr>
  </property>
  <property fmtid="{D5CDD505-2E9C-101B-9397-08002B2CF9AE}" pid="59" name="CouncillorsLoaded">
    <vt:lpwstr>False</vt:lpwstr>
  </property>
  <property fmtid="{D5CDD505-2E9C-101B-9397-08002B2CF9AE}" pid="60" name="EDMSContainerID">
    <vt:lpwstr> </vt:lpwstr>
  </property>
  <property fmtid="{D5CDD505-2E9C-101B-9397-08002B2CF9AE}" pid="61" name="EDRMSAlternateFolderIds">
    <vt:lpwstr> </vt:lpwstr>
  </property>
  <property fmtid="{D5CDD505-2E9C-101B-9397-08002B2CF9AE}" pid="62" name="EDRMSDestinationFolderId">
    <vt:lpwstr> </vt:lpwstr>
  </property>
  <property fmtid="{D5CDD505-2E9C-101B-9397-08002B2CF9AE}" pid="63" name="MinuteNumberDefaultsToTrue">
    <vt:lpwstr>True</vt:lpwstr>
  </property>
  <property fmtid="{D5CDD505-2E9C-101B-9397-08002B2CF9AE}" pid="64" name="MasterSeqItemNo">
    <vt:lpwstr>22</vt:lpwstr>
  </property>
  <property fmtid="{D5CDD505-2E9C-101B-9397-08002B2CF9AE}" pid="65" name="DateLastMeeting">
    <vt:lpwstr>27 Jan 2022</vt:lpwstr>
  </property>
  <property fmtid="{D5CDD505-2E9C-101B-9397-08002B2CF9AE}" pid="66" name="LocationLastMeeting">
    <vt:lpwstr>Online</vt:lpwstr>
  </property>
  <property fmtid="{D5CDD505-2E9C-101B-9397-08002B2CF9AE}" pid="67" name="LocationLastMeetingWithCommas">
    <vt:lpwstr>Online</vt:lpwstr>
  </property>
  <property fmtid="{D5CDD505-2E9C-101B-9397-08002B2CF9AE}" pid="68" name="LocationLastMeetingWithSoftCarriageReturns">
    <vt:lpwstr>Online</vt:lpwstr>
  </property>
  <property fmtid="{D5CDD505-2E9C-101B-9397-08002B2CF9AE}" pid="69" name="DateNextMeeting">
    <vt:lpwstr>02 Mar 2022</vt:lpwstr>
  </property>
  <property fmtid="{D5CDD505-2E9C-101B-9397-08002B2CF9AE}" pid="70" name="LocationNextMeeting">
    <vt:lpwstr>Online</vt:lpwstr>
  </property>
  <property fmtid="{D5CDD505-2E9C-101B-9397-08002B2CF9AE}" pid="71" name="LocationNextMeetingWithCommas">
    <vt:lpwstr>Online</vt:lpwstr>
  </property>
  <property fmtid="{D5CDD505-2E9C-101B-9397-08002B2CF9AE}" pid="72" name="LocationNextMeetingWithSoftCarriageReturns">
    <vt:lpwstr>Online</vt:lpwstr>
  </property>
  <property fmtid="{D5CDD505-2E9C-101B-9397-08002B2CF9AE}" pid="73" name="InfocouncilVersion">
    <vt:lpwstr>7.6.4</vt:lpwstr>
  </property>
  <property fmtid="{D5CDD505-2E9C-101B-9397-08002B2CF9AE}" pid="74" name="NULL">
    <vt:lpwstr>NULL</vt:lpwstr>
  </property>
  <property fmtid="{D5CDD505-2E9C-101B-9397-08002B2CF9AE}" pid="75" name="PDF2_ReportName_N_1">
    <vt:lpwstr>Confirmation of Minutes</vt:lpwstr>
  </property>
  <property fmtid="{D5CDD505-2E9C-101B-9397-08002B2CF9AE}" pid="76" name="ReportFrom">
    <vt:lpwstr>Chief Executive Officer</vt:lpwstr>
  </property>
  <property fmtid="{D5CDD505-2E9C-101B-9397-08002B2CF9AE}" pid="77" name="ReportName">
    <vt:lpwstr>18.1  Mayor's Report</vt:lpwstr>
  </property>
  <property fmtid="{D5CDD505-2E9C-101B-9397-08002B2CF9AE}" pid="78" name="ReportNumber">
    <vt:lpwstr>18</vt:lpwstr>
  </property>
  <property fmtid="{D5CDD505-2E9C-101B-9397-08002B2CF9AE}" pid="79" name="ReportTo">
    <vt:lpwstr>General Manager</vt:lpwstr>
  </property>
  <property fmtid="{D5CDD505-2E9C-101B-9397-08002B2CF9AE}" pid="80" name="PDF1_Heading_10198">
    <vt:lpwstr>11 Chief Executive Officer Reports</vt:lpwstr>
  </property>
  <property fmtid="{D5CDD505-2E9C-101B-9397-08002B2CF9AE}" pid="81" name="PDF2_ReportName_10198">
    <vt:lpwstr>11.1  Advisory Committees of Council - Reports</vt:lpwstr>
  </property>
  <property fmtid="{D5CDD505-2E9C-101B-9397-08002B2CF9AE}" pid="82" name="PDF1_Heading_9764">
    <vt:lpwstr>12 Community Planning and Economic Development Reports</vt:lpwstr>
  </property>
  <property fmtid="{D5CDD505-2E9C-101B-9397-08002B2CF9AE}" pid="83" name="PDF2_ReportName_9764">
    <vt:lpwstr>12.1  Planning Scheme Amendment C101moor - Browns Lane - Authorisation</vt:lpwstr>
  </property>
  <property fmtid="{D5CDD505-2E9C-101B-9397-08002B2CF9AE}" pid="84" name="PDF1_Heading_10201">
    <vt:lpwstr>13 Customer Care and Advocacy Reports</vt:lpwstr>
  </property>
  <property fmtid="{D5CDD505-2E9C-101B-9397-08002B2CF9AE}" pid="85" name="PDF2_ReportName_10201">
    <vt:lpwstr>13.1  2021-2025 Moorabool Shire Council Plan - Second Quarter Progress for October - December 2021</vt:lpwstr>
  </property>
  <property fmtid="{D5CDD505-2E9C-101B-9397-08002B2CF9AE}" pid="86" name="PDF2_ReportName_10203">
    <vt:lpwstr>13.2  2017-2021 Moorabool Shire Council Plan - Outstanding Actions Progress Report</vt:lpwstr>
  </property>
  <property fmtid="{D5CDD505-2E9C-101B-9397-08002B2CF9AE}" pid="87" name="PDF1_Heading_10232">
    <vt:lpwstr>14 Community Assets &amp; Infrastructure Reports</vt:lpwstr>
  </property>
  <property fmtid="{D5CDD505-2E9C-101B-9397-08002B2CF9AE}" pid="88" name="PDF2_ReportName_10232">
    <vt:lpwstr>14.1  Development of the Waste and Resource Recovery Strategy</vt:lpwstr>
  </property>
  <property fmtid="{D5CDD505-2E9C-101B-9397-08002B2CF9AE}" pid="89" name="PDF1_Heading_10251">
    <vt:lpwstr>16 Notices of Motion</vt:lpwstr>
  </property>
  <property fmtid="{D5CDD505-2E9C-101B-9397-08002B2CF9AE}" pid="90" name="PDF2_ReportName_10251">
    <vt:lpwstr>16.1  Notice of Motion - Rogers Reserve</vt:lpwstr>
  </property>
  <property fmtid="{D5CDD505-2E9C-101B-9397-08002B2CF9AE}" pid="91" name="PDF1_Heading_10258">
    <vt:lpwstr>17 Notices of Rescission</vt:lpwstr>
  </property>
  <property fmtid="{D5CDD505-2E9C-101B-9397-08002B2CF9AE}" pid="92" name="PDF2_ReportName_10258">
    <vt:lpwstr>17.1  Notice of Rescission - Revenue &amp; Rating Plan</vt:lpwstr>
  </property>
  <property fmtid="{D5CDD505-2E9C-101B-9397-08002B2CF9AE}" pid="93" name="PDF1_Heading_10152">
    <vt:lpwstr>18 Mayor’s Report</vt:lpwstr>
  </property>
  <property fmtid="{D5CDD505-2E9C-101B-9397-08002B2CF9AE}" pid="94" name="PDF2_ReportName_10152">
    <vt:lpwstr>18.1  Mayor's Report</vt:lpwstr>
  </property>
  <property fmtid="{D5CDD505-2E9C-101B-9397-08002B2CF9AE}" pid="95" name="ProformaText">
    <vt:lpwstr> </vt:lpwstr>
  </property>
  <property fmtid="{D5CDD505-2E9C-101B-9397-08002B2CF9AE}" pid="96" name="UrgentBusinessSectionNumber">
    <vt:lpwstr>20</vt:lpwstr>
  </property>
  <property fmtid="{D5CDD505-2E9C-101B-9397-08002B2CF9AE}" pid="97" name="ForceRevision">
    <vt:lpwstr>False</vt:lpwstr>
  </property>
  <property fmtid="{D5CDD505-2E9C-101B-9397-08002B2CF9AE}" pid="98" name="FullFilePath">
    <vt:lpwstr>\\mscazfs01\infocouncil$\Documents\Minutes\CO_20220202_MIN_2277.DOCX</vt:lpwstr>
  </property>
  <property fmtid="{D5CDD505-2E9C-101B-9397-08002B2CF9AE}" pid="99" name="FileName">
    <vt:lpwstr>CO_20220202_MIN_2277.DOCX</vt:lpwstr>
  </property>
  <property fmtid="{D5CDD505-2E9C-101B-9397-08002B2CF9AE}" pid="100" name="CouncillorsArray">
    <vt:lpwstr>276ýSullivanýTomýýCouncillorýFalseýFalseýýFalseýFalseýTom SullivanýSullivanýCouncillor SullivanýýFalseýFalseýCrý3ýFalseýCr SullivanýCr  SullivanýCr Tom Sullivanþ237ýDudzikýToniaýýCouncillorýFalseýFalseýýFalseýFalseýTonia DudzikýDudzikýCouncillor DudzikýýFalseýFalseýCrý3ýFalseýCr DudzikýCr  DudzikýCr Tonia Dudzikþ282ýBerryýMoiraýMBýCouncillorýFalseýFalseýýFalseýFalseýMoira BerryýMB BerryýCouncillor BerryýýFalseýFalseýCrý3ýFalseýCr BerryýCr MB BerryýCr Moira Berryþ238ýEdwardsýDavidýýCouncillorýTrueýFalseýýFalseýFalseýDavid EdwardsýEdwardsýCouncillor EdwardsýýFalseýFalseýCrý1ýFalseýCr EdwardsýCr  EdwardsýCr David Edwardsþ281ýMunariýAllyýAMýCouncillorýFalseýFalseýýFalseýFalseýAlly MunariýAM MunariýCouncillor MunariýýFalseýFalseýCrý3ýFalseýCr MunariýCr AM MunariýCr Ally Munariþ235ýTatchellýPaulýýCouncillorýFalseýFalseýýFalseýFalseýPaul TatchellýTatchellýCouncillor TatchellýýFalseýFalseýCrý3ýFalseýCr TatchellýCr  TatchellýCr Paul Tatchellþ283ýWardýRodýRWýCouncillorýFalseýFalseýýFalseýFalseýRod WardýRW WardýCouncillor WardýýFalseýFalseýCrý3ýFalseýCr WardýCr RW WardýCr Rod Wardþ</vt:lpwstr>
  </property>
  <property fmtid="{D5CDD505-2E9C-101B-9397-08002B2CF9AE}" pid="101" name="Resolution_10258">
    <vt:lpwstr>;Paul Tatchell;;False;False;235;0</vt:lpwstr>
  </property>
  <property fmtid="{D5CDD505-2E9C-101B-9397-08002B2CF9AE}" pid="102" name="Mover_10258">
    <vt:lpwstr>235</vt:lpwstr>
  </property>
  <property fmtid="{D5CDD505-2E9C-101B-9397-08002B2CF9AE}" pid="103" name="Seconder_10258">
    <vt:lpwstr>0</vt:lpwstr>
  </property>
  <property fmtid="{D5CDD505-2E9C-101B-9397-08002B2CF9AE}" pid="104" name="ResolvedAtAll_10258">
    <vt:lpwstr>False</vt:lpwstr>
  </property>
  <property fmtid="{D5CDD505-2E9C-101B-9397-08002B2CF9AE}" pid="105" name="Resolution_10198">
    <vt:lpwstr>;David Edwards;Paul Tatchell;True;False;238;235</vt:lpwstr>
  </property>
  <property fmtid="{D5CDD505-2E9C-101B-9397-08002B2CF9AE}" pid="106" name="Mover_10198">
    <vt:lpwstr>238</vt:lpwstr>
  </property>
  <property fmtid="{D5CDD505-2E9C-101B-9397-08002B2CF9AE}" pid="107" name="Seconder_10198">
    <vt:lpwstr>235</vt:lpwstr>
  </property>
  <property fmtid="{D5CDD505-2E9C-101B-9397-08002B2CF9AE}" pid="108" name="ResolvedAtAll_10198">
    <vt:lpwstr>True</vt:lpwstr>
  </property>
  <property fmtid="{D5CDD505-2E9C-101B-9397-08002B2CF9AE}" pid="109" name="Resolution_9764">
    <vt:lpwstr>;David Edwards;Moira Berry;True;False;238;282</vt:lpwstr>
  </property>
  <property fmtid="{D5CDD505-2E9C-101B-9397-08002B2CF9AE}" pid="110" name="Mover_9764">
    <vt:lpwstr>238</vt:lpwstr>
  </property>
  <property fmtid="{D5CDD505-2E9C-101B-9397-08002B2CF9AE}" pid="111" name="Seconder_9764">
    <vt:lpwstr>282</vt:lpwstr>
  </property>
  <property fmtid="{D5CDD505-2E9C-101B-9397-08002B2CF9AE}" pid="112" name="ResolvedAtAll_9764">
    <vt:lpwstr>True</vt:lpwstr>
  </property>
  <property fmtid="{D5CDD505-2E9C-101B-9397-08002B2CF9AE}" pid="113" name="Resolution_10201">
    <vt:lpwstr>;Paul Tatchell;Rod Ward;True;False;235;283</vt:lpwstr>
  </property>
  <property fmtid="{D5CDD505-2E9C-101B-9397-08002B2CF9AE}" pid="114" name="Mover_10201">
    <vt:lpwstr>235</vt:lpwstr>
  </property>
  <property fmtid="{D5CDD505-2E9C-101B-9397-08002B2CF9AE}" pid="115" name="Seconder_10201">
    <vt:lpwstr>283</vt:lpwstr>
  </property>
  <property fmtid="{D5CDD505-2E9C-101B-9397-08002B2CF9AE}" pid="116" name="ResolvedAtAll_10201">
    <vt:lpwstr>True</vt:lpwstr>
  </property>
  <property fmtid="{D5CDD505-2E9C-101B-9397-08002B2CF9AE}" pid="117" name="Resolution_10203">
    <vt:lpwstr>;Paul Tatchell;Rod Ward;True;False;235;283</vt:lpwstr>
  </property>
  <property fmtid="{D5CDD505-2E9C-101B-9397-08002B2CF9AE}" pid="118" name="Mover_10203">
    <vt:lpwstr>235</vt:lpwstr>
  </property>
  <property fmtid="{D5CDD505-2E9C-101B-9397-08002B2CF9AE}" pid="119" name="Seconder_10203">
    <vt:lpwstr>283</vt:lpwstr>
  </property>
  <property fmtid="{D5CDD505-2E9C-101B-9397-08002B2CF9AE}" pid="120" name="ResolvedAtAll_10203">
    <vt:lpwstr>True</vt:lpwstr>
  </property>
  <property fmtid="{D5CDD505-2E9C-101B-9397-08002B2CF9AE}" pid="121" name="Resolution_10232">
    <vt:lpwstr>;Moira Berry;Paul Tatchell;True;False;282;235</vt:lpwstr>
  </property>
  <property fmtid="{D5CDD505-2E9C-101B-9397-08002B2CF9AE}" pid="122" name="Mover_10232">
    <vt:lpwstr>282</vt:lpwstr>
  </property>
  <property fmtid="{D5CDD505-2E9C-101B-9397-08002B2CF9AE}" pid="123" name="Seconder_10232">
    <vt:lpwstr>235</vt:lpwstr>
  </property>
  <property fmtid="{D5CDD505-2E9C-101B-9397-08002B2CF9AE}" pid="124" name="ResolvedAtAll_10232">
    <vt:lpwstr>True</vt:lpwstr>
  </property>
  <property fmtid="{D5CDD505-2E9C-101B-9397-08002B2CF9AE}" pid="125" name="Resolution_10251">
    <vt:lpwstr>;Rod Ward;Moira Berry;True;False;283;282</vt:lpwstr>
  </property>
  <property fmtid="{D5CDD505-2E9C-101B-9397-08002B2CF9AE}" pid="126" name="Mover_10251">
    <vt:lpwstr>283</vt:lpwstr>
  </property>
  <property fmtid="{D5CDD505-2E9C-101B-9397-08002B2CF9AE}" pid="127" name="Seconder_10251">
    <vt:lpwstr>282</vt:lpwstr>
  </property>
  <property fmtid="{D5CDD505-2E9C-101B-9397-08002B2CF9AE}" pid="128" name="ResolvedAtAll_10251">
    <vt:lpwstr>True</vt:lpwstr>
  </property>
  <property fmtid="{D5CDD505-2E9C-101B-9397-08002B2CF9AE}" pid="129" name="Resolution_10152">
    <vt:lpwstr>;David Edwards;Moira Berry;True;False;238;282</vt:lpwstr>
  </property>
  <property fmtid="{D5CDD505-2E9C-101B-9397-08002B2CF9AE}" pid="130" name="Mover_10152">
    <vt:lpwstr>238</vt:lpwstr>
  </property>
  <property fmtid="{D5CDD505-2E9C-101B-9397-08002B2CF9AE}" pid="131" name="Seconder_10152">
    <vt:lpwstr>282</vt:lpwstr>
  </property>
  <property fmtid="{D5CDD505-2E9C-101B-9397-08002B2CF9AE}" pid="132" name="ResolvedAtAll_10152">
    <vt:lpwstr>True</vt:lpwstr>
  </property>
  <property fmtid="{D5CDD505-2E9C-101B-9397-08002B2CF9AE}" pid="133" name="PDF2_NewItem_N_2">
    <vt:lpwstr>New Item (19.1) Resolution</vt:lpwstr>
  </property>
  <property fmtid="{D5CDD505-2E9C-101B-9397-08002B2CF9AE}" pid="134" name="PDF2_NewItem_N_2_File">
    <vt:lpwstr/>
  </property>
  <property fmtid="{D5CDD505-2E9C-101B-9397-08002B2CF9AE}" pid="135" name="NewItem_N_2">
    <vt:lpwstr>15;19.1;;Resolution;;0;0;19.1;False</vt:lpwstr>
  </property>
  <property fmtid="{D5CDD505-2E9C-101B-9397-08002B2CF9AE}" pid="136" name="Resolution_N_2">
    <vt:lpwstr>;Moira Berry;Tonia Dudzik;True;False;282;237</vt:lpwstr>
  </property>
  <property fmtid="{D5CDD505-2E9C-101B-9397-08002B2CF9AE}" pid="137" name="Mover_N_2">
    <vt:lpwstr>282</vt:lpwstr>
  </property>
  <property fmtid="{D5CDD505-2E9C-101B-9397-08002B2CF9AE}" pid="138" name="Seconder_N_2">
    <vt:lpwstr>237</vt:lpwstr>
  </property>
  <property fmtid="{D5CDD505-2E9C-101B-9397-08002B2CF9AE}" pid="139" name="ResolvedAtAll_N_2">
    <vt:lpwstr>True</vt:lpwstr>
  </property>
  <property fmtid="{D5CDD505-2E9C-101B-9397-08002B2CF9AE}" pid="140" name="PDF2_NewItem_N_3">
    <vt:lpwstr>New Item (20.1) Admission of urgent business</vt:lpwstr>
  </property>
  <property fmtid="{D5CDD505-2E9C-101B-9397-08002B2CF9AE}" pid="141" name="PDF2_NewItem_N_3_File">
    <vt:lpwstr/>
  </property>
  <property fmtid="{D5CDD505-2E9C-101B-9397-08002B2CF9AE}" pid="142" name="NewItem_N_3">
    <vt:lpwstr>15;20.1;;Admission of urgent business;;0;0;20.1;False</vt:lpwstr>
  </property>
  <property fmtid="{D5CDD505-2E9C-101B-9397-08002B2CF9AE}" pid="143" name="Resolution_N_3">
    <vt:lpwstr>;David Edwards;Tonia Dudzik;True;False;238;237</vt:lpwstr>
  </property>
  <property fmtid="{D5CDD505-2E9C-101B-9397-08002B2CF9AE}" pid="144" name="Mover_N_3">
    <vt:lpwstr>238</vt:lpwstr>
  </property>
  <property fmtid="{D5CDD505-2E9C-101B-9397-08002B2CF9AE}" pid="145" name="Seconder_N_3">
    <vt:lpwstr>237</vt:lpwstr>
  </property>
  <property fmtid="{D5CDD505-2E9C-101B-9397-08002B2CF9AE}" pid="146" name="ResolvedAtAll_N_3">
    <vt:lpwstr>True</vt:lpwstr>
  </property>
  <property fmtid="{D5CDD505-2E9C-101B-9397-08002B2CF9AE}" pid="147" name="PDF2_NewItem_N_4">
    <vt:lpwstr>New Item (20.2) Urgent Business - Flooding Issue at Fisken Street, Maddingley</vt:lpwstr>
  </property>
  <property fmtid="{D5CDD505-2E9C-101B-9397-08002B2CF9AE}" pid="148" name="PDF2_NewItem_N_4_File">
    <vt:lpwstr/>
  </property>
  <property fmtid="{D5CDD505-2E9C-101B-9397-08002B2CF9AE}" pid="149" name="NewItem_N_4">
    <vt:lpwstr>15;20.2;;Urgent Business - Flooding Issue at Fisken Street, Maddingley;;0;0;20.2;False</vt:lpwstr>
  </property>
  <property fmtid="{D5CDD505-2E9C-101B-9397-08002B2CF9AE}" pid="150" name="Resolution_N_4">
    <vt:lpwstr>;David Edwards;Tonia Dudzik;True;False;238;237</vt:lpwstr>
  </property>
  <property fmtid="{D5CDD505-2E9C-101B-9397-08002B2CF9AE}" pid="151" name="Mover_N_4">
    <vt:lpwstr>238</vt:lpwstr>
  </property>
  <property fmtid="{D5CDD505-2E9C-101B-9397-08002B2CF9AE}" pid="152" name="Seconder_N_4">
    <vt:lpwstr>237</vt:lpwstr>
  </property>
  <property fmtid="{D5CDD505-2E9C-101B-9397-08002B2CF9AE}" pid="153" name="ResolvedAtAll_N_4">
    <vt:lpwstr>True</vt:lpwstr>
  </property>
  <property fmtid="{D5CDD505-2E9C-101B-9397-08002B2CF9AE}" pid="154" name="Resolution_N_1">
    <vt:lpwstr>;Moira Berry;Rod Ward;True;False;282;283</vt:lpwstr>
  </property>
  <property fmtid="{D5CDD505-2E9C-101B-9397-08002B2CF9AE}" pid="155" name="Mover_N_1">
    <vt:lpwstr>282</vt:lpwstr>
  </property>
  <property fmtid="{D5CDD505-2E9C-101B-9397-08002B2CF9AE}" pid="156" name="Seconder_N_1">
    <vt:lpwstr>283</vt:lpwstr>
  </property>
  <property fmtid="{D5CDD505-2E9C-101B-9397-08002B2CF9AE}" pid="157" name="ResolvedAtAll_N_1">
    <vt:lpwstr>True</vt:lpwstr>
  </property>
  <property fmtid="{D5CDD505-2E9C-101B-9397-08002B2CF9AE}" pid="158" name="ContentTypeId">
    <vt:lpwstr>0x01010092CA16A316B88E4CA7375B8611C8D8AD</vt:lpwstr>
  </property>
</Properties>
</file>