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6632E" w:rsidP="0056632E" w:rsidRDefault="0056632E" w14:paraId="5931DCFA" w14:textId="54683863">
      <w:bookmarkStart w:name="_Hlk50387037" w:id="0"/>
      <w:bookmarkEnd w:id="0"/>
    </w:p>
    <w:p w:rsidR="0056632E" w:rsidP="0056632E" w:rsidRDefault="0056632E" w14:paraId="68F7498B" w14:textId="77777777">
      <w:pPr>
        <w:ind w:left="6096" w:hanging="6522"/>
        <w:jc w:val="right"/>
      </w:pPr>
      <w:bookmarkStart w:name="_Hlk49855894" w:id="1"/>
      <w:bookmarkEnd w:id="1"/>
    </w:p>
    <w:p w:rsidR="0056632E" w:rsidP="0056632E" w:rsidRDefault="0056632E" w14:paraId="72415331" w14:textId="749C6C9B">
      <w:pPr>
        <w:ind w:left="-284"/>
      </w:pPr>
      <w:bookmarkStart w:name="_Hlk49868762" w:id="2"/>
      <w:bookmarkStart w:name="_Hlk50384460" w:id="3"/>
      <w:bookmarkEnd w:id="2"/>
      <w:r>
        <w:rPr>
          <w:noProof/>
          <w:sz w:val="22"/>
        </w:rPr>
        <mc:AlternateContent>
          <mc:Choice Requires="wpg">
            <w:drawing>
              <wp:inline distT="0" distB="0" distL="0" distR="0" wp14:anchorId="737E3326" wp14:editId="2FFF7E4E">
                <wp:extent cx="6434013" cy="6181970"/>
                <wp:effectExtent l="0" t="0" r="5080" b="9525"/>
                <wp:docPr id="14" name="Group 14"/>
                <wp:cNvGraphicFramePr/>
                <a:graphic xmlns:a="http://schemas.openxmlformats.org/drawingml/2006/main">
                  <a:graphicData uri="http://schemas.microsoft.com/office/word/2010/wordprocessingGroup">
                    <wpg:wgp>
                      <wpg:cNvGrpSpPr/>
                      <wpg:grpSpPr>
                        <a:xfrm>
                          <a:off x="0" y="0"/>
                          <a:ext cx="6434013" cy="6181970"/>
                          <a:chOff x="-83348" y="1"/>
                          <a:chExt cx="6255647" cy="3758965"/>
                        </a:xfrm>
                      </wpg:grpSpPr>
                      <wps:wsp>
                        <wps:cNvPr id="17" name="Shape 11"/>
                        <wps:cNvSpPr/>
                        <wps:spPr>
                          <a:xfrm>
                            <a:off x="-83348" y="1"/>
                            <a:ext cx="6167531" cy="1010067"/>
                          </a:xfrm>
                          <a:custGeom>
                            <a:avLst/>
                            <a:gdLst/>
                            <a:ahLst/>
                            <a:cxnLst/>
                            <a:rect l="0" t="0" r="0" b="0"/>
                            <a:pathLst>
                              <a:path w="6161532" h="1642872">
                                <a:moveTo>
                                  <a:pt x="21501" y="0"/>
                                </a:moveTo>
                                <a:lnTo>
                                  <a:pt x="6161532" y="0"/>
                                </a:lnTo>
                                <a:lnTo>
                                  <a:pt x="6161532" y="569280"/>
                                </a:lnTo>
                                <a:lnTo>
                                  <a:pt x="6147689" y="1603375"/>
                                </a:lnTo>
                                <a:lnTo>
                                  <a:pt x="5878830" y="1642872"/>
                                </a:lnTo>
                                <a:lnTo>
                                  <a:pt x="5674614" y="1642872"/>
                                </a:lnTo>
                                <a:lnTo>
                                  <a:pt x="5422265" y="1618107"/>
                                </a:lnTo>
                                <a:lnTo>
                                  <a:pt x="4970780" y="1548892"/>
                                </a:lnTo>
                                <a:lnTo>
                                  <a:pt x="4793361" y="1519301"/>
                                </a:lnTo>
                                <a:lnTo>
                                  <a:pt x="4578604" y="1484630"/>
                                </a:lnTo>
                                <a:lnTo>
                                  <a:pt x="4121785" y="1400302"/>
                                </a:lnTo>
                                <a:lnTo>
                                  <a:pt x="3396361" y="1271778"/>
                                </a:lnTo>
                                <a:lnTo>
                                  <a:pt x="2751328" y="1163066"/>
                                </a:lnTo>
                                <a:lnTo>
                                  <a:pt x="1322070" y="969899"/>
                                </a:lnTo>
                                <a:lnTo>
                                  <a:pt x="43002" y="841375"/>
                                </a:lnTo>
                                <a:lnTo>
                                  <a:pt x="0" y="841375"/>
                                </a:lnTo>
                                <a:lnTo>
                                  <a:pt x="21501" y="0"/>
                                </a:lnTo>
                                <a:close/>
                              </a:path>
                            </a:pathLst>
                          </a:custGeom>
                          <a:ln w="0" cap="flat">
                            <a:miter lim="127000"/>
                          </a:ln>
                        </wps:spPr>
                        <wps:style>
                          <a:lnRef idx="0">
                            <a:srgbClr val="000000">
                              <a:alpha val="0"/>
                            </a:srgbClr>
                          </a:lnRef>
                          <a:fillRef idx="1">
                            <a:srgbClr val="1B647F"/>
                          </a:fillRef>
                          <a:effectRef idx="0">
                            <a:scrgbClr r="0" g="0" b="0"/>
                          </a:effectRef>
                          <a:fontRef idx="none"/>
                        </wps:style>
                        <wps:bodyPr/>
                      </wps:wsp>
                      <wps:wsp>
                        <wps:cNvPr id="19" name="Rectangle 19"/>
                        <wps:cNvSpPr/>
                        <wps:spPr>
                          <a:xfrm>
                            <a:off x="432561" y="265224"/>
                            <a:ext cx="1729995" cy="377423"/>
                          </a:xfrm>
                          <a:prstGeom prst="rect">
                            <a:avLst/>
                          </a:prstGeom>
                          <a:ln>
                            <a:noFill/>
                          </a:ln>
                        </wps:spPr>
                        <wps:txbx>
                          <w:txbxContent>
                            <w:p w:rsidR="00993A0A" w:rsidP="0056632E" w:rsidRDefault="00993A0A" w14:paraId="6212D7DC" w14:textId="77777777">
                              <w:pPr>
                                <w:spacing w:after="160" w:line="259" w:lineRule="auto"/>
                                <w:jc w:val="left"/>
                              </w:pPr>
                              <w:r>
                                <w:rPr>
                                  <w:rFonts w:eastAsia="Arial" w:cs="Arial"/>
                                  <w:b/>
                                  <w:color w:val="FFFFFF"/>
                                  <w:sz w:val="40"/>
                                </w:rPr>
                                <w:t>Moorabool</w:t>
                              </w:r>
                            </w:p>
                          </w:txbxContent>
                        </wps:txbx>
                        <wps:bodyPr horzOverflow="overflow" vert="horz" lIns="0" tIns="0" rIns="0" bIns="0" rtlCol="0">
                          <a:noAutofit/>
                        </wps:bodyPr>
                      </wps:wsp>
                      <wps:wsp>
                        <wps:cNvPr id="20" name="Rectangle 20"/>
                        <wps:cNvSpPr/>
                        <wps:spPr>
                          <a:xfrm>
                            <a:off x="1768481" y="265224"/>
                            <a:ext cx="2180194" cy="377423"/>
                          </a:xfrm>
                          <a:prstGeom prst="rect">
                            <a:avLst/>
                          </a:prstGeom>
                          <a:ln>
                            <a:noFill/>
                          </a:ln>
                        </wps:spPr>
                        <wps:txbx>
                          <w:txbxContent>
                            <w:p w:rsidR="00993A0A" w:rsidP="0056632E" w:rsidRDefault="00993A0A" w14:paraId="07EFECD7" w14:textId="77777777">
                              <w:pPr>
                                <w:spacing w:after="160" w:line="259" w:lineRule="auto"/>
                                <w:jc w:val="left"/>
                              </w:pPr>
                              <w:r>
                                <w:rPr>
                                  <w:rFonts w:eastAsia="Arial" w:cs="Arial"/>
                                  <w:b/>
                                  <w:color w:val="FFFFFF"/>
                                  <w:sz w:val="40"/>
                                </w:rPr>
                                <w:t>Shire Council</w:t>
                              </w:r>
                            </w:p>
                          </w:txbxContent>
                        </wps:txbx>
                        <wps:bodyPr horzOverflow="overflow" vert="horz" lIns="0" tIns="0" rIns="0" bIns="0" rtlCol="0">
                          <a:noAutofit/>
                        </wps:bodyPr>
                      </wps:wsp>
                      <wps:wsp>
                        <wps:cNvPr id="21" name="Rectangle 21"/>
                        <wps:cNvSpPr/>
                        <wps:spPr>
                          <a:xfrm>
                            <a:off x="3815311" y="1054767"/>
                            <a:ext cx="2268871" cy="1716074"/>
                          </a:xfrm>
                          <a:prstGeom prst="rect">
                            <a:avLst/>
                          </a:prstGeom>
                          <a:ln>
                            <a:noFill/>
                          </a:ln>
                        </wps:spPr>
                        <wps:txbx>
                          <w:txbxContent>
                            <w:p w:rsidR="00993A0A" w:rsidP="0056632E" w:rsidRDefault="00993A0A" w14:paraId="1A5DA663" w14:textId="77777777">
                              <w:pPr>
                                <w:spacing w:after="160"/>
                                <w:jc w:val="right"/>
                                <w:rPr>
                                  <w:rFonts w:eastAsia="Arial" w:cs="Arial"/>
                                  <w:b/>
                                  <w:color w:val="1B6E9D"/>
                                  <w:sz w:val="56"/>
                                </w:rPr>
                              </w:pPr>
                              <w:r>
                                <w:rPr>
                                  <w:rFonts w:eastAsia="Arial" w:cs="Arial"/>
                                  <w:b/>
                                  <w:color w:val="1B6E9D"/>
                                  <w:sz w:val="56"/>
                                </w:rPr>
                                <w:t>Domestic</w:t>
                              </w:r>
                            </w:p>
                            <w:p w:rsidR="00993A0A" w:rsidP="0056632E" w:rsidRDefault="00993A0A" w14:paraId="15C4D2DF" w14:textId="77777777">
                              <w:pPr>
                                <w:spacing w:after="160"/>
                                <w:jc w:val="right"/>
                                <w:rPr>
                                  <w:rFonts w:eastAsia="Arial" w:cs="Arial"/>
                                  <w:b/>
                                  <w:color w:val="1B6E9D"/>
                                  <w:sz w:val="56"/>
                                </w:rPr>
                              </w:pPr>
                              <w:r>
                                <w:rPr>
                                  <w:rFonts w:eastAsia="Arial" w:cs="Arial"/>
                                  <w:b/>
                                  <w:color w:val="1B6E9D"/>
                                  <w:sz w:val="56"/>
                                </w:rPr>
                                <w:t xml:space="preserve">Wastewater </w:t>
                              </w:r>
                            </w:p>
                            <w:p w:rsidR="00993A0A" w:rsidP="0056632E" w:rsidRDefault="00993A0A" w14:paraId="3ADA839D" w14:textId="77777777">
                              <w:pPr>
                                <w:spacing w:after="160"/>
                                <w:jc w:val="right"/>
                                <w:rPr>
                                  <w:rFonts w:eastAsia="Arial" w:cs="Arial"/>
                                  <w:b/>
                                  <w:color w:val="1B6E9D"/>
                                  <w:sz w:val="56"/>
                                </w:rPr>
                              </w:pPr>
                              <w:r>
                                <w:rPr>
                                  <w:rFonts w:eastAsia="Arial" w:cs="Arial"/>
                                  <w:b/>
                                  <w:color w:val="1B6E9D"/>
                                  <w:sz w:val="56"/>
                                </w:rPr>
                                <w:t>Management</w:t>
                              </w:r>
                            </w:p>
                            <w:p w:rsidR="00993A0A" w:rsidP="0056632E" w:rsidRDefault="00993A0A" w14:paraId="6BF7E644" w14:textId="77777777">
                              <w:pPr>
                                <w:spacing w:after="160"/>
                                <w:jc w:val="right"/>
                                <w:rPr>
                                  <w:rFonts w:eastAsia="Arial" w:cs="Arial"/>
                                  <w:b/>
                                  <w:color w:val="1B6E9D"/>
                                  <w:sz w:val="56"/>
                                </w:rPr>
                              </w:pPr>
                              <w:r>
                                <w:rPr>
                                  <w:rFonts w:eastAsia="Arial" w:cs="Arial"/>
                                  <w:b/>
                                  <w:color w:val="1B6E9D"/>
                                  <w:sz w:val="56"/>
                                </w:rPr>
                                <w:t>Plan</w:t>
                              </w:r>
                            </w:p>
                            <w:p w:rsidR="00993A0A" w:rsidP="0056632E" w:rsidRDefault="00993A0A" w14:paraId="20499C71" w14:textId="559998C2">
                              <w:pPr>
                                <w:spacing w:after="160"/>
                                <w:jc w:val="right"/>
                              </w:pPr>
                              <w:r>
                                <w:rPr>
                                  <w:rFonts w:eastAsia="Arial" w:cs="Arial"/>
                                  <w:b/>
                                  <w:color w:val="1B6E9D"/>
                                  <w:sz w:val="56"/>
                                </w:rPr>
                                <w:t>2021</w:t>
                              </w:r>
                            </w:p>
                          </w:txbxContent>
                        </wps:txbx>
                        <wps:bodyPr horzOverflow="overflow" vert="horz" lIns="0" tIns="0" rIns="0" bIns="0" rtlCol="0">
                          <a:noAutofit/>
                        </wps:bodyPr>
                      </wps:wsp>
                      <wps:wsp>
                        <wps:cNvPr id="23" name="Rectangle 23"/>
                        <wps:cNvSpPr/>
                        <wps:spPr>
                          <a:xfrm>
                            <a:off x="5091721" y="2236549"/>
                            <a:ext cx="131193" cy="526583"/>
                          </a:xfrm>
                          <a:prstGeom prst="rect">
                            <a:avLst/>
                          </a:prstGeom>
                          <a:ln>
                            <a:noFill/>
                          </a:ln>
                        </wps:spPr>
                        <wps:txbx>
                          <w:txbxContent>
                            <w:p w:rsidR="00993A0A" w:rsidP="0056632E" w:rsidRDefault="00993A0A" w14:paraId="43035785" w14:textId="77777777">
                              <w:pPr>
                                <w:spacing w:after="160" w:line="259" w:lineRule="auto"/>
                                <w:jc w:val="left"/>
                              </w:pPr>
                              <w:r>
                                <w:rPr>
                                  <w:rFonts w:eastAsia="Arial" w:cs="Arial"/>
                                  <w:b/>
                                  <w:color w:val="1B6E9D"/>
                                  <w:sz w:val="56"/>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1"/>
                          <a:stretch>
                            <a:fillRect/>
                          </a:stretch>
                        </pic:blipFill>
                        <pic:spPr>
                          <a:xfrm>
                            <a:off x="3467392" y="2667769"/>
                            <a:ext cx="2704907" cy="1091197"/>
                          </a:xfrm>
                          <a:prstGeom prst="rect">
                            <a:avLst/>
                          </a:prstGeom>
                        </pic:spPr>
                      </pic:pic>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a:off x="-13423" y="953443"/>
                            <a:ext cx="3338107" cy="2104221"/>
                          </a:xfrm>
                          <a:prstGeom prst="rect">
                            <a:avLst/>
                          </a:prstGeom>
                        </pic:spPr>
                      </pic:pic>
                    </wpg:wgp>
                  </a:graphicData>
                </a:graphic>
              </wp:inline>
            </w:drawing>
          </mc:Choice>
          <mc:Fallback>
            <w:pict w14:anchorId="41B76193">
              <v:group id="Group 14" style="width:506.6pt;height:486.75pt;mso-position-horizontal-relative:char;mso-position-vertical-relative:line" coordsize="62556,37589" coordorigin="-833" o:spid="_x0000_s1026" w14:anchorId="737E33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">
                <v:shape id="Shape 11" style="position:absolute;left:-833;width:61674;height:10100;visibility:visible;mso-wrap-style:square;v-text-anchor:top" coordsize="6161532,1642872" o:spid="_x0000_s1027" fillcolor="#1b647f" stroked="f" strokeweight="0" path="m21501,l6161532,r,569280l6147689,1603375r-268859,39497l5674614,1642872r-252349,-24765l4970780,1548892r-177419,-29591l4578604,1484630r-456819,-84328l3396361,1271778,2751328,1163066,1322070,969899,43002,841375,,841375,21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">
                  <v:stroke miterlimit="83231f" joinstyle="miter"/>
                  <v:path textboxrect="0,0,6161532,1642872" arrowok="t"/>
                </v:shape>
                <v:rect id="Rectangle 19" style="position:absolute;left:4325;top:2652;width:17300;height:3774;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993A0A" w:rsidP="0056632E" w:rsidRDefault="00993A0A" w14:paraId="47C93E0C" w14:textId="77777777">
                        <w:pPr>
                          <w:spacing w:after="160" w:line="259" w:lineRule="auto"/>
                          <w:jc w:val="left"/>
                        </w:pPr>
                        <w:r>
                          <w:rPr>
                            <w:rFonts w:eastAsia="Arial" w:cs="Arial"/>
                            <w:b/>
                            <w:color w:val="FFFFFF"/>
                            <w:sz w:val="40"/>
                          </w:rPr>
                          <w:t>Moorabool</w:t>
                        </w:r>
                      </w:p>
                    </w:txbxContent>
                  </v:textbox>
                </v:rect>
                <v:rect id="Rectangle 20" style="position:absolute;left:17684;top:2652;width:21802;height:3774;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993A0A" w:rsidP="0056632E" w:rsidRDefault="00993A0A" w14:paraId="620477D0" w14:textId="77777777">
                        <w:pPr>
                          <w:spacing w:after="160" w:line="259" w:lineRule="auto"/>
                          <w:jc w:val="left"/>
                        </w:pPr>
                        <w:r>
                          <w:rPr>
                            <w:rFonts w:eastAsia="Arial" w:cs="Arial"/>
                            <w:b/>
                            <w:color w:val="FFFFFF"/>
                            <w:sz w:val="40"/>
                          </w:rPr>
                          <w:t>Shire Council</w:t>
                        </w:r>
                      </w:p>
                    </w:txbxContent>
                  </v:textbox>
                </v:rect>
                <v:rect id="Rectangle 21" style="position:absolute;left:38153;top:10547;width:22688;height:17161;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993A0A" w:rsidP="0056632E" w:rsidRDefault="00993A0A" w14:paraId="357299AB" w14:textId="77777777">
                        <w:pPr>
                          <w:spacing w:after="160"/>
                          <w:jc w:val="right"/>
                          <w:rPr>
                            <w:rFonts w:eastAsia="Arial" w:cs="Arial"/>
                            <w:b/>
                            <w:color w:val="1B6E9D"/>
                            <w:sz w:val="56"/>
                          </w:rPr>
                        </w:pPr>
                        <w:r>
                          <w:rPr>
                            <w:rFonts w:eastAsia="Arial" w:cs="Arial"/>
                            <w:b/>
                            <w:color w:val="1B6E9D"/>
                            <w:sz w:val="56"/>
                          </w:rPr>
                          <w:t>Domestic</w:t>
                        </w:r>
                      </w:p>
                      <w:p w:rsidR="00993A0A" w:rsidP="0056632E" w:rsidRDefault="00993A0A" w14:paraId="2B4294B4" w14:textId="77777777">
                        <w:pPr>
                          <w:spacing w:after="160"/>
                          <w:jc w:val="right"/>
                          <w:rPr>
                            <w:rFonts w:eastAsia="Arial" w:cs="Arial"/>
                            <w:b/>
                            <w:color w:val="1B6E9D"/>
                            <w:sz w:val="56"/>
                          </w:rPr>
                        </w:pPr>
                        <w:r>
                          <w:rPr>
                            <w:rFonts w:eastAsia="Arial" w:cs="Arial"/>
                            <w:b/>
                            <w:color w:val="1B6E9D"/>
                            <w:sz w:val="56"/>
                          </w:rPr>
                          <w:t xml:space="preserve">Wastewater </w:t>
                        </w:r>
                      </w:p>
                      <w:p w:rsidR="00993A0A" w:rsidP="0056632E" w:rsidRDefault="00993A0A" w14:paraId="32264BB9" w14:textId="77777777">
                        <w:pPr>
                          <w:spacing w:after="160"/>
                          <w:jc w:val="right"/>
                          <w:rPr>
                            <w:rFonts w:eastAsia="Arial" w:cs="Arial"/>
                            <w:b/>
                            <w:color w:val="1B6E9D"/>
                            <w:sz w:val="56"/>
                          </w:rPr>
                        </w:pPr>
                        <w:r>
                          <w:rPr>
                            <w:rFonts w:eastAsia="Arial" w:cs="Arial"/>
                            <w:b/>
                            <w:color w:val="1B6E9D"/>
                            <w:sz w:val="56"/>
                          </w:rPr>
                          <w:t>Management</w:t>
                        </w:r>
                      </w:p>
                      <w:p w:rsidR="00993A0A" w:rsidP="0056632E" w:rsidRDefault="00993A0A" w14:paraId="38E34E2D" w14:textId="77777777">
                        <w:pPr>
                          <w:spacing w:after="160"/>
                          <w:jc w:val="right"/>
                          <w:rPr>
                            <w:rFonts w:eastAsia="Arial" w:cs="Arial"/>
                            <w:b/>
                            <w:color w:val="1B6E9D"/>
                            <w:sz w:val="56"/>
                          </w:rPr>
                        </w:pPr>
                        <w:r>
                          <w:rPr>
                            <w:rFonts w:eastAsia="Arial" w:cs="Arial"/>
                            <w:b/>
                            <w:color w:val="1B6E9D"/>
                            <w:sz w:val="56"/>
                          </w:rPr>
                          <w:t>Plan</w:t>
                        </w:r>
                      </w:p>
                      <w:p w:rsidR="00993A0A" w:rsidP="0056632E" w:rsidRDefault="00993A0A" w14:paraId="65B281B9" w14:textId="559998C2">
                        <w:pPr>
                          <w:spacing w:after="160"/>
                          <w:jc w:val="right"/>
                        </w:pPr>
                        <w:r>
                          <w:rPr>
                            <w:rFonts w:eastAsia="Arial" w:cs="Arial"/>
                            <w:b/>
                            <w:color w:val="1B6E9D"/>
                            <w:sz w:val="56"/>
                          </w:rPr>
                          <w:t>2021</w:t>
                        </w:r>
                      </w:p>
                    </w:txbxContent>
                  </v:textbox>
                </v:rect>
                <v:rect id="Rectangle 23" style="position:absolute;left:50917;top:22365;width:1312;height:5266;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993A0A" w:rsidP="0056632E" w:rsidRDefault="00993A0A" w14:paraId="29D6B04F" w14:textId="77777777">
                        <w:pPr>
                          <w:spacing w:after="160" w:line="259" w:lineRule="auto"/>
                          <w:jc w:val="left"/>
                        </w:pPr>
                        <w:r>
                          <w:rPr>
                            <w:rFonts w:eastAsia="Arial" w:cs="Arial"/>
                            <w:b/>
                            <w:color w:val="1B6E9D"/>
                            <w:sz w:val="56"/>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34673;top:26677;width:27049;height:1091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">
                  <v:imagedata o:title="" r:id="rId13"/>
                </v:shape>
                <v:shape id="Picture 27" style="position:absolute;left:-134;top:9534;width:33380;height:2104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">
                  <v:imagedata o:title="" r:id="rId14"/>
                </v:shape>
                <w10:anchorlock/>
              </v:group>
            </w:pict>
          </mc:Fallback>
        </mc:AlternateContent>
      </w:r>
    </w:p>
    <w:p w:rsidR="0056632E" w:rsidP="0056632E" w:rsidRDefault="0056632E" w14:paraId="4F2182C0" w14:textId="77777777">
      <w:pPr>
        <w:ind w:left="6096" w:hanging="6522"/>
        <w:jc w:val="right"/>
      </w:pPr>
    </w:p>
    <w:p w:rsidR="0056632E" w:rsidP="0056632E" w:rsidRDefault="0056632E" w14:paraId="76EB449F" w14:textId="6E7DBD4E">
      <w:pPr>
        <w:spacing w:after="10"/>
        <w:jc w:val="left"/>
        <w:rPr>
          <w:sz w:val="20"/>
        </w:rPr>
      </w:pPr>
    </w:p>
    <w:p w:rsidR="00521487" w:rsidP="0056632E" w:rsidRDefault="00521487" w14:paraId="68D438F1" w14:textId="30996D10">
      <w:pPr>
        <w:spacing w:after="10"/>
        <w:jc w:val="left"/>
        <w:rPr>
          <w:sz w:val="20"/>
        </w:rPr>
      </w:pPr>
    </w:p>
    <w:p w:rsidR="00521487" w:rsidP="0056632E" w:rsidRDefault="00521487" w14:paraId="08F9CDCA" w14:textId="72588317">
      <w:pPr>
        <w:spacing w:after="10"/>
        <w:jc w:val="left"/>
        <w:rPr>
          <w:sz w:val="20"/>
        </w:rPr>
      </w:pPr>
    </w:p>
    <w:p w:rsidR="00521487" w:rsidP="0056632E" w:rsidRDefault="00521487" w14:paraId="48A9F8D9" w14:textId="77777777">
      <w:pPr>
        <w:spacing w:after="10"/>
        <w:jc w:val="left"/>
        <w:rPr>
          <w:sz w:val="20"/>
        </w:rPr>
      </w:pPr>
    </w:p>
    <w:p w:rsidRPr="00A32CED" w:rsidR="0056632E" w:rsidP="0056632E" w:rsidRDefault="0056632E" w14:paraId="3AB48245" w14:textId="77777777">
      <w:pPr>
        <w:tabs>
          <w:tab w:val="left" w:pos="8685"/>
        </w:tabs>
        <w:spacing w:after="10"/>
        <w:jc w:val="left"/>
        <w:rPr>
          <w:sz w:val="20"/>
        </w:rPr>
      </w:pPr>
      <w:r>
        <w:rPr>
          <w:sz w:val="20"/>
        </w:rPr>
        <w:tab/>
      </w:r>
    </w:p>
    <w:p w:rsidRPr="004E6EB2" w:rsidR="0056632E" w:rsidP="0056632E" w:rsidRDefault="0071121D" w14:paraId="39F66A4F" w14:textId="749E885C">
      <w:pPr>
        <w:ind w:left="6096" w:hanging="6522"/>
        <w:jc w:val="right"/>
      </w:pPr>
      <w:r w:rsidR="0071121D">
        <w:drawing>
          <wp:inline wp14:editId="695292FD" wp14:anchorId="00E21D53">
            <wp:extent cx="5759449" cy="1180982"/>
            <wp:effectExtent l="0" t="0" r="0" b="635"/>
            <wp:docPr id="28" name="Picture 28" title=""/>
            <wp:cNvGraphicFramePr>
              <a:graphicFrameLocks/>
            </wp:cNvGraphicFramePr>
            <a:graphic>
              <a:graphicData uri="http://schemas.openxmlformats.org/drawingml/2006/picture">
                <pic:pic>
                  <pic:nvPicPr>
                    <pic:cNvPr id="0" name="Picture 28"/>
                    <pic:cNvPicPr/>
                  </pic:nvPicPr>
                  <pic:blipFill>
                    <a:blip r:embed="R1dc5b9eb66cc478d">
                      <a:extLst>
                        <a:ext xmlns:a="http://schemas.openxmlformats.org/drawingml/2006/main" uri="{28A0092B-C50C-407E-A947-70E740481C1C}">
                          <a14:useLocalDpi val="0"/>
                        </a:ext>
                      </a:extLst>
                    </a:blip>
                    <a:stretch>
                      <a:fillRect/>
                    </a:stretch>
                  </pic:blipFill>
                  <pic:spPr>
                    <a:xfrm rot="0" flipH="0" flipV="0">
                      <a:off x="0" y="0"/>
                      <a:ext cx="5759449" cy="1180982"/>
                    </a:xfrm>
                    <a:prstGeom prst="rect">
                      <a:avLst/>
                    </a:prstGeom>
                  </pic:spPr>
                </pic:pic>
              </a:graphicData>
            </a:graphic>
          </wp:inline>
        </w:drawing>
      </w:r>
    </w:p>
    <w:bookmarkEnd w:id="3"/>
    <w:p w:rsidR="00DB3042" w:rsidP="00BF267F" w:rsidRDefault="00DB3042" w14:paraId="7FB17A0A" w14:textId="77777777">
      <w:pPr>
        <w:spacing w:before="0" w:after="60"/>
        <w:rPr>
          <w:rFonts w:asciiTheme="minorHAnsi" w:hAnsiTheme="minorHAnsi" w:cstheme="minorHAnsi"/>
          <w:szCs w:val="24"/>
        </w:rPr>
      </w:pPr>
    </w:p>
    <w:p w:rsidR="005F3261" w:rsidP="00BF267F" w:rsidRDefault="005F3261" w14:paraId="20249D9D" w14:textId="77777777">
      <w:pPr>
        <w:spacing w:before="0" w:after="60"/>
        <w:rPr>
          <w:rFonts w:asciiTheme="minorHAnsi" w:hAnsiTheme="minorHAnsi" w:cstheme="minorHAnsi"/>
          <w:szCs w:val="24"/>
        </w:rPr>
      </w:pPr>
    </w:p>
    <w:p w:rsidR="005F3261" w:rsidP="00BF267F" w:rsidRDefault="005F3261" w14:paraId="431A2165" w14:textId="77777777">
      <w:pPr>
        <w:spacing w:before="0" w:after="60"/>
        <w:rPr>
          <w:rFonts w:asciiTheme="minorHAnsi" w:hAnsiTheme="minorHAnsi" w:cstheme="minorHAnsi"/>
          <w:szCs w:val="24"/>
        </w:rPr>
      </w:pPr>
    </w:p>
    <w:p w:rsidRPr="005F3261" w:rsidR="005F3261" w:rsidP="005F3261" w:rsidRDefault="005F3261" w14:paraId="47F8F882" w14:textId="77777777">
      <w:pPr>
        <w:spacing w:before="0" w:after="0" w:line="0" w:lineRule="atLeast"/>
        <w:ind w:left="10"/>
        <w:jc w:val="left"/>
        <w:rPr>
          <w:rFonts w:eastAsia="Arial" w:cs="Arial"/>
          <w:b/>
          <w:color w:val="0078A9"/>
          <w:sz w:val="50"/>
        </w:rPr>
      </w:pPr>
      <w:r w:rsidRPr="005F3261">
        <w:rPr>
          <w:rFonts w:eastAsia="Arial" w:cs="Arial"/>
          <w:b/>
          <w:color w:val="0078A9"/>
          <w:sz w:val="50"/>
        </w:rPr>
        <w:t>CONTENTS</w:t>
      </w:r>
    </w:p>
    <w:p w:rsidRPr="005F3261" w:rsidR="005F3261" w:rsidP="005F3261" w:rsidRDefault="005F3261" w14:paraId="3562656D" w14:textId="77777777">
      <w:pPr>
        <w:spacing w:before="0" w:after="0" w:line="277" w:lineRule="exact"/>
        <w:jc w:val="left"/>
        <w:rPr>
          <w:rFonts w:cs="Arial"/>
          <w:sz w:val="20"/>
        </w:rPr>
      </w:pPr>
    </w:p>
    <w:tbl>
      <w:tblPr>
        <w:tblW w:w="9062" w:type="dxa"/>
        <w:tblInd w:w="10" w:type="dxa"/>
        <w:tblLayout w:type="fixed"/>
        <w:tblCellMar>
          <w:left w:w="0" w:type="dxa"/>
          <w:right w:w="0" w:type="dxa"/>
        </w:tblCellMar>
        <w:tblLook w:val="0000" w:firstRow="0" w:lastRow="0" w:firstColumn="0" w:lastColumn="0" w:noHBand="0" w:noVBand="0"/>
      </w:tblPr>
      <w:tblGrid>
        <w:gridCol w:w="132"/>
        <w:gridCol w:w="6726"/>
        <w:gridCol w:w="2204"/>
      </w:tblGrid>
      <w:tr w:rsidRPr="005F3261" w:rsidR="005F3261" w:rsidTr="00E56A32" w14:paraId="26E9B040" w14:textId="77777777">
        <w:trPr>
          <w:trHeight w:val="358"/>
        </w:trPr>
        <w:tc>
          <w:tcPr>
            <w:tcW w:w="6858" w:type="dxa"/>
            <w:gridSpan w:val="2"/>
            <w:tcBorders>
              <w:top w:val="single" w:color="414042" w:sz="8" w:space="0"/>
            </w:tcBorders>
            <w:shd w:val="clear" w:color="auto" w:fill="E6F2F6"/>
            <w:vAlign w:val="bottom"/>
          </w:tcPr>
          <w:p w:rsidRPr="005F3261" w:rsidR="005F3261" w:rsidP="005F3261" w:rsidRDefault="005F3261" w14:paraId="1AD9C40B" w14:textId="0C9251E0">
            <w:pPr>
              <w:spacing w:before="0" w:after="0" w:line="0" w:lineRule="atLeast"/>
              <w:ind w:left="180"/>
              <w:jc w:val="left"/>
              <w:rPr>
                <w:rFonts w:eastAsia="Arial" w:cs="Arial"/>
                <w:b/>
                <w:color w:val="0078A9"/>
                <w:sz w:val="20"/>
              </w:rPr>
            </w:pPr>
            <w:r>
              <w:rPr>
                <w:rFonts w:eastAsia="Arial" w:cs="Arial"/>
                <w:b/>
                <w:color w:val="0078A9"/>
                <w:sz w:val="20"/>
              </w:rPr>
              <w:t>EXECUTIVE SUMMARY</w:t>
            </w:r>
          </w:p>
        </w:tc>
        <w:tc>
          <w:tcPr>
            <w:tcW w:w="2204" w:type="dxa"/>
            <w:tcBorders>
              <w:top w:val="single" w:color="E6F2F6" w:sz="8" w:space="0"/>
            </w:tcBorders>
            <w:shd w:val="clear" w:color="auto" w:fill="E6F2F6"/>
            <w:vAlign w:val="bottom"/>
          </w:tcPr>
          <w:p w:rsidRPr="005F3261" w:rsidR="005F3261" w:rsidP="005F3261" w:rsidRDefault="005F3261" w14:paraId="2F428B60" w14:textId="2AC04105">
            <w:pPr>
              <w:spacing w:before="0" w:after="0" w:line="0" w:lineRule="atLeast"/>
              <w:ind w:right="160"/>
              <w:jc w:val="right"/>
              <w:rPr>
                <w:rFonts w:eastAsia="Arial" w:cs="Arial"/>
                <w:b/>
                <w:color w:val="0078A9"/>
                <w:sz w:val="20"/>
              </w:rPr>
            </w:pPr>
            <w:r>
              <w:rPr>
                <w:rFonts w:eastAsia="Arial" w:cs="Arial"/>
                <w:b/>
                <w:color w:val="0078A9"/>
                <w:sz w:val="20"/>
              </w:rPr>
              <w:t>1</w:t>
            </w:r>
          </w:p>
        </w:tc>
      </w:tr>
      <w:tr w:rsidRPr="005F3261" w:rsidR="005F3261" w:rsidTr="00E56A32" w14:paraId="069DEF28" w14:textId="77777777">
        <w:trPr>
          <w:trHeight w:val="123"/>
        </w:trPr>
        <w:tc>
          <w:tcPr>
            <w:tcW w:w="6858" w:type="dxa"/>
            <w:gridSpan w:val="2"/>
            <w:shd w:val="clear" w:color="auto" w:fill="E6F2F6"/>
            <w:vAlign w:val="bottom"/>
          </w:tcPr>
          <w:p w:rsidRPr="005F3261" w:rsidR="005F3261" w:rsidP="005F3261" w:rsidRDefault="005F3261" w14:paraId="6E1B60F0" w14:textId="77777777">
            <w:pPr>
              <w:spacing w:before="0" w:after="0" w:line="0" w:lineRule="atLeast"/>
              <w:jc w:val="left"/>
              <w:rPr>
                <w:rFonts w:cs="Arial"/>
                <w:sz w:val="10"/>
              </w:rPr>
            </w:pPr>
          </w:p>
        </w:tc>
        <w:tc>
          <w:tcPr>
            <w:tcW w:w="2204" w:type="dxa"/>
            <w:shd w:val="clear" w:color="auto" w:fill="E6F2F6"/>
            <w:vAlign w:val="bottom"/>
          </w:tcPr>
          <w:p w:rsidRPr="005F3261" w:rsidR="005F3261" w:rsidP="005F3261" w:rsidRDefault="005F3261" w14:paraId="2B62C14A" w14:textId="77777777">
            <w:pPr>
              <w:spacing w:before="0" w:after="0" w:line="0" w:lineRule="atLeast"/>
              <w:jc w:val="left"/>
              <w:rPr>
                <w:rFonts w:cs="Arial"/>
                <w:sz w:val="10"/>
              </w:rPr>
            </w:pPr>
          </w:p>
        </w:tc>
      </w:tr>
      <w:tr w:rsidRPr="005F3261" w:rsidR="005F3261" w:rsidTr="00E56A32" w14:paraId="2BD73590" w14:textId="77777777">
        <w:trPr>
          <w:trHeight w:val="99"/>
        </w:trPr>
        <w:tc>
          <w:tcPr>
            <w:tcW w:w="6858" w:type="dxa"/>
            <w:gridSpan w:val="2"/>
            <w:shd w:val="clear" w:color="auto" w:fill="auto"/>
            <w:vAlign w:val="bottom"/>
          </w:tcPr>
          <w:p w:rsidRPr="005F3261" w:rsidR="005F3261" w:rsidP="005F3261" w:rsidRDefault="005F3261" w14:paraId="73EC78A4" w14:textId="77777777">
            <w:pPr>
              <w:spacing w:before="0" w:after="0" w:line="0" w:lineRule="atLeast"/>
              <w:jc w:val="left"/>
              <w:rPr>
                <w:rFonts w:cs="Arial"/>
                <w:sz w:val="8"/>
              </w:rPr>
            </w:pPr>
          </w:p>
        </w:tc>
        <w:tc>
          <w:tcPr>
            <w:tcW w:w="2204" w:type="dxa"/>
            <w:shd w:val="clear" w:color="auto" w:fill="auto"/>
            <w:vAlign w:val="bottom"/>
          </w:tcPr>
          <w:p w:rsidRPr="005F3261" w:rsidR="005F3261" w:rsidP="005F3261" w:rsidRDefault="005F3261" w14:paraId="51DD24BD" w14:textId="77777777">
            <w:pPr>
              <w:spacing w:before="0" w:after="0" w:line="0" w:lineRule="atLeast"/>
              <w:jc w:val="left"/>
              <w:rPr>
                <w:rFonts w:cs="Arial"/>
                <w:sz w:val="8"/>
              </w:rPr>
            </w:pPr>
          </w:p>
        </w:tc>
      </w:tr>
      <w:tr w:rsidRPr="005F3261" w:rsidR="005F3261" w:rsidTr="00E56A32" w14:paraId="23BFC093" w14:textId="77777777">
        <w:trPr>
          <w:trHeight w:val="358"/>
        </w:trPr>
        <w:tc>
          <w:tcPr>
            <w:tcW w:w="6858" w:type="dxa"/>
            <w:gridSpan w:val="2"/>
            <w:shd w:val="clear" w:color="auto" w:fill="EFF8ED"/>
            <w:vAlign w:val="bottom"/>
          </w:tcPr>
          <w:p w:rsidRPr="005F3261" w:rsidR="005F3261" w:rsidP="00C3034A" w:rsidRDefault="005F3261" w14:paraId="7A2E930D" w14:textId="488BA6A3">
            <w:pPr>
              <w:spacing w:before="0" w:after="0" w:line="0" w:lineRule="atLeast"/>
              <w:rPr>
                <w:rFonts w:eastAsia="Arial" w:cs="Arial"/>
                <w:b/>
                <w:color w:val="62BB46"/>
                <w:sz w:val="20"/>
              </w:rPr>
            </w:pPr>
            <w:bookmarkStart w:name="_Hlk50467265" w:id="4"/>
            <w:bookmarkStart w:name="_Hlk50458446" w:id="5"/>
            <w:r>
              <w:rPr>
                <w:rFonts w:eastAsia="Arial" w:cs="Arial"/>
                <w:b/>
                <w:color w:val="62BB46"/>
                <w:sz w:val="20"/>
              </w:rPr>
              <w:t>SECTION 1 – PURPOSE</w:t>
            </w:r>
          </w:p>
        </w:tc>
        <w:tc>
          <w:tcPr>
            <w:tcW w:w="2204" w:type="dxa"/>
            <w:shd w:val="clear" w:color="auto" w:fill="EFF8ED"/>
            <w:vAlign w:val="bottom"/>
          </w:tcPr>
          <w:p w:rsidRPr="005F3261" w:rsidR="005F3261" w:rsidP="005F3261" w:rsidRDefault="005F3261" w14:paraId="67CC4D56" w14:textId="6B33767B">
            <w:pPr>
              <w:spacing w:before="0" w:after="0" w:line="0" w:lineRule="atLeast"/>
              <w:ind w:right="160"/>
              <w:jc w:val="right"/>
              <w:rPr>
                <w:rFonts w:eastAsia="Arial" w:cs="Arial"/>
                <w:b/>
                <w:color w:val="62BB46"/>
                <w:sz w:val="20"/>
              </w:rPr>
            </w:pPr>
          </w:p>
        </w:tc>
      </w:tr>
      <w:tr w:rsidRPr="005F3261" w:rsidR="005F3261" w:rsidTr="00E56A32" w14:paraId="2C370E66" w14:textId="77777777">
        <w:trPr>
          <w:trHeight w:val="123"/>
        </w:trPr>
        <w:tc>
          <w:tcPr>
            <w:tcW w:w="6858" w:type="dxa"/>
            <w:gridSpan w:val="2"/>
            <w:shd w:val="clear" w:color="auto" w:fill="EFF8ED"/>
            <w:vAlign w:val="bottom"/>
          </w:tcPr>
          <w:p w:rsidRPr="005F3261" w:rsidR="005F3261" w:rsidP="005F3261" w:rsidRDefault="005F3261" w14:paraId="0E4B8333" w14:textId="77777777">
            <w:pPr>
              <w:spacing w:before="0" w:after="0" w:line="0" w:lineRule="atLeast"/>
              <w:jc w:val="left"/>
              <w:rPr>
                <w:rFonts w:cs="Arial"/>
                <w:sz w:val="10"/>
              </w:rPr>
            </w:pPr>
          </w:p>
        </w:tc>
        <w:tc>
          <w:tcPr>
            <w:tcW w:w="2204" w:type="dxa"/>
            <w:shd w:val="clear" w:color="auto" w:fill="EFF8ED"/>
            <w:vAlign w:val="bottom"/>
          </w:tcPr>
          <w:p w:rsidRPr="005F3261" w:rsidR="005F3261" w:rsidP="005F3261" w:rsidRDefault="005F3261" w14:paraId="01F4ED0F" w14:textId="77777777">
            <w:pPr>
              <w:spacing w:before="0" w:after="0" w:line="0" w:lineRule="atLeast"/>
              <w:jc w:val="left"/>
              <w:rPr>
                <w:rFonts w:cs="Arial"/>
                <w:sz w:val="10"/>
              </w:rPr>
            </w:pPr>
          </w:p>
        </w:tc>
      </w:tr>
      <w:tr w:rsidRPr="005F3261" w:rsidR="005F3261" w:rsidTr="00E56A32" w14:paraId="15316E38" w14:textId="77777777">
        <w:trPr>
          <w:trHeight w:val="99"/>
        </w:trPr>
        <w:tc>
          <w:tcPr>
            <w:tcW w:w="6858" w:type="dxa"/>
            <w:gridSpan w:val="2"/>
            <w:shd w:val="clear" w:color="auto" w:fill="auto"/>
            <w:vAlign w:val="bottom"/>
          </w:tcPr>
          <w:p w:rsidRPr="005F3261" w:rsidR="005F3261" w:rsidP="005F3261" w:rsidRDefault="005F3261" w14:paraId="57303081" w14:textId="77777777">
            <w:pPr>
              <w:spacing w:before="0" w:after="0" w:line="0" w:lineRule="atLeast"/>
              <w:jc w:val="left"/>
              <w:rPr>
                <w:rFonts w:cs="Arial"/>
                <w:sz w:val="8"/>
              </w:rPr>
            </w:pPr>
            <w:bookmarkStart w:name="_Hlk50467602" w:id="6"/>
          </w:p>
        </w:tc>
        <w:tc>
          <w:tcPr>
            <w:tcW w:w="2204" w:type="dxa"/>
            <w:shd w:val="clear" w:color="auto" w:fill="auto"/>
            <w:vAlign w:val="bottom"/>
          </w:tcPr>
          <w:p w:rsidRPr="005F3261" w:rsidR="005F3261" w:rsidP="005F3261" w:rsidRDefault="005F3261" w14:paraId="6EC1A059" w14:textId="77777777">
            <w:pPr>
              <w:spacing w:before="0" w:after="0" w:line="0" w:lineRule="atLeast"/>
              <w:jc w:val="left"/>
              <w:rPr>
                <w:rFonts w:cs="Arial"/>
                <w:sz w:val="8"/>
              </w:rPr>
            </w:pPr>
          </w:p>
        </w:tc>
      </w:tr>
      <w:tr w:rsidRPr="005F3261" w:rsidR="005F3261" w:rsidTr="00E56A32" w14:paraId="1593CDC6" w14:textId="77777777">
        <w:trPr>
          <w:trHeight w:val="358"/>
        </w:trPr>
        <w:tc>
          <w:tcPr>
            <w:tcW w:w="6858" w:type="dxa"/>
            <w:gridSpan w:val="2"/>
            <w:shd w:val="clear" w:color="auto" w:fill="E6F2F6"/>
            <w:vAlign w:val="bottom"/>
          </w:tcPr>
          <w:p w:rsidRPr="005F3261" w:rsidR="005F3261" w:rsidP="00645932" w:rsidRDefault="00645932" w14:paraId="245E25CC" w14:textId="4EEF2D2A">
            <w:pPr>
              <w:spacing w:before="0" w:after="0" w:line="0" w:lineRule="atLeast"/>
              <w:jc w:val="left"/>
              <w:rPr>
                <w:rFonts w:eastAsia="Arial" w:cs="Arial"/>
                <w:b/>
                <w:color w:val="0078A9"/>
                <w:sz w:val="20"/>
              </w:rPr>
            </w:pPr>
            <w:r>
              <w:rPr>
                <w:rFonts w:eastAsia="Arial" w:cs="Arial"/>
                <w:b/>
                <w:color w:val="0078A9"/>
                <w:sz w:val="20"/>
              </w:rPr>
              <w:t xml:space="preserve">   </w:t>
            </w:r>
            <w:r w:rsidR="005F3261">
              <w:rPr>
                <w:rFonts w:eastAsia="Arial" w:cs="Arial"/>
                <w:b/>
                <w:color w:val="0078A9"/>
                <w:sz w:val="20"/>
              </w:rPr>
              <w:t>1.1</w:t>
            </w:r>
            <w:r w:rsidRPr="005F3261" w:rsidR="005F3261">
              <w:rPr>
                <w:rFonts w:eastAsia="Arial" w:cs="Arial"/>
                <w:b/>
                <w:color w:val="0078A9"/>
                <w:sz w:val="20"/>
              </w:rPr>
              <w:t xml:space="preserve"> </w:t>
            </w:r>
            <w:r w:rsidR="005F3261">
              <w:rPr>
                <w:rFonts w:eastAsia="Arial" w:cs="Arial"/>
                <w:b/>
                <w:color w:val="0078A9"/>
                <w:sz w:val="20"/>
              </w:rPr>
              <w:t>INTRODUCTION</w:t>
            </w:r>
          </w:p>
        </w:tc>
        <w:tc>
          <w:tcPr>
            <w:tcW w:w="2204" w:type="dxa"/>
            <w:shd w:val="clear" w:color="auto" w:fill="E6F2F6"/>
            <w:vAlign w:val="bottom"/>
          </w:tcPr>
          <w:p w:rsidRPr="005F3261" w:rsidR="005F3261" w:rsidP="005F3261" w:rsidRDefault="005F3261" w14:paraId="4ADCD994" w14:textId="234CCD8A">
            <w:pPr>
              <w:spacing w:before="0" w:after="0" w:line="0" w:lineRule="atLeast"/>
              <w:ind w:right="160"/>
              <w:jc w:val="right"/>
              <w:rPr>
                <w:rFonts w:eastAsia="Arial" w:cs="Arial"/>
                <w:b/>
                <w:color w:val="0078A9"/>
                <w:sz w:val="20"/>
              </w:rPr>
            </w:pPr>
            <w:r>
              <w:rPr>
                <w:rFonts w:eastAsia="Arial" w:cs="Arial"/>
                <w:b/>
                <w:color w:val="0078A9"/>
                <w:sz w:val="20"/>
              </w:rPr>
              <w:t>3</w:t>
            </w:r>
          </w:p>
        </w:tc>
      </w:tr>
      <w:bookmarkEnd w:id="4"/>
      <w:tr w:rsidRPr="005F3261" w:rsidR="005F3261" w:rsidTr="00E56A32" w14:paraId="51249A7B" w14:textId="77777777">
        <w:trPr>
          <w:trHeight w:val="123"/>
        </w:trPr>
        <w:tc>
          <w:tcPr>
            <w:tcW w:w="6858" w:type="dxa"/>
            <w:gridSpan w:val="2"/>
            <w:shd w:val="clear" w:color="auto" w:fill="E6F2F6"/>
            <w:vAlign w:val="bottom"/>
          </w:tcPr>
          <w:p w:rsidRPr="005F3261" w:rsidR="005F3261" w:rsidP="005F3261" w:rsidRDefault="005F3261" w14:paraId="6249D196" w14:textId="77777777">
            <w:pPr>
              <w:spacing w:before="0" w:after="0" w:line="0" w:lineRule="atLeast"/>
              <w:jc w:val="left"/>
              <w:rPr>
                <w:rFonts w:cs="Arial"/>
                <w:sz w:val="10"/>
              </w:rPr>
            </w:pPr>
          </w:p>
        </w:tc>
        <w:tc>
          <w:tcPr>
            <w:tcW w:w="2204" w:type="dxa"/>
            <w:shd w:val="clear" w:color="auto" w:fill="E6F2F6"/>
            <w:vAlign w:val="bottom"/>
          </w:tcPr>
          <w:p w:rsidRPr="005F3261" w:rsidR="005F3261" w:rsidP="005F3261" w:rsidRDefault="005F3261" w14:paraId="44FA4B39" w14:textId="77777777">
            <w:pPr>
              <w:spacing w:before="0" w:after="0" w:line="0" w:lineRule="atLeast"/>
              <w:jc w:val="left"/>
              <w:rPr>
                <w:rFonts w:cs="Arial"/>
                <w:sz w:val="10"/>
              </w:rPr>
            </w:pPr>
          </w:p>
        </w:tc>
      </w:tr>
      <w:bookmarkEnd w:id="5"/>
      <w:tr w:rsidRPr="005F3261" w:rsidR="005F3261" w:rsidTr="00E56A32" w14:paraId="58FBE4CC" w14:textId="77777777">
        <w:trPr>
          <w:trHeight w:val="99"/>
        </w:trPr>
        <w:tc>
          <w:tcPr>
            <w:tcW w:w="6858" w:type="dxa"/>
            <w:gridSpan w:val="2"/>
            <w:shd w:val="clear" w:color="auto" w:fill="auto"/>
            <w:vAlign w:val="bottom"/>
          </w:tcPr>
          <w:p w:rsidRPr="005F3261" w:rsidR="005F3261" w:rsidP="005F3261" w:rsidRDefault="005F3261" w14:paraId="0447332F" w14:textId="77777777">
            <w:pPr>
              <w:spacing w:before="0" w:after="0" w:line="0" w:lineRule="atLeast"/>
              <w:jc w:val="left"/>
              <w:rPr>
                <w:rFonts w:cs="Arial"/>
                <w:sz w:val="8"/>
              </w:rPr>
            </w:pPr>
          </w:p>
        </w:tc>
        <w:tc>
          <w:tcPr>
            <w:tcW w:w="2204" w:type="dxa"/>
            <w:shd w:val="clear" w:color="auto" w:fill="auto"/>
            <w:vAlign w:val="bottom"/>
          </w:tcPr>
          <w:p w:rsidRPr="005F3261" w:rsidR="005F3261" w:rsidP="005F3261" w:rsidRDefault="005F3261" w14:paraId="3A834507" w14:textId="77777777">
            <w:pPr>
              <w:spacing w:before="0" w:after="0" w:line="0" w:lineRule="atLeast"/>
              <w:jc w:val="left"/>
              <w:rPr>
                <w:rFonts w:cs="Arial"/>
                <w:sz w:val="8"/>
              </w:rPr>
            </w:pPr>
          </w:p>
        </w:tc>
      </w:tr>
      <w:tr w:rsidRPr="005F3261" w:rsidR="005F3261" w:rsidTr="00E56A32" w14:paraId="3835EE3B" w14:textId="77777777">
        <w:trPr>
          <w:trHeight w:val="358"/>
        </w:trPr>
        <w:tc>
          <w:tcPr>
            <w:tcW w:w="6858" w:type="dxa"/>
            <w:gridSpan w:val="2"/>
            <w:shd w:val="clear" w:color="auto" w:fill="EFF8ED"/>
            <w:vAlign w:val="bottom"/>
          </w:tcPr>
          <w:p w:rsidRPr="005F3261" w:rsidR="005F3261" w:rsidP="00645932" w:rsidRDefault="00D0289F" w14:paraId="52855C58" w14:textId="36125478">
            <w:pPr>
              <w:spacing w:before="0" w:after="0" w:line="0" w:lineRule="atLeast"/>
              <w:jc w:val="left"/>
              <w:rPr>
                <w:rFonts w:eastAsia="Arial" w:cs="Arial"/>
                <w:b/>
                <w:color w:val="39B54A"/>
                <w:sz w:val="20"/>
              </w:rPr>
            </w:pPr>
            <w:r>
              <w:rPr>
                <w:rFonts w:eastAsia="Arial" w:cs="Arial"/>
                <w:b/>
                <w:color w:val="39B54A"/>
                <w:sz w:val="20"/>
              </w:rPr>
              <w:t xml:space="preserve">   </w:t>
            </w:r>
            <w:r w:rsidR="005F3261">
              <w:rPr>
                <w:rFonts w:eastAsia="Arial" w:cs="Arial"/>
                <w:b/>
                <w:color w:val="39B54A"/>
                <w:sz w:val="20"/>
              </w:rPr>
              <w:t>1.2 BACKGROUND</w:t>
            </w:r>
          </w:p>
        </w:tc>
        <w:tc>
          <w:tcPr>
            <w:tcW w:w="2204" w:type="dxa"/>
            <w:shd w:val="clear" w:color="auto" w:fill="EFF8ED"/>
            <w:vAlign w:val="bottom"/>
          </w:tcPr>
          <w:p w:rsidRPr="005F3261" w:rsidR="005F3261" w:rsidP="005F3261" w:rsidRDefault="005F3261" w14:paraId="61348DEF" w14:textId="13451E65">
            <w:pPr>
              <w:spacing w:before="0" w:after="0" w:line="0" w:lineRule="atLeast"/>
              <w:ind w:right="160"/>
              <w:jc w:val="right"/>
              <w:rPr>
                <w:rFonts w:eastAsia="Arial" w:cs="Arial"/>
                <w:b/>
                <w:color w:val="39B54A"/>
                <w:sz w:val="20"/>
              </w:rPr>
            </w:pPr>
            <w:r>
              <w:rPr>
                <w:rFonts w:eastAsia="Arial" w:cs="Arial"/>
                <w:b/>
                <w:color w:val="39B54A"/>
                <w:sz w:val="20"/>
              </w:rPr>
              <w:t>5</w:t>
            </w:r>
          </w:p>
        </w:tc>
      </w:tr>
      <w:tr w:rsidRPr="005F3261" w:rsidR="005F3261" w:rsidTr="00E56A32" w14:paraId="773DAA82" w14:textId="77777777">
        <w:trPr>
          <w:trHeight w:val="123"/>
        </w:trPr>
        <w:tc>
          <w:tcPr>
            <w:tcW w:w="6858" w:type="dxa"/>
            <w:gridSpan w:val="2"/>
            <w:shd w:val="clear" w:color="auto" w:fill="EFF8ED"/>
            <w:vAlign w:val="bottom"/>
          </w:tcPr>
          <w:p w:rsidRPr="005F3261" w:rsidR="005F3261" w:rsidP="005F3261" w:rsidRDefault="005F3261" w14:paraId="08011033" w14:textId="77777777">
            <w:pPr>
              <w:spacing w:before="0" w:after="0" w:line="0" w:lineRule="atLeast"/>
              <w:jc w:val="left"/>
              <w:rPr>
                <w:rFonts w:cs="Arial"/>
                <w:sz w:val="10"/>
              </w:rPr>
            </w:pPr>
          </w:p>
        </w:tc>
        <w:tc>
          <w:tcPr>
            <w:tcW w:w="2204" w:type="dxa"/>
            <w:shd w:val="clear" w:color="auto" w:fill="EFF8ED"/>
            <w:vAlign w:val="bottom"/>
          </w:tcPr>
          <w:p w:rsidRPr="005F3261" w:rsidR="005F3261" w:rsidP="005F3261" w:rsidRDefault="005F3261" w14:paraId="2BD721EF" w14:textId="77777777">
            <w:pPr>
              <w:spacing w:before="0" w:after="0" w:line="0" w:lineRule="atLeast"/>
              <w:jc w:val="left"/>
              <w:rPr>
                <w:rFonts w:cs="Arial"/>
                <w:sz w:val="10"/>
              </w:rPr>
            </w:pPr>
          </w:p>
        </w:tc>
      </w:tr>
      <w:tr w:rsidRPr="005F3261" w:rsidR="005F3261" w:rsidTr="00E56A32" w14:paraId="7BD0399F" w14:textId="77777777">
        <w:trPr>
          <w:trHeight w:val="99"/>
        </w:trPr>
        <w:tc>
          <w:tcPr>
            <w:tcW w:w="6858" w:type="dxa"/>
            <w:gridSpan w:val="2"/>
            <w:shd w:val="clear" w:color="auto" w:fill="auto"/>
            <w:vAlign w:val="bottom"/>
          </w:tcPr>
          <w:p w:rsidRPr="005F3261" w:rsidR="005F3261" w:rsidP="005F3261" w:rsidRDefault="005F3261" w14:paraId="13C33185" w14:textId="77777777">
            <w:pPr>
              <w:spacing w:before="0" w:after="0" w:line="0" w:lineRule="atLeast"/>
              <w:jc w:val="left"/>
              <w:rPr>
                <w:rFonts w:cs="Arial"/>
                <w:sz w:val="8"/>
              </w:rPr>
            </w:pPr>
          </w:p>
        </w:tc>
        <w:tc>
          <w:tcPr>
            <w:tcW w:w="2204" w:type="dxa"/>
            <w:shd w:val="clear" w:color="auto" w:fill="auto"/>
            <w:vAlign w:val="bottom"/>
          </w:tcPr>
          <w:p w:rsidRPr="005F3261" w:rsidR="005F3261" w:rsidP="005F3261" w:rsidRDefault="005F3261" w14:paraId="424F6B32" w14:textId="77777777">
            <w:pPr>
              <w:spacing w:before="0" w:after="0" w:line="0" w:lineRule="atLeast"/>
              <w:jc w:val="left"/>
              <w:rPr>
                <w:rFonts w:cs="Arial"/>
                <w:sz w:val="8"/>
              </w:rPr>
            </w:pPr>
          </w:p>
        </w:tc>
      </w:tr>
      <w:bookmarkEnd w:id="6"/>
      <w:tr w:rsidRPr="005F3261" w:rsidR="005F3261" w:rsidTr="00E56A32" w14:paraId="417BEDAA" w14:textId="77777777">
        <w:trPr>
          <w:trHeight w:val="358"/>
        </w:trPr>
        <w:tc>
          <w:tcPr>
            <w:tcW w:w="6858" w:type="dxa"/>
            <w:gridSpan w:val="2"/>
            <w:shd w:val="clear" w:color="auto" w:fill="E6F2F6"/>
            <w:vAlign w:val="bottom"/>
          </w:tcPr>
          <w:p w:rsidR="00AF2964" w:rsidP="00123E2B" w:rsidRDefault="00D0289F" w14:paraId="1CCD4BD0" w14:textId="77777777">
            <w:pPr>
              <w:spacing w:before="0" w:after="0" w:line="0" w:lineRule="atLeast"/>
              <w:ind w:left="551" w:hanging="551"/>
              <w:jc w:val="left"/>
              <w:rPr>
                <w:rFonts w:eastAsia="Arial" w:cs="Arial"/>
                <w:b/>
                <w:color w:val="0078A9"/>
                <w:sz w:val="20"/>
              </w:rPr>
            </w:pPr>
            <w:r>
              <w:rPr>
                <w:rFonts w:eastAsia="Arial" w:cs="Arial"/>
                <w:b/>
                <w:color w:val="0078A9"/>
                <w:sz w:val="20"/>
              </w:rPr>
              <w:t xml:space="preserve">   </w:t>
            </w:r>
          </w:p>
          <w:p w:rsidRPr="005F3261" w:rsidR="005F3261" w:rsidP="00AF2964" w:rsidRDefault="005F3261" w14:paraId="7E3F8E81" w14:textId="6A629883">
            <w:pPr>
              <w:spacing w:before="0" w:after="0" w:line="0" w:lineRule="atLeast"/>
              <w:ind w:left="551" w:hanging="425"/>
              <w:jc w:val="left"/>
              <w:rPr>
                <w:rFonts w:eastAsia="Arial" w:cs="Arial"/>
                <w:b/>
                <w:color w:val="0078A9"/>
                <w:sz w:val="20"/>
              </w:rPr>
            </w:pPr>
            <w:r>
              <w:rPr>
                <w:rFonts w:eastAsia="Arial" w:cs="Arial"/>
                <w:b/>
                <w:color w:val="0078A9"/>
                <w:sz w:val="20"/>
              </w:rPr>
              <w:t xml:space="preserve">1.3 PLANS, POLICIES, LEGISLATION, </w:t>
            </w:r>
            <w:r w:rsidR="00123E2B">
              <w:rPr>
                <w:rFonts w:eastAsia="Arial" w:cs="Arial"/>
                <w:b/>
                <w:color w:val="0078A9"/>
                <w:sz w:val="20"/>
              </w:rPr>
              <w:t>REGULATONS, STANDARDS</w:t>
            </w:r>
            <w:r w:rsidR="00C559C4">
              <w:rPr>
                <w:rFonts w:eastAsia="Arial" w:cs="Arial"/>
                <w:b/>
                <w:color w:val="0078A9"/>
                <w:sz w:val="20"/>
              </w:rPr>
              <w:t xml:space="preserve"> </w:t>
            </w:r>
            <w:r>
              <w:rPr>
                <w:rFonts w:eastAsia="Arial" w:cs="Arial"/>
                <w:b/>
                <w:color w:val="0078A9"/>
                <w:sz w:val="20"/>
              </w:rPr>
              <w:t>&amp;</w:t>
            </w:r>
            <w:r w:rsidR="00AF2964">
              <w:rPr>
                <w:rFonts w:eastAsia="Arial" w:cs="Arial"/>
                <w:b/>
                <w:color w:val="0078A9"/>
                <w:sz w:val="20"/>
              </w:rPr>
              <w:t xml:space="preserve"> </w:t>
            </w:r>
            <w:r>
              <w:rPr>
                <w:rFonts w:eastAsia="Arial" w:cs="Arial"/>
                <w:b/>
                <w:color w:val="0078A9"/>
                <w:sz w:val="20"/>
              </w:rPr>
              <w:t>GUIDELINES</w:t>
            </w:r>
          </w:p>
        </w:tc>
        <w:tc>
          <w:tcPr>
            <w:tcW w:w="2204" w:type="dxa"/>
            <w:shd w:val="clear" w:color="auto" w:fill="E6F2F6"/>
            <w:vAlign w:val="bottom"/>
          </w:tcPr>
          <w:p w:rsidRPr="005F3261" w:rsidR="005F3261" w:rsidP="005F3261" w:rsidRDefault="004254CA" w14:paraId="674AF3E8" w14:textId="1C8F3CF8">
            <w:pPr>
              <w:spacing w:before="0" w:after="0" w:line="0" w:lineRule="atLeast"/>
              <w:ind w:right="160"/>
              <w:jc w:val="right"/>
              <w:rPr>
                <w:rFonts w:eastAsia="Arial" w:cs="Arial"/>
                <w:b/>
                <w:color w:val="0078A9"/>
                <w:sz w:val="20"/>
              </w:rPr>
            </w:pPr>
            <w:r>
              <w:rPr>
                <w:rFonts w:eastAsia="Arial" w:cs="Arial"/>
                <w:b/>
                <w:color w:val="0078A9"/>
                <w:sz w:val="20"/>
              </w:rPr>
              <w:t>6</w:t>
            </w:r>
          </w:p>
        </w:tc>
      </w:tr>
      <w:tr w:rsidRPr="005F3261" w:rsidR="005F3261" w:rsidTr="00E56A32" w14:paraId="7EA9BE12" w14:textId="77777777">
        <w:trPr>
          <w:trHeight w:val="123"/>
        </w:trPr>
        <w:tc>
          <w:tcPr>
            <w:tcW w:w="132" w:type="dxa"/>
            <w:shd w:val="clear" w:color="auto" w:fill="E6F2F6"/>
            <w:vAlign w:val="bottom"/>
          </w:tcPr>
          <w:p w:rsidRPr="005F3261" w:rsidR="005F3261" w:rsidP="005F3261" w:rsidRDefault="005F3261" w14:paraId="4A595931" w14:textId="77777777">
            <w:pPr>
              <w:spacing w:before="0" w:after="0" w:line="0" w:lineRule="atLeast"/>
              <w:jc w:val="left"/>
              <w:rPr>
                <w:rFonts w:cs="Arial"/>
                <w:sz w:val="10"/>
              </w:rPr>
            </w:pPr>
          </w:p>
        </w:tc>
        <w:tc>
          <w:tcPr>
            <w:tcW w:w="6726" w:type="dxa"/>
            <w:shd w:val="clear" w:color="auto" w:fill="E6F2F6"/>
            <w:vAlign w:val="bottom"/>
          </w:tcPr>
          <w:p w:rsidRPr="005F3261" w:rsidR="005F3261" w:rsidP="005F3261" w:rsidRDefault="005F3261" w14:paraId="60BF7CBF" w14:textId="77777777">
            <w:pPr>
              <w:spacing w:before="0" w:after="0" w:line="0" w:lineRule="atLeast"/>
              <w:jc w:val="left"/>
              <w:rPr>
                <w:rFonts w:cs="Arial"/>
                <w:sz w:val="10"/>
              </w:rPr>
            </w:pPr>
          </w:p>
        </w:tc>
        <w:tc>
          <w:tcPr>
            <w:tcW w:w="2204" w:type="dxa"/>
            <w:shd w:val="clear" w:color="auto" w:fill="E6F2F6"/>
            <w:vAlign w:val="bottom"/>
          </w:tcPr>
          <w:p w:rsidRPr="005F3261" w:rsidR="005F3261" w:rsidP="005F3261" w:rsidRDefault="005F3261" w14:paraId="2D21A453" w14:textId="77777777">
            <w:pPr>
              <w:spacing w:before="0" w:after="0" w:line="0" w:lineRule="atLeast"/>
              <w:jc w:val="left"/>
              <w:rPr>
                <w:rFonts w:cs="Arial"/>
                <w:sz w:val="10"/>
              </w:rPr>
            </w:pPr>
          </w:p>
        </w:tc>
      </w:tr>
      <w:tr w:rsidRPr="005F3261" w:rsidR="005F3261" w:rsidTr="00E56A32" w14:paraId="686D59DF" w14:textId="77777777">
        <w:trPr>
          <w:trHeight w:val="99"/>
        </w:trPr>
        <w:tc>
          <w:tcPr>
            <w:tcW w:w="132" w:type="dxa"/>
            <w:shd w:val="clear" w:color="auto" w:fill="auto"/>
            <w:vAlign w:val="bottom"/>
          </w:tcPr>
          <w:p w:rsidRPr="005F3261" w:rsidR="005F3261" w:rsidP="005F3261" w:rsidRDefault="005F3261" w14:paraId="50EDA20A" w14:textId="77777777">
            <w:pPr>
              <w:spacing w:before="0" w:after="0" w:line="0" w:lineRule="atLeast"/>
              <w:jc w:val="left"/>
              <w:rPr>
                <w:rFonts w:cs="Arial"/>
                <w:sz w:val="8"/>
              </w:rPr>
            </w:pPr>
          </w:p>
        </w:tc>
        <w:tc>
          <w:tcPr>
            <w:tcW w:w="6726" w:type="dxa"/>
            <w:shd w:val="clear" w:color="auto" w:fill="auto"/>
            <w:vAlign w:val="bottom"/>
          </w:tcPr>
          <w:p w:rsidRPr="005F3261" w:rsidR="005F3261" w:rsidP="005F3261" w:rsidRDefault="005F3261" w14:paraId="476E29E2" w14:textId="77777777">
            <w:pPr>
              <w:spacing w:before="0" w:after="0" w:line="0" w:lineRule="atLeast"/>
              <w:jc w:val="left"/>
              <w:rPr>
                <w:rFonts w:cs="Arial"/>
                <w:sz w:val="8"/>
              </w:rPr>
            </w:pPr>
          </w:p>
        </w:tc>
        <w:tc>
          <w:tcPr>
            <w:tcW w:w="2204" w:type="dxa"/>
            <w:shd w:val="clear" w:color="auto" w:fill="auto"/>
            <w:vAlign w:val="bottom"/>
          </w:tcPr>
          <w:p w:rsidRPr="005F3261" w:rsidR="005F3261" w:rsidP="005F3261" w:rsidRDefault="005F3261" w14:paraId="68498B2E" w14:textId="77777777">
            <w:pPr>
              <w:spacing w:before="0" w:after="0" w:line="0" w:lineRule="atLeast"/>
              <w:jc w:val="left"/>
              <w:rPr>
                <w:rFonts w:cs="Arial"/>
                <w:sz w:val="8"/>
              </w:rPr>
            </w:pPr>
          </w:p>
        </w:tc>
      </w:tr>
      <w:tr w:rsidRPr="005F3261" w:rsidR="005F3261" w:rsidTr="00E56A32" w14:paraId="4EE54B71" w14:textId="77777777">
        <w:trPr>
          <w:trHeight w:val="358"/>
        </w:trPr>
        <w:tc>
          <w:tcPr>
            <w:tcW w:w="132" w:type="dxa"/>
            <w:shd w:val="clear" w:color="auto" w:fill="EFF8ED"/>
            <w:vAlign w:val="bottom"/>
          </w:tcPr>
          <w:p w:rsidRPr="005F3261" w:rsidR="005F3261" w:rsidP="00645932" w:rsidRDefault="0057164D" w14:paraId="461DAB02" w14:textId="3B98D1C8">
            <w:pPr>
              <w:spacing w:before="0" w:after="0" w:line="0" w:lineRule="atLeast"/>
              <w:jc w:val="left"/>
              <w:rPr>
                <w:rFonts w:eastAsia="Arial" w:cs="Arial"/>
                <w:b/>
                <w:color w:val="62BB46"/>
                <w:sz w:val="20"/>
              </w:rPr>
            </w:pPr>
            <w:bookmarkStart w:name="_Hlk50458539" w:id="7"/>
            <w:r>
              <w:rPr>
                <w:rFonts w:eastAsia="Arial" w:cs="Arial"/>
                <w:b/>
                <w:color w:val="62BB46"/>
                <w:sz w:val="20"/>
              </w:rPr>
              <w:t xml:space="preserve">  </w:t>
            </w:r>
            <w:r w:rsidR="00BE405A">
              <w:rPr>
                <w:rFonts w:eastAsia="Arial" w:cs="Arial"/>
                <w:b/>
                <w:color w:val="62BB46"/>
                <w:sz w:val="20"/>
              </w:rPr>
              <w:t xml:space="preserve"> </w:t>
            </w:r>
          </w:p>
        </w:tc>
        <w:tc>
          <w:tcPr>
            <w:tcW w:w="6726" w:type="dxa"/>
            <w:shd w:val="clear" w:color="auto" w:fill="EFF8ED"/>
            <w:vAlign w:val="bottom"/>
          </w:tcPr>
          <w:p w:rsidRPr="005F3261" w:rsidR="005F3261" w:rsidP="007C252A" w:rsidRDefault="00CF1ABE" w14:paraId="7B365440" w14:textId="4BD06073">
            <w:pPr>
              <w:spacing w:before="0" w:after="0" w:line="0" w:lineRule="atLeast"/>
              <w:ind w:left="-279"/>
              <w:jc w:val="left"/>
              <w:rPr>
                <w:rFonts w:eastAsia="Arial" w:cs="Arial"/>
                <w:b/>
                <w:color w:val="62BB46"/>
                <w:sz w:val="20"/>
              </w:rPr>
            </w:pPr>
            <w:r>
              <w:rPr>
                <w:rFonts w:eastAsia="Arial" w:cs="Arial"/>
                <w:b/>
                <w:color w:val="62BB46"/>
                <w:sz w:val="20"/>
              </w:rPr>
              <w:t>ST</w:t>
            </w:r>
            <w:r w:rsidR="00C559C4">
              <w:rPr>
                <w:rFonts w:eastAsia="Arial" w:cs="Arial"/>
                <w:b/>
                <w:color w:val="62BB46"/>
                <w:sz w:val="20"/>
              </w:rPr>
              <w:t>1.4 STAKEHOLDERS</w:t>
            </w:r>
          </w:p>
        </w:tc>
        <w:tc>
          <w:tcPr>
            <w:tcW w:w="2204" w:type="dxa"/>
            <w:shd w:val="clear" w:color="auto" w:fill="EFF8ED"/>
            <w:vAlign w:val="bottom"/>
          </w:tcPr>
          <w:p w:rsidRPr="005F3261" w:rsidR="005F3261" w:rsidP="005F3261" w:rsidRDefault="00CF1ABE" w14:paraId="6E4B03FF" w14:textId="7E6E1C05">
            <w:pPr>
              <w:spacing w:before="0" w:after="0" w:line="0" w:lineRule="atLeast"/>
              <w:ind w:right="160"/>
              <w:jc w:val="right"/>
              <w:rPr>
                <w:rFonts w:eastAsia="Arial" w:cs="Arial"/>
                <w:b/>
                <w:color w:val="62BB46"/>
                <w:sz w:val="20"/>
              </w:rPr>
            </w:pPr>
            <w:r>
              <w:rPr>
                <w:rFonts w:eastAsia="Arial" w:cs="Arial"/>
                <w:b/>
                <w:color w:val="62BB46"/>
                <w:sz w:val="20"/>
              </w:rPr>
              <w:t>6</w:t>
            </w:r>
          </w:p>
        </w:tc>
      </w:tr>
      <w:tr w:rsidRPr="005F3261" w:rsidR="005F3261" w:rsidTr="00E56A32" w14:paraId="496BC09F" w14:textId="77777777">
        <w:trPr>
          <w:trHeight w:val="123"/>
        </w:trPr>
        <w:tc>
          <w:tcPr>
            <w:tcW w:w="132" w:type="dxa"/>
            <w:shd w:val="clear" w:color="auto" w:fill="EFF8ED"/>
            <w:vAlign w:val="bottom"/>
          </w:tcPr>
          <w:p w:rsidRPr="005F3261" w:rsidR="005F3261" w:rsidP="005F3261" w:rsidRDefault="005F3261" w14:paraId="4D8C06FD" w14:textId="77777777">
            <w:pPr>
              <w:spacing w:before="0" w:after="0" w:line="0" w:lineRule="atLeast"/>
              <w:jc w:val="left"/>
              <w:rPr>
                <w:rFonts w:cs="Arial"/>
                <w:sz w:val="10"/>
              </w:rPr>
            </w:pPr>
          </w:p>
        </w:tc>
        <w:tc>
          <w:tcPr>
            <w:tcW w:w="6726" w:type="dxa"/>
            <w:shd w:val="clear" w:color="auto" w:fill="EFF8ED"/>
            <w:vAlign w:val="bottom"/>
          </w:tcPr>
          <w:p w:rsidRPr="005F3261" w:rsidR="005F3261" w:rsidP="005F3261" w:rsidRDefault="005F3261" w14:paraId="0FF5090E" w14:textId="77777777">
            <w:pPr>
              <w:spacing w:before="0" w:after="0" w:line="0" w:lineRule="atLeast"/>
              <w:jc w:val="left"/>
              <w:rPr>
                <w:rFonts w:cs="Arial"/>
                <w:sz w:val="10"/>
              </w:rPr>
            </w:pPr>
          </w:p>
        </w:tc>
        <w:tc>
          <w:tcPr>
            <w:tcW w:w="2204" w:type="dxa"/>
            <w:shd w:val="clear" w:color="auto" w:fill="EFF8ED"/>
            <w:vAlign w:val="bottom"/>
          </w:tcPr>
          <w:p w:rsidRPr="005F3261" w:rsidR="005F3261" w:rsidP="005F3261" w:rsidRDefault="005F3261" w14:paraId="46691C34" w14:textId="77777777">
            <w:pPr>
              <w:spacing w:before="0" w:after="0" w:line="0" w:lineRule="atLeast"/>
              <w:jc w:val="left"/>
              <w:rPr>
                <w:rFonts w:cs="Arial"/>
                <w:sz w:val="10"/>
              </w:rPr>
            </w:pPr>
          </w:p>
        </w:tc>
      </w:tr>
      <w:tr w:rsidRPr="005F3261" w:rsidR="005F3261" w:rsidTr="00E56A32" w14:paraId="5E201408" w14:textId="77777777">
        <w:trPr>
          <w:trHeight w:val="99"/>
        </w:trPr>
        <w:tc>
          <w:tcPr>
            <w:tcW w:w="132" w:type="dxa"/>
            <w:shd w:val="clear" w:color="auto" w:fill="auto"/>
            <w:vAlign w:val="bottom"/>
          </w:tcPr>
          <w:p w:rsidRPr="005F3261" w:rsidR="005F3261" w:rsidP="005F3261" w:rsidRDefault="005F3261" w14:paraId="45C96369" w14:textId="77777777">
            <w:pPr>
              <w:spacing w:before="0" w:after="0" w:line="0" w:lineRule="atLeast"/>
              <w:jc w:val="left"/>
              <w:rPr>
                <w:rFonts w:cs="Arial"/>
                <w:sz w:val="8"/>
              </w:rPr>
            </w:pPr>
          </w:p>
        </w:tc>
        <w:tc>
          <w:tcPr>
            <w:tcW w:w="6726" w:type="dxa"/>
            <w:shd w:val="clear" w:color="auto" w:fill="auto"/>
            <w:vAlign w:val="bottom"/>
          </w:tcPr>
          <w:p w:rsidRPr="005F3261" w:rsidR="005F3261" w:rsidP="005F3261" w:rsidRDefault="005F3261" w14:paraId="59F79034" w14:textId="77777777">
            <w:pPr>
              <w:spacing w:before="0" w:after="0" w:line="0" w:lineRule="atLeast"/>
              <w:jc w:val="left"/>
              <w:rPr>
                <w:rFonts w:cs="Arial"/>
                <w:sz w:val="8"/>
              </w:rPr>
            </w:pPr>
          </w:p>
        </w:tc>
        <w:tc>
          <w:tcPr>
            <w:tcW w:w="2204" w:type="dxa"/>
            <w:shd w:val="clear" w:color="auto" w:fill="auto"/>
            <w:vAlign w:val="bottom"/>
          </w:tcPr>
          <w:p w:rsidRPr="005F3261" w:rsidR="005F3261" w:rsidP="005F3261" w:rsidRDefault="005F3261" w14:paraId="09640BA9" w14:textId="77777777">
            <w:pPr>
              <w:spacing w:before="0" w:after="0" w:line="0" w:lineRule="atLeast"/>
              <w:jc w:val="left"/>
              <w:rPr>
                <w:rFonts w:cs="Arial"/>
                <w:sz w:val="8"/>
              </w:rPr>
            </w:pPr>
          </w:p>
        </w:tc>
      </w:tr>
      <w:tr w:rsidRPr="005F3261" w:rsidR="00CF1ABE" w:rsidTr="00E56A32" w14:paraId="43C1CFA1" w14:textId="77777777">
        <w:trPr>
          <w:trHeight w:val="358"/>
        </w:trPr>
        <w:tc>
          <w:tcPr>
            <w:tcW w:w="6858" w:type="dxa"/>
            <w:gridSpan w:val="2"/>
            <w:shd w:val="clear" w:color="auto" w:fill="E6F2F6"/>
            <w:vAlign w:val="bottom"/>
          </w:tcPr>
          <w:p w:rsidRPr="005F3261" w:rsidR="00CF1ABE" w:rsidP="00BE405A" w:rsidRDefault="00BE405A" w14:paraId="6A73585A" w14:textId="24D2D46E">
            <w:pPr>
              <w:spacing w:before="0" w:after="0" w:line="0" w:lineRule="atLeast"/>
              <w:jc w:val="left"/>
              <w:rPr>
                <w:rFonts w:eastAsia="Arial" w:cs="Arial"/>
                <w:b/>
                <w:color w:val="0078A9"/>
                <w:sz w:val="20"/>
              </w:rPr>
            </w:pPr>
            <w:r>
              <w:rPr>
                <w:rFonts w:eastAsia="Arial" w:cs="Arial"/>
                <w:b/>
                <w:color w:val="0078A9"/>
                <w:sz w:val="20"/>
              </w:rPr>
              <w:t xml:space="preserve">   </w:t>
            </w:r>
            <w:r w:rsidR="00CF1ABE">
              <w:rPr>
                <w:rFonts w:eastAsia="Arial" w:cs="Arial"/>
                <w:b/>
                <w:color w:val="0078A9"/>
                <w:sz w:val="20"/>
              </w:rPr>
              <w:t>1.5</w:t>
            </w:r>
            <w:r w:rsidRPr="005F3261" w:rsidR="00CF1ABE">
              <w:rPr>
                <w:rFonts w:eastAsia="Arial" w:cs="Arial"/>
                <w:b/>
                <w:color w:val="0078A9"/>
                <w:sz w:val="20"/>
              </w:rPr>
              <w:t xml:space="preserve"> </w:t>
            </w:r>
            <w:r w:rsidR="00290583">
              <w:rPr>
                <w:rFonts w:eastAsia="Arial" w:cs="Arial"/>
                <w:b/>
                <w:color w:val="0078A9"/>
                <w:sz w:val="20"/>
              </w:rPr>
              <w:t>SEPTIC TANK SYSTEMS INSTALLATIONS</w:t>
            </w:r>
          </w:p>
        </w:tc>
        <w:tc>
          <w:tcPr>
            <w:tcW w:w="2204" w:type="dxa"/>
            <w:shd w:val="clear" w:color="auto" w:fill="E6F2F6"/>
            <w:vAlign w:val="bottom"/>
          </w:tcPr>
          <w:p w:rsidRPr="005F3261" w:rsidR="00CF1ABE" w:rsidP="00B03508" w:rsidRDefault="00290583" w14:paraId="661160F7" w14:textId="402F8FF9">
            <w:pPr>
              <w:spacing w:before="0" w:after="0" w:line="0" w:lineRule="atLeast"/>
              <w:ind w:right="160"/>
              <w:jc w:val="right"/>
              <w:rPr>
                <w:rFonts w:eastAsia="Arial" w:cs="Arial"/>
                <w:b/>
                <w:color w:val="0078A9"/>
                <w:sz w:val="20"/>
              </w:rPr>
            </w:pPr>
            <w:r>
              <w:rPr>
                <w:rFonts w:eastAsia="Arial" w:cs="Arial"/>
                <w:b/>
                <w:color w:val="0078A9"/>
                <w:sz w:val="20"/>
              </w:rPr>
              <w:t>7</w:t>
            </w:r>
          </w:p>
        </w:tc>
      </w:tr>
      <w:bookmarkEnd w:id="7"/>
      <w:tr w:rsidRPr="005F3261" w:rsidR="00CF1ABE" w:rsidTr="00E56A32" w14:paraId="373D8078" w14:textId="77777777">
        <w:trPr>
          <w:trHeight w:val="123"/>
        </w:trPr>
        <w:tc>
          <w:tcPr>
            <w:tcW w:w="6858" w:type="dxa"/>
            <w:gridSpan w:val="2"/>
            <w:shd w:val="clear" w:color="auto" w:fill="E6F2F6"/>
            <w:vAlign w:val="bottom"/>
          </w:tcPr>
          <w:p w:rsidRPr="005F3261" w:rsidR="00CF1ABE" w:rsidP="00B03508" w:rsidRDefault="00CF1ABE" w14:paraId="7D471C8A" w14:textId="77777777">
            <w:pPr>
              <w:spacing w:before="0" w:after="0" w:line="0" w:lineRule="atLeast"/>
              <w:jc w:val="left"/>
              <w:rPr>
                <w:rFonts w:cs="Arial"/>
                <w:sz w:val="10"/>
              </w:rPr>
            </w:pPr>
          </w:p>
        </w:tc>
        <w:tc>
          <w:tcPr>
            <w:tcW w:w="2204" w:type="dxa"/>
            <w:shd w:val="clear" w:color="auto" w:fill="E6F2F6"/>
            <w:vAlign w:val="bottom"/>
          </w:tcPr>
          <w:p w:rsidRPr="005F3261" w:rsidR="00CF1ABE" w:rsidP="00B03508" w:rsidRDefault="00CF1ABE" w14:paraId="2C1EDE28" w14:textId="77777777">
            <w:pPr>
              <w:spacing w:before="0" w:after="0" w:line="0" w:lineRule="atLeast"/>
              <w:jc w:val="left"/>
              <w:rPr>
                <w:rFonts w:cs="Arial"/>
                <w:sz w:val="10"/>
              </w:rPr>
            </w:pPr>
          </w:p>
        </w:tc>
      </w:tr>
      <w:tr w:rsidRPr="005F3261" w:rsidR="00CF1ABE" w:rsidTr="00E56A32" w14:paraId="6DC0B121" w14:textId="77777777">
        <w:trPr>
          <w:trHeight w:val="99"/>
        </w:trPr>
        <w:tc>
          <w:tcPr>
            <w:tcW w:w="6858" w:type="dxa"/>
            <w:gridSpan w:val="2"/>
            <w:shd w:val="clear" w:color="auto" w:fill="auto"/>
            <w:vAlign w:val="bottom"/>
          </w:tcPr>
          <w:p w:rsidRPr="005F3261" w:rsidR="00CF1ABE" w:rsidP="00B03508" w:rsidRDefault="00CF1ABE" w14:paraId="4D765090" w14:textId="77777777">
            <w:pPr>
              <w:spacing w:before="0" w:after="0" w:line="0" w:lineRule="atLeast"/>
              <w:jc w:val="left"/>
              <w:rPr>
                <w:rFonts w:cs="Arial"/>
                <w:sz w:val="8"/>
              </w:rPr>
            </w:pPr>
          </w:p>
        </w:tc>
        <w:tc>
          <w:tcPr>
            <w:tcW w:w="2204" w:type="dxa"/>
            <w:shd w:val="clear" w:color="auto" w:fill="auto"/>
            <w:vAlign w:val="bottom"/>
          </w:tcPr>
          <w:p w:rsidRPr="005F3261" w:rsidR="00CF1ABE" w:rsidP="00B03508" w:rsidRDefault="00CF1ABE" w14:paraId="4EFD7D67" w14:textId="77777777">
            <w:pPr>
              <w:spacing w:before="0" w:after="0" w:line="0" w:lineRule="atLeast"/>
              <w:jc w:val="left"/>
              <w:rPr>
                <w:rFonts w:cs="Arial"/>
                <w:sz w:val="8"/>
              </w:rPr>
            </w:pPr>
          </w:p>
        </w:tc>
      </w:tr>
      <w:tr w:rsidRPr="005F3261" w:rsidR="00290583" w:rsidTr="00E56A32" w14:paraId="26E4D264" w14:textId="77777777">
        <w:trPr>
          <w:trHeight w:val="358"/>
        </w:trPr>
        <w:tc>
          <w:tcPr>
            <w:tcW w:w="6858" w:type="dxa"/>
            <w:gridSpan w:val="2"/>
            <w:shd w:val="clear" w:color="auto" w:fill="EFF8ED"/>
            <w:vAlign w:val="bottom"/>
          </w:tcPr>
          <w:p w:rsidRPr="005F3261" w:rsidR="00290583" w:rsidP="00340C08" w:rsidRDefault="00290583" w14:paraId="3FCAC72F" w14:textId="67D8131C">
            <w:pPr>
              <w:spacing w:before="0" w:after="0" w:line="0" w:lineRule="atLeast"/>
              <w:rPr>
                <w:rFonts w:eastAsia="Arial" w:cs="Arial"/>
                <w:b/>
                <w:color w:val="62BB46"/>
                <w:sz w:val="20"/>
              </w:rPr>
            </w:pPr>
            <w:bookmarkStart w:name="_Hlk50458504" w:id="8"/>
            <w:r>
              <w:rPr>
                <w:rFonts w:eastAsia="Arial" w:cs="Arial"/>
                <w:b/>
                <w:color w:val="62BB46"/>
                <w:sz w:val="20"/>
              </w:rPr>
              <w:t>SECTION 2 – OPERATIONAL PLAN</w:t>
            </w:r>
          </w:p>
        </w:tc>
        <w:tc>
          <w:tcPr>
            <w:tcW w:w="2204" w:type="dxa"/>
            <w:shd w:val="clear" w:color="auto" w:fill="EFF8ED"/>
            <w:vAlign w:val="bottom"/>
          </w:tcPr>
          <w:p w:rsidRPr="005F3261" w:rsidR="00290583" w:rsidP="00B03508" w:rsidRDefault="00290583" w14:paraId="61481F47" w14:textId="77777777">
            <w:pPr>
              <w:spacing w:before="0" w:after="0" w:line="0" w:lineRule="atLeast"/>
              <w:ind w:right="160"/>
              <w:jc w:val="right"/>
              <w:rPr>
                <w:rFonts w:eastAsia="Arial" w:cs="Arial"/>
                <w:b/>
                <w:color w:val="62BB46"/>
                <w:sz w:val="20"/>
              </w:rPr>
            </w:pPr>
          </w:p>
        </w:tc>
      </w:tr>
      <w:tr w:rsidRPr="005F3261" w:rsidR="00290583" w:rsidTr="00E56A32" w14:paraId="3A4FCED2" w14:textId="77777777">
        <w:trPr>
          <w:trHeight w:val="123"/>
        </w:trPr>
        <w:tc>
          <w:tcPr>
            <w:tcW w:w="6858" w:type="dxa"/>
            <w:gridSpan w:val="2"/>
            <w:shd w:val="clear" w:color="auto" w:fill="EFF8ED"/>
            <w:vAlign w:val="bottom"/>
          </w:tcPr>
          <w:p w:rsidRPr="005F3261" w:rsidR="00290583" w:rsidP="00B03508" w:rsidRDefault="00290583" w14:paraId="336819E0" w14:textId="77777777">
            <w:pPr>
              <w:spacing w:before="0" w:after="0" w:line="0" w:lineRule="atLeast"/>
              <w:jc w:val="left"/>
              <w:rPr>
                <w:rFonts w:cs="Arial"/>
                <w:sz w:val="10"/>
              </w:rPr>
            </w:pPr>
          </w:p>
        </w:tc>
        <w:tc>
          <w:tcPr>
            <w:tcW w:w="2204" w:type="dxa"/>
            <w:shd w:val="clear" w:color="auto" w:fill="EFF8ED"/>
            <w:vAlign w:val="bottom"/>
          </w:tcPr>
          <w:p w:rsidRPr="005F3261" w:rsidR="00290583" w:rsidP="00B03508" w:rsidRDefault="00290583" w14:paraId="3BB56E28" w14:textId="77777777">
            <w:pPr>
              <w:spacing w:before="0" w:after="0" w:line="0" w:lineRule="atLeast"/>
              <w:jc w:val="left"/>
              <w:rPr>
                <w:rFonts w:cs="Arial"/>
                <w:sz w:val="10"/>
              </w:rPr>
            </w:pPr>
          </w:p>
        </w:tc>
      </w:tr>
      <w:tr w:rsidRPr="005F3261" w:rsidR="00290583" w:rsidTr="00E56A32" w14:paraId="730D5CAB" w14:textId="77777777">
        <w:trPr>
          <w:trHeight w:val="99"/>
        </w:trPr>
        <w:tc>
          <w:tcPr>
            <w:tcW w:w="6858" w:type="dxa"/>
            <w:gridSpan w:val="2"/>
            <w:shd w:val="clear" w:color="auto" w:fill="auto"/>
            <w:vAlign w:val="bottom"/>
          </w:tcPr>
          <w:p w:rsidRPr="005F3261" w:rsidR="00290583" w:rsidP="00B03508" w:rsidRDefault="00290583" w14:paraId="22BE2369" w14:textId="77777777">
            <w:pPr>
              <w:spacing w:before="0" w:after="0" w:line="0" w:lineRule="atLeast"/>
              <w:jc w:val="left"/>
              <w:rPr>
                <w:rFonts w:cs="Arial"/>
                <w:sz w:val="8"/>
              </w:rPr>
            </w:pPr>
          </w:p>
        </w:tc>
        <w:tc>
          <w:tcPr>
            <w:tcW w:w="2204" w:type="dxa"/>
            <w:shd w:val="clear" w:color="auto" w:fill="auto"/>
            <w:vAlign w:val="bottom"/>
          </w:tcPr>
          <w:p w:rsidRPr="005F3261" w:rsidR="00290583" w:rsidP="00B03508" w:rsidRDefault="00290583" w14:paraId="736133CE" w14:textId="77777777">
            <w:pPr>
              <w:spacing w:before="0" w:after="0" w:line="0" w:lineRule="atLeast"/>
              <w:jc w:val="left"/>
              <w:rPr>
                <w:rFonts w:cs="Arial"/>
                <w:sz w:val="8"/>
              </w:rPr>
            </w:pPr>
          </w:p>
        </w:tc>
      </w:tr>
      <w:tr w:rsidRPr="005F3261" w:rsidR="00290583" w:rsidTr="00E56A32" w14:paraId="5FB2941A" w14:textId="77777777">
        <w:trPr>
          <w:trHeight w:val="358"/>
        </w:trPr>
        <w:tc>
          <w:tcPr>
            <w:tcW w:w="6858" w:type="dxa"/>
            <w:gridSpan w:val="2"/>
            <w:shd w:val="clear" w:color="auto" w:fill="E6F2F6"/>
            <w:vAlign w:val="bottom"/>
          </w:tcPr>
          <w:p w:rsidRPr="005F3261" w:rsidR="00290583" w:rsidP="007C252A" w:rsidRDefault="007C252A" w14:paraId="62A90F9E" w14:textId="7690515D">
            <w:pPr>
              <w:spacing w:before="0" w:after="0"/>
              <w:jc w:val="left"/>
              <w:rPr>
                <w:rFonts w:eastAsia="Arial" w:cs="Arial"/>
                <w:b/>
                <w:color w:val="0078A9"/>
                <w:sz w:val="20"/>
              </w:rPr>
            </w:pPr>
            <w:r>
              <w:rPr>
                <w:rFonts w:eastAsia="Arial" w:cs="Arial"/>
                <w:b/>
                <w:color w:val="0078A9"/>
                <w:sz w:val="20"/>
              </w:rPr>
              <w:t xml:space="preserve">   </w:t>
            </w:r>
            <w:r w:rsidR="00290583">
              <w:rPr>
                <w:rFonts w:eastAsia="Arial" w:cs="Arial"/>
                <w:b/>
                <w:color w:val="0078A9"/>
                <w:sz w:val="20"/>
              </w:rPr>
              <w:t>2.1</w:t>
            </w:r>
            <w:r w:rsidRPr="005F3261" w:rsidR="00290583">
              <w:rPr>
                <w:rFonts w:eastAsia="Arial" w:cs="Arial"/>
                <w:b/>
                <w:color w:val="0078A9"/>
                <w:sz w:val="20"/>
              </w:rPr>
              <w:t xml:space="preserve"> </w:t>
            </w:r>
            <w:r w:rsidR="00290583">
              <w:rPr>
                <w:rFonts w:eastAsia="Arial" w:cs="Arial"/>
                <w:b/>
                <w:color w:val="0078A9"/>
                <w:sz w:val="20"/>
              </w:rPr>
              <w:t>OVERVIEW</w:t>
            </w:r>
          </w:p>
        </w:tc>
        <w:tc>
          <w:tcPr>
            <w:tcW w:w="2204" w:type="dxa"/>
            <w:shd w:val="clear" w:color="auto" w:fill="E6F2F6"/>
            <w:vAlign w:val="bottom"/>
          </w:tcPr>
          <w:p w:rsidRPr="005F3261" w:rsidR="00290583" w:rsidP="00DC67B5" w:rsidRDefault="00290583" w14:paraId="0AC91836" w14:textId="60E313D8">
            <w:pPr>
              <w:spacing w:before="0" w:after="0"/>
              <w:ind w:right="160"/>
              <w:jc w:val="right"/>
              <w:rPr>
                <w:rFonts w:eastAsia="Arial" w:cs="Arial"/>
                <w:b/>
                <w:color w:val="0078A9"/>
                <w:sz w:val="20"/>
              </w:rPr>
            </w:pPr>
            <w:r>
              <w:rPr>
                <w:rFonts w:eastAsia="Arial" w:cs="Arial"/>
                <w:b/>
                <w:color w:val="0078A9"/>
                <w:sz w:val="20"/>
              </w:rPr>
              <w:t>8</w:t>
            </w:r>
          </w:p>
        </w:tc>
      </w:tr>
      <w:bookmarkEnd w:id="8"/>
      <w:tr w:rsidRPr="005F3261" w:rsidR="00290583" w:rsidTr="00E56A32" w14:paraId="4487A919" w14:textId="77777777">
        <w:trPr>
          <w:trHeight w:val="123"/>
        </w:trPr>
        <w:tc>
          <w:tcPr>
            <w:tcW w:w="6858" w:type="dxa"/>
            <w:gridSpan w:val="2"/>
            <w:shd w:val="clear" w:color="auto" w:fill="E6F2F6"/>
            <w:vAlign w:val="bottom"/>
          </w:tcPr>
          <w:p w:rsidRPr="005F3261" w:rsidR="00290583" w:rsidP="00DC67B5" w:rsidRDefault="00290583" w14:paraId="60E88408" w14:textId="77777777">
            <w:pPr>
              <w:spacing w:before="0" w:after="0"/>
              <w:jc w:val="left"/>
              <w:rPr>
                <w:rFonts w:cs="Arial"/>
                <w:sz w:val="10"/>
              </w:rPr>
            </w:pPr>
          </w:p>
        </w:tc>
        <w:tc>
          <w:tcPr>
            <w:tcW w:w="2204" w:type="dxa"/>
            <w:shd w:val="clear" w:color="auto" w:fill="E6F2F6"/>
            <w:vAlign w:val="bottom"/>
          </w:tcPr>
          <w:p w:rsidRPr="005F3261" w:rsidR="00290583" w:rsidP="00DC67B5" w:rsidRDefault="00290583" w14:paraId="531E17E6" w14:textId="77777777">
            <w:pPr>
              <w:spacing w:before="0" w:after="0"/>
              <w:jc w:val="left"/>
              <w:rPr>
                <w:rFonts w:cs="Arial"/>
                <w:sz w:val="10"/>
              </w:rPr>
            </w:pPr>
          </w:p>
        </w:tc>
      </w:tr>
      <w:tr w:rsidRPr="005F3261" w:rsidR="00391137" w:rsidTr="00E56A32" w14:paraId="61B1F92F" w14:textId="77777777">
        <w:trPr>
          <w:trHeight w:val="99"/>
        </w:trPr>
        <w:tc>
          <w:tcPr>
            <w:tcW w:w="6858" w:type="dxa"/>
            <w:gridSpan w:val="2"/>
            <w:shd w:val="clear" w:color="auto" w:fill="auto"/>
            <w:vAlign w:val="bottom"/>
          </w:tcPr>
          <w:p w:rsidRPr="005F3261" w:rsidR="00391137" w:rsidP="00B03508" w:rsidRDefault="00391137" w14:paraId="60054887" w14:textId="77777777">
            <w:pPr>
              <w:spacing w:before="0" w:after="0" w:line="0" w:lineRule="atLeast"/>
              <w:jc w:val="left"/>
              <w:rPr>
                <w:rFonts w:cs="Arial"/>
                <w:sz w:val="8"/>
              </w:rPr>
            </w:pPr>
          </w:p>
        </w:tc>
        <w:tc>
          <w:tcPr>
            <w:tcW w:w="2204" w:type="dxa"/>
            <w:shd w:val="clear" w:color="auto" w:fill="auto"/>
            <w:vAlign w:val="bottom"/>
          </w:tcPr>
          <w:p w:rsidRPr="005F3261" w:rsidR="00391137" w:rsidP="00B03508" w:rsidRDefault="00391137" w14:paraId="45BC3E61" w14:textId="77777777">
            <w:pPr>
              <w:spacing w:before="0" w:after="0" w:line="0" w:lineRule="atLeast"/>
              <w:jc w:val="left"/>
              <w:rPr>
                <w:rFonts w:cs="Arial"/>
                <w:sz w:val="8"/>
              </w:rPr>
            </w:pPr>
          </w:p>
        </w:tc>
      </w:tr>
      <w:tr w:rsidRPr="005F3261" w:rsidR="00391137" w:rsidTr="00E56A32" w14:paraId="0D51C497" w14:textId="77777777">
        <w:trPr>
          <w:trHeight w:val="358"/>
        </w:trPr>
        <w:tc>
          <w:tcPr>
            <w:tcW w:w="6858" w:type="dxa"/>
            <w:gridSpan w:val="2"/>
            <w:shd w:val="clear" w:color="auto" w:fill="EFF8ED"/>
            <w:vAlign w:val="bottom"/>
          </w:tcPr>
          <w:p w:rsidRPr="005F3261" w:rsidR="00391137" w:rsidP="007C252A" w:rsidRDefault="007C252A" w14:paraId="03B17A23" w14:textId="066D33C4">
            <w:pPr>
              <w:spacing w:before="0" w:after="0" w:line="0" w:lineRule="atLeast"/>
              <w:jc w:val="left"/>
              <w:rPr>
                <w:rFonts w:eastAsia="Arial" w:cs="Arial"/>
                <w:b/>
                <w:color w:val="62BB46"/>
                <w:sz w:val="20"/>
              </w:rPr>
            </w:pPr>
            <w:r>
              <w:rPr>
                <w:rFonts w:eastAsia="Arial" w:cs="Arial"/>
                <w:b/>
                <w:color w:val="62BB46"/>
                <w:sz w:val="20"/>
              </w:rPr>
              <w:t xml:space="preserve">   </w:t>
            </w:r>
            <w:r w:rsidR="00391137">
              <w:rPr>
                <w:rFonts w:eastAsia="Arial" w:cs="Arial"/>
                <w:b/>
                <w:color w:val="62BB46"/>
                <w:sz w:val="20"/>
              </w:rPr>
              <w:t xml:space="preserve">2.2 </w:t>
            </w:r>
            <w:r w:rsidR="00381F31">
              <w:rPr>
                <w:rFonts w:eastAsia="Arial" w:cs="Arial"/>
                <w:b/>
                <w:color w:val="62BB46"/>
                <w:sz w:val="20"/>
              </w:rPr>
              <w:t xml:space="preserve">IDENTIFIED GROWTH </w:t>
            </w:r>
            <w:r w:rsidR="006403F2">
              <w:rPr>
                <w:rFonts w:eastAsia="Arial" w:cs="Arial"/>
                <w:b/>
                <w:color w:val="62BB46"/>
                <w:sz w:val="20"/>
              </w:rPr>
              <w:t>&amp;</w:t>
            </w:r>
            <w:r w:rsidR="00381F31">
              <w:rPr>
                <w:rFonts w:eastAsia="Arial" w:cs="Arial"/>
                <w:b/>
                <w:color w:val="62BB46"/>
                <w:sz w:val="20"/>
              </w:rPr>
              <w:t xml:space="preserve"> IMPROVEMENT AREAS</w:t>
            </w:r>
          </w:p>
        </w:tc>
        <w:tc>
          <w:tcPr>
            <w:tcW w:w="2204" w:type="dxa"/>
            <w:shd w:val="clear" w:color="auto" w:fill="EFF8ED"/>
            <w:vAlign w:val="bottom"/>
          </w:tcPr>
          <w:p w:rsidRPr="005F3261" w:rsidR="00391137" w:rsidP="00B03508" w:rsidRDefault="004F2B87" w14:paraId="4AA74012" w14:textId="227984BC">
            <w:pPr>
              <w:spacing w:before="0" w:after="0" w:line="0" w:lineRule="atLeast"/>
              <w:ind w:right="160"/>
              <w:jc w:val="right"/>
              <w:rPr>
                <w:rFonts w:eastAsia="Arial" w:cs="Arial"/>
                <w:b/>
                <w:color w:val="62BB46"/>
                <w:sz w:val="20"/>
              </w:rPr>
            </w:pPr>
            <w:r>
              <w:rPr>
                <w:rFonts w:eastAsia="Arial" w:cs="Arial"/>
                <w:b/>
                <w:color w:val="62BB46"/>
                <w:sz w:val="20"/>
              </w:rPr>
              <w:t>8</w:t>
            </w:r>
          </w:p>
        </w:tc>
      </w:tr>
      <w:tr w:rsidRPr="005F3261" w:rsidR="00391137" w:rsidTr="00E56A32" w14:paraId="29646C69" w14:textId="77777777">
        <w:trPr>
          <w:trHeight w:val="123"/>
        </w:trPr>
        <w:tc>
          <w:tcPr>
            <w:tcW w:w="6858" w:type="dxa"/>
            <w:gridSpan w:val="2"/>
            <w:shd w:val="clear" w:color="auto" w:fill="EFF8ED"/>
            <w:vAlign w:val="bottom"/>
          </w:tcPr>
          <w:p w:rsidRPr="005F3261" w:rsidR="00391137" w:rsidP="00B03508" w:rsidRDefault="00391137" w14:paraId="14EF845D" w14:textId="77777777">
            <w:pPr>
              <w:spacing w:before="0" w:after="0" w:line="0" w:lineRule="atLeast"/>
              <w:jc w:val="left"/>
              <w:rPr>
                <w:rFonts w:cs="Arial"/>
                <w:sz w:val="10"/>
              </w:rPr>
            </w:pPr>
          </w:p>
        </w:tc>
        <w:tc>
          <w:tcPr>
            <w:tcW w:w="2204" w:type="dxa"/>
            <w:shd w:val="clear" w:color="auto" w:fill="EFF8ED"/>
            <w:vAlign w:val="bottom"/>
          </w:tcPr>
          <w:p w:rsidRPr="005F3261" w:rsidR="00391137" w:rsidP="00B03508" w:rsidRDefault="00391137" w14:paraId="43B59D68" w14:textId="77777777">
            <w:pPr>
              <w:spacing w:before="0" w:after="0" w:line="0" w:lineRule="atLeast"/>
              <w:jc w:val="left"/>
              <w:rPr>
                <w:rFonts w:cs="Arial"/>
                <w:sz w:val="10"/>
              </w:rPr>
            </w:pPr>
          </w:p>
        </w:tc>
      </w:tr>
      <w:tr w:rsidRPr="005F3261" w:rsidR="00391137" w:rsidTr="00E56A32" w14:paraId="68D5BDA7" w14:textId="77777777">
        <w:trPr>
          <w:trHeight w:val="99"/>
        </w:trPr>
        <w:tc>
          <w:tcPr>
            <w:tcW w:w="6858" w:type="dxa"/>
            <w:gridSpan w:val="2"/>
            <w:shd w:val="clear" w:color="auto" w:fill="auto"/>
            <w:vAlign w:val="bottom"/>
          </w:tcPr>
          <w:p w:rsidRPr="005F3261" w:rsidR="00391137" w:rsidP="00B03508" w:rsidRDefault="00391137" w14:paraId="0C9FB284" w14:textId="77777777">
            <w:pPr>
              <w:spacing w:before="0" w:after="0" w:line="0" w:lineRule="atLeast"/>
              <w:jc w:val="left"/>
              <w:rPr>
                <w:rFonts w:cs="Arial"/>
                <w:sz w:val="8"/>
              </w:rPr>
            </w:pPr>
          </w:p>
        </w:tc>
        <w:tc>
          <w:tcPr>
            <w:tcW w:w="2204" w:type="dxa"/>
            <w:shd w:val="clear" w:color="auto" w:fill="auto"/>
            <w:vAlign w:val="bottom"/>
          </w:tcPr>
          <w:p w:rsidRPr="005F3261" w:rsidR="00391137" w:rsidP="00B03508" w:rsidRDefault="00391137" w14:paraId="65903889" w14:textId="77777777">
            <w:pPr>
              <w:spacing w:before="0" w:after="0" w:line="0" w:lineRule="atLeast"/>
              <w:jc w:val="left"/>
              <w:rPr>
                <w:rFonts w:cs="Arial"/>
                <w:sz w:val="8"/>
              </w:rPr>
            </w:pPr>
          </w:p>
        </w:tc>
      </w:tr>
      <w:tr w:rsidRPr="005F3261" w:rsidR="00391137" w:rsidTr="00E56A32" w14:paraId="5908A6AC" w14:textId="77777777">
        <w:trPr>
          <w:trHeight w:val="358"/>
        </w:trPr>
        <w:tc>
          <w:tcPr>
            <w:tcW w:w="6858" w:type="dxa"/>
            <w:gridSpan w:val="2"/>
            <w:shd w:val="clear" w:color="auto" w:fill="E6F2F6"/>
            <w:vAlign w:val="bottom"/>
          </w:tcPr>
          <w:p w:rsidRPr="005F3261" w:rsidR="00391137" w:rsidP="007C252A" w:rsidRDefault="007C252A" w14:paraId="6AD9A05C" w14:textId="207D8054">
            <w:pPr>
              <w:spacing w:before="0" w:after="0" w:line="0" w:lineRule="atLeast"/>
              <w:jc w:val="left"/>
              <w:rPr>
                <w:rFonts w:eastAsia="Arial" w:cs="Arial"/>
                <w:b/>
                <w:color w:val="0078A9"/>
                <w:sz w:val="20"/>
              </w:rPr>
            </w:pPr>
            <w:r>
              <w:rPr>
                <w:rFonts w:eastAsia="Arial" w:cs="Arial"/>
                <w:b/>
                <w:color w:val="0078A9"/>
                <w:sz w:val="20"/>
              </w:rPr>
              <w:t xml:space="preserve">   </w:t>
            </w:r>
            <w:r w:rsidR="004F2B87">
              <w:rPr>
                <w:rFonts w:eastAsia="Arial" w:cs="Arial"/>
                <w:b/>
                <w:color w:val="0078A9"/>
                <w:sz w:val="20"/>
              </w:rPr>
              <w:t>2.3 INFORMATION MANAGEMENT &amp; REPORTING</w:t>
            </w:r>
          </w:p>
        </w:tc>
        <w:tc>
          <w:tcPr>
            <w:tcW w:w="2204" w:type="dxa"/>
            <w:shd w:val="clear" w:color="auto" w:fill="E6F2F6"/>
            <w:vAlign w:val="bottom"/>
          </w:tcPr>
          <w:p w:rsidRPr="005F3261" w:rsidR="00391137" w:rsidP="00B03508" w:rsidRDefault="006403F2" w14:paraId="39E9CA74" w14:textId="5CBC9E38">
            <w:pPr>
              <w:spacing w:before="0" w:after="0" w:line="0" w:lineRule="atLeast"/>
              <w:ind w:right="160"/>
              <w:jc w:val="right"/>
              <w:rPr>
                <w:rFonts w:eastAsia="Arial" w:cs="Arial"/>
                <w:b/>
                <w:color w:val="0078A9"/>
                <w:sz w:val="20"/>
              </w:rPr>
            </w:pPr>
            <w:r>
              <w:rPr>
                <w:rFonts w:eastAsia="Arial" w:cs="Arial"/>
                <w:b/>
                <w:color w:val="0078A9"/>
                <w:sz w:val="20"/>
              </w:rPr>
              <w:t>1</w:t>
            </w:r>
            <w:r w:rsidR="00C868A4">
              <w:rPr>
                <w:rFonts w:eastAsia="Arial" w:cs="Arial"/>
                <w:b/>
                <w:color w:val="0078A9"/>
                <w:sz w:val="20"/>
              </w:rPr>
              <w:t>1</w:t>
            </w:r>
          </w:p>
        </w:tc>
      </w:tr>
      <w:tr w:rsidRPr="005F3261" w:rsidR="00391137" w:rsidTr="00E56A32" w14:paraId="4739C106" w14:textId="77777777">
        <w:trPr>
          <w:trHeight w:val="123"/>
        </w:trPr>
        <w:tc>
          <w:tcPr>
            <w:tcW w:w="6858" w:type="dxa"/>
            <w:gridSpan w:val="2"/>
            <w:shd w:val="clear" w:color="auto" w:fill="E6F2F6"/>
            <w:vAlign w:val="bottom"/>
          </w:tcPr>
          <w:p w:rsidRPr="005F3261" w:rsidR="00391137" w:rsidP="00B03508" w:rsidRDefault="00391137" w14:paraId="3BEEE8DB" w14:textId="77777777">
            <w:pPr>
              <w:spacing w:before="0" w:after="0" w:line="0" w:lineRule="atLeast"/>
              <w:jc w:val="left"/>
              <w:rPr>
                <w:rFonts w:cs="Arial"/>
                <w:sz w:val="10"/>
              </w:rPr>
            </w:pPr>
          </w:p>
        </w:tc>
        <w:tc>
          <w:tcPr>
            <w:tcW w:w="2204" w:type="dxa"/>
            <w:shd w:val="clear" w:color="auto" w:fill="E6F2F6"/>
            <w:vAlign w:val="bottom"/>
          </w:tcPr>
          <w:p w:rsidRPr="005F3261" w:rsidR="00391137" w:rsidP="00B03508" w:rsidRDefault="00391137" w14:paraId="5767E144" w14:textId="77777777">
            <w:pPr>
              <w:spacing w:before="0" w:after="0" w:line="0" w:lineRule="atLeast"/>
              <w:jc w:val="left"/>
              <w:rPr>
                <w:rFonts w:cs="Arial"/>
                <w:sz w:val="10"/>
              </w:rPr>
            </w:pPr>
          </w:p>
        </w:tc>
      </w:tr>
      <w:tr w:rsidRPr="005F3261" w:rsidR="006403F2" w:rsidTr="00E56A32" w14:paraId="379B9FAD" w14:textId="77777777">
        <w:trPr>
          <w:trHeight w:val="99"/>
        </w:trPr>
        <w:tc>
          <w:tcPr>
            <w:tcW w:w="6858" w:type="dxa"/>
            <w:gridSpan w:val="2"/>
            <w:shd w:val="clear" w:color="auto" w:fill="auto"/>
            <w:vAlign w:val="bottom"/>
          </w:tcPr>
          <w:p w:rsidRPr="005F3261" w:rsidR="006403F2" w:rsidP="00B03508" w:rsidRDefault="006403F2" w14:paraId="0DDAC892" w14:textId="77777777">
            <w:pPr>
              <w:spacing w:before="0" w:after="0" w:line="0" w:lineRule="atLeast"/>
              <w:jc w:val="left"/>
              <w:rPr>
                <w:rFonts w:cs="Arial"/>
                <w:sz w:val="8"/>
              </w:rPr>
            </w:pPr>
          </w:p>
        </w:tc>
        <w:tc>
          <w:tcPr>
            <w:tcW w:w="2204" w:type="dxa"/>
            <w:shd w:val="clear" w:color="auto" w:fill="auto"/>
            <w:vAlign w:val="bottom"/>
          </w:tcPr>
          <w:p w:rsidRPr="005F3261" w:rsidR="006403F2" w:rsidP="00B03508" w:rsidRDefault="006403F2" w14:paraId="1D4D3FF7" w14:textId="77777777">
            <w:pPr>
              <w:spacing w:before="0" w:after="0" w:line="0" w:lineRule="atLeast"/>
              <w:jc w:val="left"/>
              <w:rPr>
                <w:rFonts w:cs="Arial"/>
                <w:sz w:val="8"/>
              </w:rPr>
            </w:pPr>
          </w:p>
        </w:tc>
      </w:tr>
      <w:tr w:rsidRPr="005F3261" w:rsidR="006403F2" w:rsidTr="00E56A32" w14:paraId="03228571" w14:textId="77777777">
        <w:trPr>
          <w:trHeight w:val="358"/>
        </w:trPr>
        <w:tc>
          <w:tcPr>
            <w:tcW w:w="6858" w:type="dxa"/>
            <w:gridSpan w:val="2"/>
            <w:shd w:val="clear" w:color="auto" w:fill="EFF8ED"/>
            <w:vAlign w:val="bottom"/>
          </w:tcPr>
          <w:p w:rsidRPr="005F3261" w:rsidR="006403F2" w:rsidP="007C252A" w:rsidRDefault="007C252A" w14:paraId="68498B7C" w14:textId="7A050977">
            <w:pPr>
              <w:spacing w:before="0" w:after="0" w:line="0" w:lineRule="atLeast"/>
              <w:jc w:val="left"/>
              <w:rPr>
                <w:rFonts w:eastAsia="Arial" w:cs="Arial"/>
                <w:b/>
                <w:color w:val="62BB46"/>
                <w:sz w:val="20"/>
              </w:rPr>
            </w:pPr>
            <w:r>
              <w:rPr>
                <w:rFonts w:eastAsia="Arial" w:cs="Arial"/>
                <w:b/>
                <w:color w:val="62BB46"/>
                <w:sz w:val="20"/>
              </w:rPr>
              <w:t xml:space="preserve">   </w:t>
            </w:r>
            <w:r w:rsidR="003375B5">
              <w:rPr>
                <w:rFonts w:eastAsia="Arial" w:cs="Arial"/>
                <w:b/>
                <w:color w:val="62BB46"/>
                <w:sz w:val="20"/>
              </w:rPr>
              <w:t>2.3.1 INFORMATION MANAGEMENT</w:t>
            </w:r>
          </w:p>
        </w:tc>
        <w:tc>
          <w:tcPr>
            <w:tcW w:w="2204" w:type="dxa"/>
            <w:shd w:val="clear" w:color="auto" w:fill="EFF8ED"/>
            <w:vAlign w:val="bottom"/>
          </w:tcPr>
          <w:p w:rsidRPr="005F3261" w:rsidR="006403F2" w:rsidP="00B03508" w:rsidRDefault="00A02B10" w14:paraId="6878F381" w14:textId="37388A58">
            <w:pPr>
              <w:spacing w:before="0" w:after="0" w:line="0" w:lineRule="atLeast"/>
              <w:ind w:right="160"/>
              <w:jc w:val="right"/>
              <w:rPr>
                <w:rFonts w:eastAsia="Arial" w:cs="Arial"/>
                <w:b/>
                <w:color w:val="62BB46"/>
                <w:sz w:val="20"/>
              </w:rPr>
            </w:pPr>
            <w:r>
              <w:rPr>
                <w:rFonts w:eastAsia="Arial" w:cs="Arial"/>
                <w:b/>
                <w:color w:val="62BB46"/>
                <w:sz w:val="20"/>
              </w:rPr>
              <w:t>1</w:t>
            </w:r>
            <w:r w:rsidR="00C868A4">
              <w:rPr>
                <w:rFonts w:eastAsia="Arial" w:cs="Arial"/>
                <w:b/>
                <w:color w:val="62BB46"/>
                <w:sz w:val="20"/>
              </w:rPr>
              <w:t>1</w:t>
            </w:r>
          </w:p>
        </w:tc>
      </w:tr>
      <w:tr w:rsidRPr="005F3261" w:rsidR="006403F2" w:rsidTr="00E56A32" w14:paraId="79C409B2" w14:textId="77777777">
        <w:trPr>
          <w:trHeight w:val="123"/>
        </w:trPr>
        <w:tc>
          <w:tcPr>
            <w:tcW w:w="6858" w:type="dxa"/>
            <w:gridSpan w:val="2"/>
            <w:shd w:val="clear" w:color="auto" w:fill="EFF8ED"/>
            <w:vAlign w:val="bottom"/>
          </w:tcPr>
          <w:p w:rsidRPr="005F3261" w:rsidR="006403F2" w:rsidP="00B03508" w:rsidRDefault="006403F2" w14:paraId="5E65F0E7" w14:textId="77777777">
            <w:pPr>
              <w:spacing w:before="0" w:after="0" w:line="0" w:lineRule="atLeast"/>
              <w:jc w:val="left"/>
              <w:rPr>
                <w:rFonts w:cs="Arial"/>
                <w:sz w:val="10"/>
              </w:rPr>
            </w:pPr>
          </w:p>
        </w:tc>
        <w:tc>
          <w:tcPr>
            <w:tcW w:w="2204" w:type="dxa"/>
            <w:shd w:val="clear" w:color="auto" w:fill="EFF8ED"/>
            <w:vAlign w:val="bottom"/>
          </w:tcPr>
          <w:p w:rsidRPr="005F3261" w:rsidR="006403F2" w:rsidP="00B03508" w:rsidRDefault="006403F2" w14:paraId="07D7B83F" w14:textId="77777777">
            <w:pPr>
              <w:spacing w:before="0" w:after="0" w:line="0" w:lineRule="atLeast"/>
              <w:jc w:val="left"/>
              <w:rPr>
                <w:rFonts w:cs="Arial"/>
                <w:sz w:val="10"/>
              </w:rPr>
            </w:pPr>
          </w:p>
        </w:tc>
      </w:tr>
      <w:tr w:rsidRPr="005F3261" w:rsidR="006403F2" w:rsidTr="00E56A32" w14:paraId="7BE09595" w14:textId="77777777">
        <w:trPr>
          <w:trHeight w:val="99"/>
        </w:trPr>
        <w:tc>
          <w:tcPr>
            <w:tcW w:w="6858" w:type="dxa"/>
            <w:gridSpan w:val="2"/>
            <w:shd w:val="clear" w:color="auto" w:fill="auto"/>
            <w:vAlign w:val="bottom"/>
          </w:tcPr>
          <w:p w:rsidRPr="005F3261" w:rsidR="006403F2" w:rsidP="00B03508" w:rsidRDefault="006403F2" w14:paraId="70B4F66F" w14:textId="77777777">
            <w:pPr>
              <w:spacing w:before="0" w:after="0" w:line="0" w:lineRule="atLeast"/>
              <w:jc w:val="left"/>
              <w:rPr>
                <w:rFonts w:cs="Arial"/>
                <w:sz w:val="8"/>
              </w:rPr>
            </w:pPr>
          </w:p>
        </w:tc>
        <w:tc>
          <w:tcPr>
            <w:tcW w:w="2204" w:type="dxa"/>
            <w:shd w:val="clear" w:color="auto" w:fill="auto"/>
            <w:vAlign w:val="bottom"/>
          </w:tcPr>
          <w:p w:rsidRPr="005F3261" w:rsidR="006403F2" w:rsidP="00B03508" w:rsidRDefault="006403F2" w14:paraId="695EFB6E" w14:textId="77777777">
            <w:pPr>
              <w:spacing w:before="0" w:after="0" w:line="0" w:lineRule="atLeast"/>
              <w:jc w:val="left"/>
              <w:rPr>
                <w:rFonts w:cs="Arial"/>
                <w:sz w:val="8"/>
              </w:rPr>
            </w:pPr>
          </w:p>
        </w:tc>
      </w:tr>
      <w:tr w:rsidRPr="005F3261" w:rsidR="006403F2" w:rsidTr="00E56A32" w14:paraId="1D12E8D8" w14:textId="77777777">
        <w:trPr>
          <w:trHeight w:val="358"/>
        </w:trPr>
        <w:tc>
          <w:tcPr>
            <w:tcW w:w="6858" w:type="dxa"/>
            <w:gridSpan w:val="2"/>
            <w:shd w:val="clear" w:color="auto" w:fill="E6F2F6"/>
            <w:vAlign w:val="bottom"/>
          </w:tcPr>
          <w:p w:rsidRPr="005F3261" w:rsidR="006403F2" w:rsidP="007C252A" w:rsidRDefault="007C252A" w14:paraId="71D7612C" w14:textId="5B406BD8">
            <w:pPr>
              <w:spacing w:before="0" w:after="0" w:line="0" w:lineRule="atLeast"/>
              <w:jc w:val="left"/>
              <w:rPr>
                <w:rFonts w:eastAsia="Arial" w:cs="Arial"/>
                <w:b/>
                <w:color w:val="0078A9"/>
                <w:sz w:val="20"/>
              </w:rPr>
            </w:pPr>
            <w:r>
              <w:rPr>
                <w:rFonts w:eastAsia="Arial" w:cs="Arial"/>
                <w:b/>
                <w:color w:val="0078A9"/>
                <w:sz w:val="20"/>
              </w:rPr>
              <w:t xml:space="preserve">   </w:t>
            </w:r>
            <w:r w:rsidR="00A02B10">
              <w:rPr>
                <w:rFonts w:eastAsia="Arial" w:cs="Arial"/>
                <w:b/>
                <w:color w:val="0078A9"/>
                <w:sz w:val="20"/>
              </w:rPr>
              <w:t>2.3.2 REPORTING</w:t>
            </w:r>
          </w:p>
        </w:tc>
        <w:tc>
          <w:tcPr>
            <w:tcW w:w="2204" w:type="dxa"/>
            <w:shd w:val="clear" w:color="auto" w:fill="E6F2F6"/>
            <w:vAlign w:val="bottom"/>
          </w:tcPr>
          <w:p w:rsidRPr="005F3261" w:rsidR="006403F2" w:rsidP="00B03508" w:rsidRDefault="00A02B10" w14:paraId="6EB7D27D" w14:textId="16489149">
            <w:pPr>
              <w:spacing w:before="0" w:after="0" w:line="0" w:lineRule="atLeast"/>
              <w:ind w:right="160"/>
              <w:jc w:val="right"/>
              <w:rPr>
                <w:rFonts w:eastAsia="Arial" w:cs="Arial"/>
                <w:b/>
                <w:color w:val="0078A9"/>
                <w:sz w:val="20"/>
              </w:rPr>
            </w:pPr>
            <w:r>
              <w:rPr>
                <w:rFonts w:eastAsia="Arial" w:cs="Arial"/>
                <w:b/>
                <w:color w:val="0078A9"/>
                <w:sz w:val="20"/>
              </w:rPr>
              <w:t>1</w:t>
            </w:r>
            <w:r w:rsidR="00C868A4">
              <w:rPr>
                <w:rFonts w:eastAsia="Arial" w:cs="Arial"/>
                <w:b/>
                <w:color w:val="0078A9"/>
                <w:sz w:val="20"/>
              </w:rPr>
              <w:t>2</w:t>
            </w:r>
          </w:p>
        </w:tc>
      </w:tr>
      <w:tr w:rsidRPr="005F3261" w:rsidR="006403F2" w:rsidTr="00E56A32" w14:paraId="3C241BD8" w14:textId="77777777">
        <w:trPr>
          <w:trHeight w:val="123"/>
        </w:trPr>
        <w:tc>
          <w:tcPr>
            <w:tcW w:w="6858" w:type="dxa"/>
            <w:gridSpan w:val="2"/>
            <w:shd w:val="clear" w:color="auto" w:fill="E6F2F6"/>
            <w:vAlign w:val="bottom"/>
          </w:tcPr>
          <w:p w:rsidRPr="005F3261" w:rsidR="006403F2" w:rsidP="00B03508" w:rsidRDefault="006403F2" w14:paraId="797B5B71" w14:textId="77777777">
            <w:pPr>
              <w:spacing w:before="0" w:after="0" w:line="0" w:lineRule="atLeast"/>
              <w:jc w:val="left"/>
              <w:rPr>
                <w:rFonts w:cs="Arial"/>
                <w:sz w:val="10"/>
              </w:rPr>
            </w:pPr>
          </w:p>
        </w:tc>
        <w:tc>
          <w:tcPr>
            <w:tcW w:w="2204" w:type="dxa"/>
            <w:shd w:val="clear" w:color="auto" w:fill="E6F2F6"/>
            <w:vAlign w:val="bottom"/>
          </w:tcPr>
          <w:p w:rsidRPr="005F3261" w:rsidR="006403F2" w:rsidP="00B03508" w:rsidRDefault="006403F2" w14:paraId="0C6FE801" w14:textId="77777777">
            <w:pPr>
              <w:spacing w:before="0" w:after="0" w:line="0" w:lineRule="atLeast"/>
              <w:jc w:val="left"/>
              <w:rPr>
                <w:rFonts w:cs="Arial"/>
                <w:sz w:val="10"/>
              </w:rPr>
            </w:pPr>
          </w:p>
        </w:tc>
      </w:tr>
      <w:tr w:rsidRPr="005F3261" w:rsidR="006403F2" w:rsidTr="00E56A32" w14:paraId="51F857F1" w14:textId="77777777">
        <w:trPr>
          <w:trHeight w:val="99"/>
        </w:trPr>
        <w:tc>
          <w:tcPr>
            <w:tcW w:w="6858" w:type="dxa"/>
            <w:gridSpan w:val="2"/>
            <w:shd w:val="clear" w:color="auto" w:fill="auto"/>
            <w:vAlign w:val="bottom"/>
          </w:tcPr>
          <w:p w:rsidRPr="005F3261" w:rsidR="006403F2" w:rsidP="00B03508" w:rsidRDefault="006403F2" w14:paraId="589F98E6" w14:textId="77777777">
            <w:pPr>
              <w:spacing w:before="0" w:after="0" w:line="0" w:lineRule="atLeast"/>
              <w:jc w:val="left"/>
              <w:rPr>
                <w:rFonts w:cs="Arial"/>
                <w:sz w:val="8"/>
              </w:rPr>
            </w:pPr>
          </w:p>
        </w:tc>
        <w:tc>
          <w:tcPr>
            <w:tcW w:w="2204" w:type="dxa"/>
            <w:shd w:val="clear" w:color="auto" w:fill="auto"/>
            <w:vAlign w:val="bottom"/>
          </w:tcPr>
          <w:p w:rsidRPr="005F3261" w:rsidR="006403F2" w:rsidP="00B03508" w:rsidRDefault="006403F2" w14:paraId="7DB98A37" w14:textId="77777777">
            <w:pPr>
              <w:spacing w:before="0" w:after="0" w:line="0" w:lineRule="atLeast"/>
              <w:jc w:val="left"/>
              <w:rPr>
                <w:rFonts w:cs="Arial"/>
                <w:sz w:val="8"/>
              </w:rPr>
            </w:pPr>
          </w:p>
        </w:tc>
      </w:tr>
      <w:tr w:rsidRPr="005F3261" w:rsidR="006403F2" w:rsidTr="00E56A32" w14:paraId="7964C81A" w14:textId="77777777">
        <w:trPr>
          <w:trHeight w:val="358"/>
        </w:trPr>
        <w:tc>
          <w:tcPr>
            <w:tcW w:w="6858" w:type="dxa"/>
            <w:gridSpan w:val="2"/>
            <w:shd w:val="clear" w:color="auto" w:fill="EFF8ED"/>
            <w:vAlign w:val="bottom"/>
          </w:tcPr>
          <w:p w:rsidRPr="005F3261" w:rsidR="006403F2" w:rsidP="007C252A" w:rsidRDefault="007C252A" w14:paraId="3F528B0C" w14:textId="55772131">
            <w:pPr>
              <w:spacing w:before="0" w:after="0" w:line="0" w:lineRule="atLeast"/>
              <w:jc w:val="left"/>
              <w:rPr>
                <w:rFonts w:eastAsia="Arial" w:cs="Arial"/>
                <w:b/>
                <w:color w:val="62BB46"/>
                <w:sz w:val="20"/>
              </w:rPr>
            </w:pPr>
            <w:r>
              <w:rPr>
                <w:rFonts w:eastAsia="Arial" w:cs="Arial"/>
                <w:b/>
                <w:color w:val="62BB46"/>
                <w:sz w:val="20"/>
              </w:rPr>
              <w:t xml:space="preserve">   </w:t>
            </w:r>
            <w:r w:rsidR="00BD2010">
              <w:rPr>
                <w:rFonts w:eastAsia="Arial" w:cs="Arial"/>
                <w:b/>
                <w:color w:val="62BB46"/>
                <w:sz w:val="20"/>
              </w:rPr>
              <w:t>2.4 APPROVALS</w:t>
            </w:r>
          </w:p>
        </w:tc>
        <w:tc>
          <w:tcPr>
            <w:tcW w:w="2204" w:type="dxa"/>
            <w:shd w:val="clear" w:color="auto" w:fill="EFF8ED"/>
            <w:vAlign w:val="bottom"/>
          </w:tcPr>
          <w:p w:rsidRPr="005F3261" w:rsidR="006403F2" w:rsidP="00B03508" w:rsidRDefault="00BD2010" w14:paraId="5CAD24AC" w14:textId="43BC49A0">
            <w:pPr>
              <w:spacing w:before="0" w:after="0" w:line="0" w:lineRule="atLeast"/>
              <w:ind w:right="160"/>
              <w:jc w:val="right"/>
              <w:rPr>
                <w:rFonts w:eastAsia="Arial" w:cs="Arial"/>
                <w:b/>
                <w:color w:val="62BB46"/>
                <w:sz w:val="20"/>
              </w:rPr>
            </w:pPr>
            <w:r>
              <w:rPr>
                <w:rFonts w:eastAsia="Arial" w:cs="Arial"/>
                <w:b/>
                <w:color w:val="62BB46"/>
                <w:sz w:val="20"/>
              </w:rPr>
              <w:t>1</w:t>
            </w:r>
            <w:r w:rsidR="00C868A4">
              <w:rPr>
                <w:rFonts w:eastAsia="Arial" w:cs="Arial"/>
                <w:b/>
                <w:color w:val="62BB46"/>
                <w:sz w:val="20"/>
              </w:rPr>
              <w:t>2</w:t>
            </w:r>
          </w:p>
        </w:tc>
      </w:tr>
      <w:tr w:rsidRPr="005F3261" w:rsidR="006403F2" w:rsidTr="00E56A32" w14:paraId="4D270E7E" w14:textId="77777777">
        <w:trPr>
          <w:trHeight w:val="123"/>
        </w:trPr>
        <w:tc>
          <w:tcPr>
            <w:tcW w:w="6858" w:type="dxa"/>
            <w:gridSpan w:val="2"/>
            <w:shd w:val="clear" w:color="auto" w:fill="EFF8ED"/>
            <w:vAlign w:val="bottom"/>
          </w:tcPr>
          <w:p w:rsidRPr="005F3261" w:rsidR="006403F2" w:rsidP="00B03508" w:rsidRDefault="006403F2" w14:paraId="2A5D83AF" w14:textId="77777777">
            <w:pPr>
              <w:spacing w:before="0" w:after="0" w:line="0" w:lineRule="atLeast"/>
              <w:jc w:val="left"/>
              <w:rPr>
                <w:rFonts w:cs="Arial"/>
                <w:sz w:val="10"/>
              </w:rPr>
            </w:pPr>
          </w:p>
        </w:tc>
        <w:tc>
          <w:tcPr>
            <w:tcW w:w="2204" w:type="dxa"/>
            <w:shd w:val="clear" w:color="auto" w:fill="EFF8ED"/>
            <w:vAlign w:val="bottom"/>
          </w:tcPr>
          <w:p w:rsidRPr="005F3261" w:rsidR="006403F2" w:rsidP="00B03508" w:rsidRDefault="006403F2" w14:paraId="60919C53" w14:textId="77777777">
            <w:pPr>
              <w:spacing w:before="0" w:after="0" w:line="0" w:lineRule="atLeast"/>
              <w:jc w:val="left"/>
              <w:rPr>
                <w:rFonts w:cs="Arial"/>
                <w:sz w:val="10"/>
              </w:rPr>
            </w:pPr>
          </w:p>
        </w:tc>
      </w:tr>
      <w:tr w:rsidRPr="005F3261" w:rsidR="006403F2" w:rsidTr="00E56A32" w14:paraId="26F2EBDE" w14:textId="77777777">
        <w:trPr>
          <w:trHeight w:val="99"/>
        </w:trPr>
        <w:tc>
          <w:tcPr>
            <w:tcW w:w="6858" w:type="dxa"/>
            <w:gridSpan w:val="2"/>
            <w:shd w:val="clear" w:color="auto" w:fill="auto"/>
            <w:vAlign w:val="bottom"/>
          </w:tcPr>
          <w:p w:rsidRPr="005F3261" w:rsidR="006403F2" w:rsidP="00B03508" w:rsidRDefault="006403F2" w14:paraId="6E63D8A7" w14:textId="77777777">
            <w:pPr>
              <w:spacing w:before="0" w:after="0" w:line="0" w:lineRule="atLeast"/>
              <w:jc w:val="left"/>
              <w:rPr>
                <w:rFonts w:cs="Arial"/>
                <w:sz w:val="8"/>
              </w:rPr>
            </w:pPr>
          </w:p>
        </w:tc>
        <w:tc>
          <w:tcPr>
            <w:tcW w:w="2204" w:type="dxa"/>
            <w:shd w:val="clear" w:color="auto" w:fill="auto"/>
            <w:vAlign w:val="bottom"/>
          </w:tcPr>
          <w:p w:rsidRPr="005F3261" w:rsidR="006403F2" w:rsidP="00B03508" w:rsidRDefault="006403F2" w14:paraId="077B798E" w14:textId="77777777">
            <w:pPr>
              <w:spacing w:before="0" w:after="0" w:line="0" w:lineRule="atLeast"/>
              <w:jc w:val="left"/>
              <w:rPr>
                <w:rFonts w:cs="Arial"/>
                <w:sz w:val="8"/>
              </w:rPr>
            </w:pPr>
          </w:p>
        </w:tc>
      </w:tr>
      <w:tr w:rsidRPr="005F3261" w:rsidR="006403F2" w:rsidTr="00E56A32" w14:paraId="48F6E08F" w14:textId="77777777">
        <w:trPr>
          <w:trHeight w:val="358"/>
        </w:trPr>
        <w:tc>
          <w:tcPr>
            <w:tcW w:w="6858" w:type="dxa"/>
            <w:gridSpan w:val="2"/>
            <w:shd w:val="clear" w:color="auto" w:fill="E6F2F6"/>
            <w:vAlign w:val="bottom"/>
          </w:tcPr>
          <w:p w:rsidRPr="005F3261" w:rsidR="006403F2" w:rsidP="007C252A" w:rsidRDefault="007C252A" w14:paraId="504F6EBA" w14:textId="6B575802">
            <w:pPr>
              <w:spacing w:before="0" w:after="0" w:line="0" w:lineRule="atLeast"/>
              <w:jc w:val="left"/>
              <w:rPr>
                <w:rFonts w:eastAsia="Arial" w:cs="Arial"/>
                <w:b/>
                <w:color w:val="0078A9"/>
                <w:sz w:val="20"/>
              </w:rPr>
            </w:pPr>
            <w:r>
              <w:rPr>
                <w:rFonts w:eastAsia="Arial" w:cs="Arial"/>
                <w:b/>
                <w:color w:val="0078A9"/>
                <w:sz w:val="20"/>
              </w:rPr>
              <w:t xml:space="preserve">   </w:t>
            </w:r>
            <w:r w:rsidR="00EC3028">
              <w:rPr>
                <w:rFonts w:eastAsia="Arial" w:cs="Arial"/>
                <w:b/>
                <w:color w:val="0078A9"/>
                <w:sz w:val="20"/>
              </w:rPr>
              <w:t>2.4.1 PLANNING</w:t>
            </w:r>
          </w:p>
        </w:tc>
        <w:tc>
          <w:tcPr>
            <w:tcW w:w="2204" w:type="dxa"/>
            <w:shd w:val="clear" w:color="auto" w:fill="E6F2F6"/>
            <w:vAlign w:val="bottom"/>
          </w:tcPr>
          <w:p w:rsidRPr="005F3261" w:rsidR="006403F2" w:rsidP="00B03508" w:rsidRDefault="006403F2" w14:paraId="1257AF90" w14:textId="5407B2A4">
            <w:pPr>
              <w:spacing w:before="0" w:after="0" w:line="0" w:lineRule="atLeast"/>
              <w:ind w:right="160"/>
              <w:jc w:val="right"/>
              <w:rPr>
                <w:rFonts w:eastAsia="Arial" w:cs="Arial"/>
                <w:b/>
                <w:color w:val="0078A9"/>
                <w:sz w:val="20"/>
              </w:rPr>
            </w:pPr>
            <w:r>
              <w:rPr>
                <w:rFonts w:eastAsia="Arial" w:cs="Arial"/>
                <w:b/>
                <w:color w:val="0078A9"/>
                <w:sz w:val="20"/>
              </w:rPr>
              <w:t>1</w:t>
            </w:r>
            <w:r w:rsidR="00B20B83">
              <w:rPr>
                <w:rFonts w:eastAsia="Arial" w:cs="Arial"/>
                <w:b/>
                <w:color w:val="0078A9"/>
                <w:sz w:val="20"/>
              </w:rPr>
              <w:t>2</w:t>
            </w:r>
          </w:p>
        </w:tc>
      </w:tr>
      <w:tr w:rsidRPr="005F3261" w:rsidR="006403F2" w:rsidTr="00E56A32" w14:paraId="685F7128" w14:textId="77777777">
        <w:trPr>
          <w:trHeight w:val="123"/>
        </w:trPr>
        <w:tc>
          <w:tcPr>
            <w:tcW w:w="6858" w:type="dxa"/>
            <w:gridSpan w:val="2"/>
            <w:shd w:val="clear" w:color="auto" w:fill="E6F2F6"/>
            <w:vAlign w:val="bottom"/>
          </w:tcPr>
          <w:p w:rsidRPr="005F3261" w:rsidR="006403F2" w:rsidP="00B03508" w:rsidRDefault="006403F2" w14:paraId="42119F19" w14:textId="77777777">
            <w:pPr>
              <w:spacing w:before="0" w:after="0" w:line="0" w:lineRule="atLeast"/>
              <w:jc w:val="left"/>
              <w:rPr>
                <w:rFonts w:cs="Arial"/>
                <w:sz w:val="10"/>
              </w:rPr>
            </w:pPr>
          </w:p>
        </w:tc>
        <w:tc>
          <w:tcPr>
            <w:tcW w:w="2204" w:type="dxa"/>
            <w:shd w:val="clear" w:color="auto" w:fill="E6F2F6"/>
            <w:vAlign w:val="bottom"/>
          </w:tcPr>
          <w:p w:rsidRPr="005F3261" w:rsidR="006403F2" w:rsidP="00B03508" w:rsidRDefault="006403F2" w14:paraId="3911510F" w14:textId="77777777">
            <w:pPr>
              <w:spacing w:before="0" w:after="0" w:line="0" w:lineRule="atLeast"/>
              <w:jc w:val="left"/>
              <w:rPr>
                <w:rFonts w:cs="Arial"/>
                <w:sz w:val="10"/>
              </w:rPr>
            </w:pPr>
          </w:p>
        </w:tc>
      </w:tr>
      <w:tr w:rsidRPr="005F3261" w:rsidR="006403F2" w:rsidTr="00E56A32" w14:paraId="663D03A1" w14:textId="77777777">
        <w:trPr>
          <w:trHeight w:val="99"/>
        </w:trPr>
        <w:tc>
          <w:tcPr>
            <w:tcW w:w="6858" w:type="dxa"/>
            <w:gridSpan w:val="2"/>
            <w:shd w:val="clear" w:color="auto" w:fill="auto"/>
            <w:vAlign w:val="bottom"/>
          </w:tcPr>
          <w:p w:rsidRPr="005F3261" w:rsidR="006403F2" w:rsidP="00B03508" w:rsidRDefault="006403F2" w14:paraId="116435F0" w14:textId="77777777">
            <w:pPr>
              <w:spacing w:before="0" w:after="0" w:line="0" w:lineRule="atLeast"/>
              <w:jc w:val="left"/>
              <w:rPr>
                <w:rFonts w:cs="Arial"/>
                <w:sz w:val="8"/>
              </w:rPr>
            </w:pPr>
            <w:bookmarkStart w:name="_Hlk50467946" w:id="9"/>
          </w:p>
        </w:tc>
        <w:tc>
          <w:tcPr>
            <w:tcW w:w="2204" w:type="dxa"/>
            <w:shd w:val="clear" w:color="auto" w:fill="auto"/>
            <w:vAlign w:val="bottom"/>
          </w:tcPr>
          <w:p w:rsidRPr="005F3261" w:rsidR="006403F2" w:rsidP="00B03508" w:rsidRDefault="006403F2" w14:paraId="4C760224" w14:textId="77777777">
            <w:pPr>
              <w:spacing w:before="0" w:after="0" w:line="0" w:lineRule="atLeast"/>
              <w:jc w:val="left"/>
              <w:rPr>
                <w:rFonts w:cs="Arial"/>
                <w:sz w:val="8"/>
              </w:rPr>
            </w:pPr>
          </w:p>
        </w:tc>
      </w:tr>
      <w:tr w:rsidRPr="005F3261" w:rsidR="006403F2" w:rsidTr="00E56A32" w14:paraId="7D277D2F" w14:textId="77777777">
        <w:trPr>
          <w:trHeight w:val="358"/>
        </w:trPr>
        <w:tc>
          <w:tcPr>
            <w:tcW w:w="6858" w:type="dxa"/>
            <w:gridSpan w:val="2"/>
            <w:shd w:val="clear" w:color="auto" w:fill="EFF8ED"/>
            <w:vAlign w:val="bottom"/>
          </w:tcPr>
          <w:p w:rsidRPr="005F3261" w:rsidR="006403F2" w:rsidP="007C252A" w:rsidRDefault="007C252A" w14:paraId="4DC12E8C" w14:textId="4F76A904">
            <w:pPr>
              <w:spacing w:before="0" w:after="0" w:line="0" w:lineRule="atLeast"/>
              <w:jc w:val="left"/>
              <w:rPr>
                <w:rFonts w:eastAsia="Arial" w:cs="Arial"/>
                <w:b/>
                <w:color w:val="62BB46"/>
                <w:sz w:val="20"/>
              </w:rPr>
            </w:pPr>
            <w:bookmarkStart w:name="_Hlk50467932" w:id="10"/>
            <w:r>
              <w:rPr>
                <w:rFonts w:eastAsia="Arial" w:cs="Arial"/>
                <w:b/>
                <w:color w:val="62BB46"/>
                <w:sz w:val="20"/>
              </w:rPr>
              <w:t xml:space="preserve">   </w:t>
            </w:r>
            <w:r w:rsidR="006B63E7">
              <w:rPr>
                <w:rFonts w:eastAsia="Arial" w:cs="Arial"/>
                <w:b/>
                <w:color w:val="62BB46"/>
                <w:sz w:val="20"/>
              </w:rPr>
              <w:t>2.4.1.1 DENS</w:t>
            </w:r>
            <w:r w:rsidR="003564BB">
              <w:rPr>
                <w:rFonts w:eastAsia="Arial" w:cs="Arial"/>
                <w:b/>
                <w:color w:val="62BB46"/>
                <w:sz w:val="20"/>
              </w:rPr>
              <w:t>ITY OF DWELLINGS</w:t>
            </w:r>
          </w:p>
        </w:tc>
        <w:tc>
          <w:tcPr>
            <w:tcW w:w="2204" w:type="dxa"/>
            <w:shd w:val="clear" w:color="auto" w:fill="EFF8ED"/>
            <w:vAlign w:val="bottom"/>
          </w:tcPr>
          <w:p w:rsidRPr="005F3261" w:rsidR="006403F2" w:rsidP="00B03508" w:rsidRDefault="003564BB" w14:paraId="0723A2C1" w14:textId="13B9EAE6">
            <w:pPr>
              <w:spacing w:before="0" w:after="0" w:line="0" w:lineRule="atLeast"/>
              <w:ind w:right="160"/>
              <w:jc w:val="right"/>
              <w:rPr>
                <w:rFonts w:eastAsia="Arial" w:cs="Arial"/>
                <w:b/>
                <w:color w:val="62BB46"/>
                <w:sz w:val="20"/>
              </w:rPr>
            </w:pPr>
            <w:r>
              <w:rPr>
                <w:rFonts w:eastAsia="Arial" w:cs="Arial"/>
                <w:b/>
                <w:color w:val="62BB46"/>
                <w:sz w:val="20"/>
              </w:rPr>
              <w:t>1</w:t>
            </w:r>
            <w:r w:rsidR="00B20B83">
              <w:rPr>
                <w:rFonts w:eastAsia="Arial" w:cs="Arial"/>
                <w:b/>
                <w:color w:val="62BB46"/>
                <w:sz w:val="20"/>
              </w:rPr>
              <w:t>2</w:t>
            </w:r>
          </w:p>
        </w:tc>
      </w:tr>
      <w:tr w:rsidRPr="005F3261" w:rsidR="006403F2" w:rsidTr="00E56A32" w14:paraId="08BA5D1A" w14:textId="77777777">
        <w:trPr>
          <w:trHeight w:val="123"/>
        </w:trPr>
        <w:tc>
          <w:tcPr>
            <w:tcW w:w="6858" w:type="dxa"/>
            <w:gridSpan w:val="2"/>
            <w:shd w:val="clear" w:color="auto" w:fill="EFF8ED"/>
            <w:vAlign w:val="bottom"/>
          </w:tcPr>
          <w:p w:rsidRPr="005F3261" w:rsidR="006403F2" w:rsidP="00B03508" w:rsidRDefault="006403F2" w14:paraId="6EFA6151" w14:textId="77777777">
            <w:pPr>
              <w:spacing w:before="0" w:after="0" w:line="0" w:lineRule="atLeast"/>
              <w:jc w:val="left"/>
              <w:rPr>
                <w:rFonts w:cs="Arial"/>
                <w:sz w:val="10"/>
              </w:rPr>
            </w:pPr>
          </w:p>
        </w:tc>
        <w:tc>
          <w:tcPr>
            <w:tcW w:w="2204" w:type="dxa"/>
            <w:shd w:val="clear" w:color="auto" w:fill="EFF8ED"/>
            <w:vAlign w:val="bottom"/>
          </w:tcPr>
          <w:p w:rsidRPr="005F3261" w:rsidR="006403F2" w:rsidP="00B03508" w:rsidRDefault="006403F2" w14:paraId="16745A56" w14:textId="77777777">
            <w:pPr>
              <w:spacing w:before="0" w:after="0" w:line="0" w:lineRule="atLeast"/>
              <w:jc w:val="left"/>
              <w:rPr>
                <w:rFonts w:cs="Arial"/>
                <w:sz w:val="10"/>
              </w:rPr>
            </w:pPr>
          </w:p>
        </w:tc>
      </w:tr>
      <w:tr w:rsidRPr="005F3261" w:rsidR="006403F2" w:rsidTr="00E56A32" w14:paraId="1B5D9E6D" w14:textId="77777777">
        <w:trPr>
          <w:trHeight w:val="99"/>
        </w:trPr>
        <w:tc>
          <w:tcPr>
            <w:tcW w:w="6858" w:type="dxa"/>
            <w:gridSpan w:val="2"/>
            <w:shd w:val="clear" w:color="auto" w:fill="auto"/>
            <w:vAlign w:val="bottom"/>
          </w:tcPr>
          <w:p w:rsidRPr="005F3261" w:rsidR="006403F2" w:rsidP="00B03508" w:rsidRDefault="006403F2" w14:paraId="70926956" w14:textId="77777777">
            <w:pPr>
              <w:spacing w:before="0" w:after="0" w:line="0" w:lineRule="atLeast"/>
              <w:jc w:val="left"/>
              <w:rPr>
                <w:rFonts w:cs="Arial"/>
                <w:sz w:val="8"/>
              </w:rPr>
            </w:pPr>
          </w:p>
        </w:tc>
        <w:tc>
          <w:tcPr>
            <w:tcW w:w="2204" w:type="dxa"/>
            <w:shd w:val="clear" w:color="auto" w:fill="auto"/>
            <w:vAlign w:val="bottom"/>
          </w:tcPr>
          <w:p w:rsidRPr="005F3261" w:rsidR="006403F2" w:rsidP="00B03508" w:rsidRDefault="006403F2" w14:paraId="3BDFFF9B" w14:textId="77777777">
            <w:pPr>
              <w:spacing w:before="0" w:after="0" w:line="0" w:lineRule="atLeast"/>
              <w:jc w:val="left"/>
              <w:rPr>
                <w:rFonts w:cs="Arial"/>
                <w:sz w:val="8"/>
              </w:rPr>
            </w:pPr>
          </w:p>
        </w:tc>
      </w:tr>
      <w:tr w:rsidRPr="005F3261" w:rsidR="006403F2" w:rsidTr="00E56A32" w14:paraId="120A1C82" w14:textId="77777777">
        <w:trPr>
          <w:trHeight w:val="358"/>
        </w:trPr>
        <w:tc>
          <w:tcPr>
            <w:tcW w:w="6858" w:type="dxa"/>
            <w:gridSpan w:val="2"/>
            <w:shd w:val="clear" w:color="auto" w:fill="E6F2F6"/>
            <w:vAlign w:val="bottom"/>
          </w:tcPr>
          <w:p w:rsidRPr="005F3261" w:rsidR="006403F2" w:rsidP="007C252A" w:rsidRDefault="007C252A" w14:paraId="71936927" w14:textId="44AB1555">
            <w:pPr>
              <w:spacing w:before="0" w:after="0" w:line="0" w:lineRule="atLeast"/>
              <w:jc w:val="left"/>
              <w:rPr>
                <w:rFonts w:eastAsia="Arial" w:cs="Arial"/>
                <w:b/>
                <w:color w:val="0078A9"/>
                <w:sz w:val="20"/>
              </w:rPr>
            </w:pPr>
            <w:r>
              <w:rPr>
                <w:rFonts w:eastAsia="Arial" w:cs="Arial"/>
                <w:b/>
                <w:color w:val="0078A9"/>
                <w:sz w:val="20"/>
              </w:rPr>
              <w:t xml:space="preserve">   </w:t>
            </w:r>
            <w:r w:rsidR="003564BB">
              <w:rPr>
                <w:rFonts w:eastAsia="Arial" w:cs="Arial"/>
                <w:b/>
                <w:color w:val="0078A9"/>
                <w:sz w:val="20"/>
              </w:rPr>
              <w:t xml:space="preserve">2.4.1.2 </w:t>
            </w:r>
            <w:r w:rsidR="00162B76">
              <w:rPr>
                <w:rFonts w:eastAsia="Arial" w:cs="Arial"/>
                <w:b/>
                <w:color w:val="0078A9"/>
                <w:sz w:val="20"/>
              </w:rPr>
              <w:t>INDIVIDUAL</w:t>
            </w:r>
            <w:r w:rsidR="00123E2B">
              <w:rPr>
                <w:rFonts w:eastAsia="Arial" w:cs="Arial"/>
                <w:b/>
                <w:color w:val="0078A9"/>
                <w:sz w:val="20"/>
              </w:rPr>
              <w:t xml:space="preserve"> </w:t>
            </w:r>
            <w:r w:rsidR="00162B76">
              <w:rPr>
                <w:rFonts w:eastAsia="Arial" w:cs="Arial"/>
                <w:b/>
                <w:color w:val="0078A9"/>
                <w:sz w:val="20"/>
              </w:rPr>
              <w:t>&amp; CUMULATIVE IMPACT</w:t>
            </w:r>
          </w:p>
        </w:tc>
        <w:tc>
          <w:tcPr>
            <w:tcW w:w="2204" w:type="dxa"/>
            <w:shd w:val="clear" w:color="auto" w:fill="E6F2F6"/>
            <w:vAlign w:val="bottom"/>
          </w:tcPr>
          <w:p w:rsidRPr="005F3261" w:rsidR="006403F2" w:rsidP="00B03508" w:rsidRDefault="006403F2" w14:paraId="3F35E7CB" w14:textId="08FA284B">
            <w:pPr>
              <w:spacing w:before="0" w:after="0" w:line="0" w:lineRule="atLeast"/>
              <w:ind w:right="160"/>
              <w:jc w:val="right"/>
              <w:rPr>
                <w:rFonts w:eastAsia="Arial" w:cs="Arial"/>
                <w:b/>
                <w:color w:val="0078A9"/>
                <w:sz w:val="20"/>
              </w:rPr>
            </w:pPr>
            <w:r>
              <w:rPr>
                <w:rFonts w:eastAsia="Arial" w:cs="Arial"/>
                <w:b/>
                <w:color w:val="0078A9"/>
                <w:sz w:val="20"/>
              </w:rPr>
              <w:t>1</w:t>
            </w:r>
            <w:r w:rsidR="00B20B83">
              <w:rPr>
                <w:rFonts w:eastAsia="Arial" w:cs="Arial"/>
                <w:b/>
                <w:color w:val="0078A9"/>
                <w:sz w:val="20"/>
              </w:rPr>
              <w:t>3</w:t>
            </w:r>
          </w:p>
        </w:tc>
      </w:tr>
      <w:bookmarkEnd w:id="9"/>
      <w:bookmarkEnd w:id="10"/>
      <w:tr w:rsidRPr="005F3261" w:rsidR="006403F2" w:rsidTr="00E56A32" w14:paraId="46136830" w14:textId="77777777">
        <w:trPr>
          <w:trHeight w:val="123"/>
        </w:trPr>
        <w:tc>
          <w:tcPr>
            <w:tcW w:w="6858" w:type="dxa"/>
            <w:gridSpan w:val="2"/>
            <w:shd w:val="clear" w:color="auto" w:fill="E6F2F6"/>
            <w:vAlign w:val="bottom"/>
          </w:tcPr>
          <w:p w:rsidRPr="005F3261" w:rsidR="006403F2" w:rsidP="00B03508" w:rsidRDefault="006403F2" w14:paraId="28F45ED3" w14:textId="77777777">
            <w:pPr>
              <w:spacing w:before="0" w:after="0" w:line="0" w:lineRule="atLeast"/>
              <w:jc w:val="left"/>
              <w:rPr>
                <w:rFonts w:cs="Arial"/>
                <w:sz w:val="10"/>
              </w:rPr>
            </w:pPr>
          </w:p>
        </w:tc>
        <w:tc>
          <w:tcPr>
            <w:tcW w:w="2204" w:type="dxa"/>
            <w:shd w:val="clear" w:color="auto" w:fill="E6F2F6"/>
            <w:vAlign w:val="bottom"/>
          </w:tcPr>
          <w:p w:rsidRPr="005F3261" w:rsidR="006403F2" w:rsidP="00B03508" w:rsidRDefault="006403F2" w14:paraId="41E695F3" w14:textId="77777777">
            <w:pPr>
              <w:spacing w:before="0" w:after="0" w:line="0" w:lineRule="atLeast"/>
              <w:jc w:val="left"/>
              <w:rPr>
                <w:rFonts w:cs="Arial"/>
                <w:sz w:val="10"/>
              </w:rPr>
            </w:pPr>
          </w:p>
        </w:tc>
      </w:tr>
      <w:tr w:rsidRPr="005F3261" w:rsidR="00162B76" w:rsidTr="00E56A32" w14:paraId="164C5C98" w14:textId="77777777">
        <w:trPr>
          <w:trHeight w:val="99"/>
        </w:trPr>
        <w:tc>
          <w:tcPr>
            <w:tcW w:w="6858" w:type="dxa"/>
            <w:gridSpan w:val="2"/>
            <w:shd w:val="clear" w:color="auto" w:fill="auto"/>
            <w:vAlign w:val="bottom"/>
          </w:tcPr>
          <w:p w:rsidRPr="005F3261" w:rsidR="00162B76" w:rsidP="00B03508" w:rsidRDefault="00162B76" w14:paraId="04C150E4" w14:textId="77777777">
            <w:pPr>
              <w:spacing w:before="0" w:after="0" w:line="0" w:lineRule="atLeast"/>
              <w:jc w:val="left"/>
              <w:rPr>
                <w:rFonts w:cs="Arial"/>
                <w:sz w:val="8"/>
              </w:rPr>
            </w:pPr>
          </w:p>
        </w:tc>
        <w:tc>
          <w:tcPr>
            <w:tcW w:w="2204" w:type="dxa"/>
            <w:shd w:val="clear" w:color="auto" w:fill="auto"/>
            <w:vAlign w:val="bottom"/>
          </w:tcPr>
          <w:p w:rsidRPr="005F3261" w:rsidR="00162B76" w:rsidP="00B03508" w:rsidRDefault="00162B76" w14:paraId="0748FE31" w14:textId="77777777">
            <w:pPr>
              <w:spacing w:before="0" w:after="0" w:line="0" w:lineRule="atLeast"/>
              <w:jc w:val="left"/>
              <w:rPr>
                <w:rFonts w:cs="Arial"/>
                <w:sz w:val="8"/>
              </w:rPr>
            </w:pPr>
          </w:p>
        </w:tc>
      </w:tr>
      <w:tr w:rsidRPr="005F3261" w:rsidR="00162B76" w:rsidTr="00E56A32" w14:paraId="28B2989B" w14:textId="77777777">
        <w:trPr>
          <w:trHeight w:val="358"/>
        </w:trPr>
        <w:tc>
          <w:tcPr>
            <w:tcW w:w="6858" w:type="dxa"/>
            <w:gridSpan w:val="2"/>
            <w:shd w:val="clear" w:color="auto" w:fill="EFF8ED"/>
            <w:vAlign w:val="bottom"/>
          </w:tcPr>
          <w:p w:rsidRPr="005F3261" w:rsidR="00162B76" w:rsidP="007C252A" w:rsidRDefault="007C252A" w14:paraId="0A88EEF1" w14:textId="2AC44A27">
            <w:pPr>
              <w:spacing w:before="0" w:after="0" w:line="0" w:lineRule="atLeast"/>
              <w:jc w:val="left"/>
              <w:rPr>
                <w:rFonts w:eastAsia="Arial" w:cs="Arial"/>
                <w:b/>
                <w:color w:val="62BB46"/>
                <w:sz w:val="20"/>
              </w:rPr>
            </w:pPr>
            <w:r>
              <w:rPr>
                <w:rFonts w:eastAsia="Arial" w:cs="Arial"/>
                <w:b/>
                <w:color w:val="62BB46"/>
                <w:sz w:val="20"/>
              </w:rPr>
              <w:t xml:space="preserve">   </w:t>
            </w:r>
            <w:r w:rsidR="00162B76">
              <w:rPr>
                <w:rFonts w:eastAsia="Arial" w:cs="Arial"/>
                <w:b/>
                <w:color w:val="62BB46"/>
                <w:sz w:val="20"/>
              </w:rPr>
              <w:t>2.4.1.</w:t>
            </w:r>
            <w:r w:rsidR="00CE365F">
              <w:rPr>
                <w:rFonts w:eastAsia="Arial" w:cs="Arial"/>
                <w:b/>
                <w:color w:val="62BB46"/>
                <w:sz w:val="20"/>
              </w:rPr>
              <w:t>3</w:t>
            </w:r>
            <w:r w:rsidR="00162B76">
              <w:rPr>
                <w:rFonts w:eastAsia="Arial" w:cs="Arial"/>
                <w:b/>
                <w:color w:val="62BB46"/>
                <w:sz w:val="20"/>
              </w:rPr>
              <w:t xml:space="preserve"> </w:t>
            </w:r>
            <w:r w:rsidR="00CE365F">
              <w:rPr>
                <w:rFonts w:eastAsia="Arial" w:cs="Arial"/>
                <w:b/>
                <w:color w:val="62BB46"/>
                <w:sz w:val="20"/>
              </w:rPr>
              <w:t>SECTION 173 AGREEMENTS</w:t>
            </w:r>
          </w:p>
        </w:tc>
        <w:tc>
          <w:tcPr>
            <w:tcW w:w="2204" w:type="dxa"/>
            <w:shd w:val="clear" w:color="auto" w:fill="EFF8ED"/>
            <w:vAlign w:val="bottom"/>
          </w:tcPr>
          <w:p w:rsidRPr="005F3261" w:rsidR="00162B76" w:rsidP="00B03508" w:rsidRDefault="00162B76" w14:paraId="42433E1C" w14:textId="62FA910D">
            <w:pPr>
              <w:spacing w:before="0" w:after="0" w:line="0" w:lineRule="atLeast"/>
              <w:ind w:right="160"/>
              <w:jc w:val="right"/>
              <w:rPr>
                <w:rFonts w:eastAsia="Arial" w:cs="Arial"/>
                <w:b/>
                <w:color w:val="62BB46"/>
                <w:sz w:val="20"/>
              </w:rPr>
            </w:pPr>
            <w:r>
              <w:rPr>
                <w:rFonts w:eastAsia="Arial" w:cs="Arial"/>
                <w:b/>
                <w:color w:val="62BB46"/>
                <w:sz w:val="20"/>
              </w:rPr>
              <w:t>1</w:t>
            </w:r>
            <w:r w:rsidR="00B20B83">
              <w:rPr>
                <w:rFonts w:eastAsia="Arial" w:cs="Arial"/>
                <w:b/>
                <w:color w:val="62BB46"/>
                <w:sz w:val="20"/>
              </w:rPr>
              <w:t>4</w:t>
            </w:r>
          </w:p>
        </w:tc>
      </w:tr>
      <w:tr w:rsidRPr="005F3261" w:rsidR="00162B76" w:rsidTr="00E56A32" w14:paraId="4270FF81" w14:textId="77777777">
        <w:trPr>
          <w:trHeight w:val="123"/>
        </w:trPr>
        <w:tc>
          <w:tcPr>
            <w:tcW w:w="6858" w:type="dxa"/>
            <w:gridSpan w:val="2"/>
            <w:shd w:val="clear" w:color="auto" w:fill="EFF8ED"/>
            <w:vAlign w:val="bottom"/>
          </w:tcPr>
          <w:p w:rsidRPr="005F3261" w:rsidR="00162B76" w:rsidP="00B03508" w:rsidRDefault="00162B76" w14:paraId="66954361" w14:textId="77777777">
            <w:pPr>
              <w:spacing w:before="0" w:after="0" w:line="0" w:lineRule="atLeast"/>
              <w:jc w:val="left"/>
              <w:rPr>
                <w:rFonts w:cs="Arial"/>
                <w:sz w:val="10"/>
              </w:rPr>
            </w:pPr>
          </w:p>
        </w:tc>
        <w:tc>
          <w:tcPr>
            <w:tcW w:w="2204" w:type="dxa"/>
            <w:shd w:val="clear" w:color="auto" w:fill="EFF8ED"/>
            <w:vAlign w:val="bottom"/>
          </w:tcPr>
          <w:p w:rsidRPr="005F3261" w:rsidR="00162B76" w:rsidP="00B03508" w:rsidRDefault="00162B76" w14:paraId="0746CE9D" w14:textId="77777777">
            <w:pPr>
              <w:spacing w:before="0" w:after="0" w:line="0" w:lineRule="atLeast"/>
              <w:jc w:val="left"/>
              <w:rPr>
                <w:rFonts w:cs="Arial"/>
                <w:sz w:val="10"/>
              </w:rPr>
            </w:pPr>
          </w:p>
        </w:tc>
      </w:tr>
      <w:tr w:rsidRPr="005F3261" w:rsidR="00A67FAE" w:rsidTr="00E56A32" w14:paraId="3B89FB4A" w14:textId="77777777">
        <w:trPr>
          <w:trHeight w:val="99"/>
        </w:trPr>
        <w:tc>
          <w:tcPr>
            <w:tcW w:w="6858" w:type="dxa"/>
            <w:gridSpan w:val="2"/>
            <w:shd w:val="clear" w:color="auto" w:fill="auto"/>
            <w:vAlign w:val="bottom"/>
          </w:tcPr>
          <w:p w:rsidRPr="005F3261" w:rsidR="00A67FAE" w:rsidP="00B03508" w:rsidRDefault="00A67FAE" w14:paraId="5DCF5C6F" w14:textId="77777777">
            <w:pPr>
              <w:spacing w:before="0" w:after="0" w:line="0" w:lineRule="atLeast"/>
              <w:jc w:val="left"/>
              <w:rPr>
                <w:rFonts w:cs="Arial"/>
                <w:sz w:val="8"/>
              </w:rPr>
            </w:pPr>
          </w:p>
        </w:tc>
        <w:tc>
          <w:tcPr>
            <w:tcW w:w="2204" w:type="dxa"/>
            <w:shd w:val="clear" w:color="auto" w:fill="auto"/>
            <w:vAlign w:val="bottom"/>
          </w:tcPr>
          <w:p w:rsidRPr="005F3261" w:rsidR="00A67FAE" w:rsidP="00B03508" w:rsidRDefault="00A67FAE" w14:paraId="771A004A" w14:textId="77777777">
            <w:pPr>
              <w:spacing w:before="0" w:after="0" w:line="0" w:lineRule="atLeast"/>
              <w:jc w:val="left"/>
              <w:rPr>
                <w:rFonts w:cs="Arial"/>
                <w:sz w:val="8"/>
              </w:rPr>
            </w:pPr>
          </w:p>
        </w:tc>
      </w:tr>
      <w:tr w:rsidRPr="005F3261" w:rsidR="00A67FAE" w:rsidTr="00E56A32" w14:paraId="2972A3CE" w14:textId="77777777">
        <w:trPr>
          <w:trHeight w:val="358"/>
        </w:trPr>
        <w:tc>
          <w:tcPr>
            <w:tcW w:w="6858" w:type="dxa"/>
            <w:gridSpan w:val="2"/>
            <w:shd w:val="clear" w:color="auto" w:fill="E6F2F6"/>
            <w:vAlign w:val="bottom"/>
          </w:tcPr>
          <w:p w:rsidRPr="005F3261" w:rsidR="00A67FAE" w:rsidP="007C252A" w:rsidRDefault="007C252A" w14:paraId="377A08A5" w14:textId="3B9CFFF5">
            <w:pPr>
              <w:spacing w:before="0" w:after="0" w:line="0" w:lineRule="atLeast"/>
              <w:jc w:val="left"/>
              <w:rPr>
                <w:rFonts w:eastAsia="Arial" w:cs="Arial"/>
                <w:b/>
                <w:color w:val="0078A9"/>
                <w:sz w:val="20"/>
              </w:rPr>
            </w:pPr>
            <w:r>
              <w:rPr>
                <w:rFonts w:eastAsia="Arial" w:cs="Arial"/>
                <w:b/>
                <w:color w:val="0078A9"/>
                <w:sz w:val="20"/>
              </w:rPr>
              <w:t xml:space="preserve">   </w:t>
            </w:r>
            <w:r w:rsidR="007C1042">
              <w:rPr>
                <w:rFonts w:eastAsia="Arial" w:cs="Arial"/>
                <w:b/>
                <w:color w:val="0078A9"/>
                <w:sz w:val="20"/>
              </w:rPr>
              <w:t>2.4.2 PERMITS</w:t>
            </w:r>
          </w:p>
        </w:tc>
        <w:tc>
          <w:tcPr>
            <w:tcW w:w="2204" w:type="dxa"/>
            <w:shd w:val="clear" w:color="auto" w:fill="E6F2F6"/>
            <w:vAlign w:val="bottom"/>
          </w:tcPr>
          <w:p w:rsidRPr="005F3261" w:rsidR="00A67FAE" w:rsidP="00B03508" w:rsidRDefault="007C1042" w14:paraId="5FAA75B6" w14:textId="34F5C783">
            <w:pPr>
              <w:spacing w:before="0" w:after="0" w:line="0" w:lineRule="atLeast"/>
              <w:ind w:right="160"/>
              <w:jc w:val="right"/>
              <w:rPr>
                <w:rFonts w:eastAsia="Arial" w:cs="Arial"/>
                <w:b/>
                <w:color w:val="0078A9"/>
                <w:sz w:val="20"/>
              </w:rPr>
            </w:pPr>
            <w:r>
              <w:rPr>
                <w:rFonts w:eastAsia="Arial" w:cs="Arial"/>
                <w:b/>
                <w:color w:val="0078A9"/>
                <w:sz w:val="20"/>
              </w:rPr>
              <w:t>14</w:t>
            </w:r>
          </w:p>
        </w:tc>
      </w:tr>
      <w:tr w:rsidRPr="005F3261" w:rsidR="00A67FAE" w:rsidTr="00E56A32" w14:paraId="566CB017" w14:textId="77777777">
        <w:trPr>
          <w:trHeight w:val="123"/>
        </w:trPr>
        <w:tc>
          <w:tcPr>
            <w:tcW w:w="6858" w:type="dxa"/>
            <w:gridSpan w:val="2"/>
            <w:shd w:val="clear" w:color="auto" w:fill="E6F2F6"/>
            <w:vAlign w:val="bottom"/>
          </w:tcPr>
          <w:p w:rsidRPr="005F3261" w:rsidR="00A67FAE" w:rsidP="00B03508" w:rsidRDefault="00A67FAE" w14:paraId="2E02E3C3" w14:textId="77777777">
            <w:pPr>
              <w:spacing w:before="0" w:after="0" w:line="0" w:lineRule="atLeast"/>
              <w:jc w:val="left"/>
              <w:rPr>
                <w:rFonts w:cs="Arial"/>
                <w:sz w:val="10"/>
              </w:rPr>
            </w:pPr>
          </w:p>
        </w:tc>
        <w:tc>
          <w:tcPr>
            <w:tcW w:w="2204" w:type="dxa"/>
            <w:shd w:val="clear" w:color="auto" w:fill="E6F2F6"/>
            <w:vAlign w:val="bottom"/>
          </w:tcPr>
          <w:p w:rsidRPr="005F3261" w:rsidR="00A67FAE" w:rsidP="00B03508" w:rsidRDefault="00A67FAE" w14:paraId="3FE88615" w14:textId="77777777">
            <w:pPr>
              <w:spacing w:before="0" w:after="0" w:line="0" w:lineRule="atLeast"/>
              <w:jc w:val="left"/>
              <w:rPr>
                <w:rFonts w:cs="Arial"/>
                <w:sz w:val="10"/>
              </w:rPr>
            </w:pPr>
          </w:p>
        </w:tc>
      </w:tr>
      <w:tr w:rsidRPr="005F3261" w:rsidR="00A67FAE" w:rsidTr="00E56A32" w14:paraId="7B29560A" w14:textId="77777777">
        <w:trPr>
          <w:trHeight w:val="99"/>
        </w:trPr>
        <w:tc>
          <w:tcPr>
            <w:tcW w:w="6858" w:type="dxa"/>
            <w:gridSpan w:val="2"/>
            <w:shd w:val="clear" w:color="auto" w:fill="auto"/>
            <w:vAlign w:val="bottom"/>
          </w:tcPr>
          <w:p w:rsidRPr="005F3261" w:rsidR="00A67FAE" w:rsidP="00B03508" w:rsidRDefault="00A67FAE" w14:paraId="22AC41BE" w14:textId="77777777">
            <w:pPr>
              <w:spacing w:before="0" w:after="0" w:line="0" w:lineRule="atLeast"/>
              <w:jc w:val="left"/>
              <w:rPr>
                <w:rFonts w:cs="Arial"/>
                <w:sz w:val="8"/>
              </w:rPr>
            </w:pPr>
          </w:p>
        </w:tc>
        <w:tc>
          <w:tcPr>
            <w:tcW w:w="2204" w:type="dxa"/>
            <w:shd w:val="clear" w:color="auto" w:fill="auto"/>
            <w:vAlign w:val="bottom"/>
          </w:tcPr>
          <w:p w:rsidRPr="005F3261" w:rsidR="00A67FAE" w:rsidP="00B03508" w:rsidRDefault="00A67FAE" w14:paraId="4562D244" w14:textId="77777777">
            <w:pPr>
              <w:spacing w:before="0" w:after="0" w:line="0" w:lineRule="atLeast"/>
              <w:jc w:val="left"/>
              <w:rPr>
                <w:rFonts w:cs="Arial"/>
                <w:sz w:val="8"/>
              </w:rPr>
            </w:pPr>
          </w:p>
        </w:tc>
      </w:tr>
      <w:tr w:rsidRPr="005F3261" w:rsidR="00A67FAE" w:rsidTr="00E56A32" w14:paraId="7C957E2F" w14:textId="77777777">
        <w:trPr>
          <w:trHeight w:val="358"/>
        </w:trPr>
        <w:tc>
          <w:tcPr>
            <w:tcW w:w="6858" w:type="dxa"/>
            <w:gridSpan w:val="2"/>
            <w:shd w:val="clear" w:color="auto" w:fill="EFF8ED"/>
            <w:vAlign w:val="bottom"/>
          </w:tcPr>
          <w:p w:rsidRPr="005F3261" w:rsidR="00A67FAE" w:rsidP="007C252A" w:rsidRDefault="007C252A" w14:paraId="7BD6A794" w14:textId="5C04A41F">
            <w:pPr>
              <w:spacing w:before="0" w:after="0" w:line="0" w:lineRule="atLeast"/>
              <w:jc w:val="left"/>
              <w:rPr>
                <w:rFonts w:eastAsia="Arial" w:cs="Arial"/>
                <w:b/>
                <w:color w:val="62BB46"/>
                <w:sz w:val="20"/>
              </w:rPr>
            </w:pPr>
            <w:r>
              <w:rPr>
                <w:rFonts w:eastAsia="Arial" w:cs="Arial"/>
                <w:b/>
                <w:color w:val="62BB46"/>
                <w:sz w:val="20"/>
              </w:rPr>
              <w:t xml:space="preserve">   </w:t>
            </w:r>
            <w:r w:rsidR="007C1042">
              <w:rPr>
                <w:rFonts w:eastAsia="Arial" w:cs="Arial"/>
                <w:b/>
                <w:color w:val="62BB46"/>
                <w:sz w:val="20"/>
              </w:rPr>
              <w:t xml:space="preserve">2.4.3 </w:t>
            </w:r>
            <w:r w:rsidR="00654C7F">
              <w:rPr>
                <w:rFonts w:eastAsia="Arial" w:cs="Arial"/>
                <w:b/>
                <w:color w:val="62BB46"/>
                <w:sz w:val="20"/>
              </w:rPr>
              <w:t>LAND CAPABILITY ASSESSMENTS</w:t>
            </w:r>
          </w:p>
        </w:tc>
        <w:tc>
          <w:tcPr>
            <w:tcW w:w="2204" w:type="dxa"/>
            <w:shd w:val="clear" w:color="auto" w:fill="EFF8ED"/>
            <w:vAlign w:val="bottom"/>
          </w:tcPr>
          <w:p w:rsidRPr="005F3261" w:rsidR="00A67FAE" w:rsidP="00B03508" w:rsidRDefault="00654C7F" w14:paraId="74E7D2F9" w14:textId="471AB8E8">
            <w:pPr>
              <w:spacing w:before="0" w:after="0" w:line="0" w:lineRule="atLeast"/>
              <w:ind w:right="160"/>
              <w:jc w:val="right"/>
              <w:rPr>
                <w:rFonts w:eastAsia="Arial" w:cs="Arial"/>
                <w:b/>
                <w:color w:val="62BB46"/>
                <w:sz w:val="20"/>
              </w:rPr>
            </w:pPr>
            <w:r>
              <w:rPr>
                <w:rFonts w:eastAsia="Arial" w:cs="Arial"/>
                <w:b/>
                <w:color w:val="62BB46"/>
                <w:sz w:val="20"/>
              </w:rPr>
              <w:t>1</w:t>
            </w:r>
            <w:r w:rsidR="00B20B83">
              <w:rPr>
                <w:rFonts w:eastAsia="Arial" w:cs="Arial"/>
                <w:b/>
                <w:color w:val="62BB46"/>
                <w:sz w:val="20"/>
              </w:rPr>
              <w:t>5</w:t>
            </w:r>
          </w:p>
        </w:tc>
      </w:tr>
      <w:tr w:rsidRPr="005F3261" w:rsidR="00A67FAE" w:rsidTr="00E56A32" w14:paraId="143A859D" w14:textId="77777777">
        <w:trPr>
          <w:trHeight w:val="123"/>
        </w:trPr>
        <w:tc>
          <w:tcPr>
            <w:tcW w:w="6858" w:type="dxa"/>
            <w:gridSpan w:val="2"/>
            <w:shd w:val="clear" w:color="auto" w:fill="EFF8ED"/>
            <w:vAlign w:val="bottom"/>
          </w:tcPr>
          <w:p w:rsidRPr="005F3261" w:rsidR="00A67FAE" w:rsidP="00B03508" w:rsidRDefault="00A67FAE" w14:paraId="0E16C84A" w14:textId="77777777">
            <w:pPr>
              <w:spacing w:before="0" w:after="0" w:line="0" w:lineRule="atLeast"/>
              <w:jc w:val="left"/>
              <w:rPr>
                <w:rFonts w:cs="Arial"/>
                <w:sz w:val="10"/>
              </w:rPr>
            </w:pPr>
          </w:p>
        </w:tc>
        <w:tc>
          <w:tcPr>
            <w:tcW w:w="2204" w:type="dxa"/>
            <w:shd w:val="clear" w:color="auto" w:fill="EFF8ED"/>
            <w:vAlign w:val="bottom"/>
          </w:tcPr>
          <w:p w:rsidRPr="005F3261" w:rsidR="00A67FAE" w:rsidP="00B03508" w:rsidRDefault="00A67FAE" w14:paraId="1B0E7210" w14:textId="77777777">
            <w:pPr>
              <w:spacing w:before="0" w:after="0" w:line="0" w:lineRule="atLeast"/>
              <w:jc w:val="left"/>
              <w:rPr>
                <w:rFonts w:cs="Arial"/>
                <w:sz w:val="10"/>
              </w:rPr>
            </w:pPr>
          </w:p>
        </w:tc>
      </w:tr>
      <w:tr w:rsidRPr="005F3261" w:rsidR="00162B76" w:rsidTr="00E56A32" w14:paraId="4A96C821" w14:textId="77777777">
        <w:trPr>
          <w:trHeight w:val="99"/>
        </w:trPr>
        <w:tc>
          <w:tcPr>
            <w:tcW w:w="6858" w:type="dxa"/>
            <w:gridSpan w:val="2"/>
            <w:shd w:val="clear" w:color="auto" w:fill="auto"/>
            <w:vAlign w:val="bottom"/>
          </w:tcPr>
          <w:p w:rsidRPr="005F3261" w:rsidR="00162B76" w:rsidP="00B03508" w:rsidRDefault="00162B76" w14:paraId="0406C09F" w14:textId="77777777">
            <w:pPr>
              <w:spacing w:before="0" w:after="0" w:line="0" w:lineRule="atLeast"/>
              <w:jc w:val="left"/>
              <w:rPr>
                <w:rFonts w:cs="Arial"/>
                <w:sz w:val="8"/>
              </w:rPr>
            </w:pPr>
            <w:bookmarkStart w:name="_Hlk50471441" w:id="11"/>
          </w:p>
        </w:tc>
        <w:tc>
          <w:tcPr>
            <w:tcW w:w="2204" w:type="dxa"/>
            <w:shd w:val="clear" w:color="auto" w:fill="auto"/>
            <w:vAlign w:val="bottom"/>
          </w:tcPr>
          <w:p w:rsidRPr="005F3261" w:rsidR="00162B76" w:rsidP="00B03508" w:rsidRDefault="00162B76" w14:paraId="1218558D" w14:textId="77777777">
            <w:pPr>
              <w:spacing w:before="0" w:after="0" w:line="0" w:lineRule="atLeast"/>
              <w:jc w:val="left"/>
              <w:rPr>
                <w:rFonts w:cs="Arial"/>
                <w:sz w:val="8"/>
              </w:rPr>
            </w:pPr>
          </w:p>
        </w:tc>
      </w:tr>
      <w:tr w:rsidRPr="005F3261" w:rsidR="00BC76E2" w:rsidTr="00E56A32" w14:paraId="3E6FC4E1" w14:textId="77777777">
        <w:trPr>
          <w:trHeight w:val="99"/>
        </w:trPr>
        <w:tc>
          <w:tcPr>
            <w:tcW w:w="6858" w:type="dxa"/>
            <w:gridSpan w:val="2"/>
            <w:shd w:val="clear" w:color="auto" w:fill="auto"/>
            <w:vAlign w:val="bottom"/>
          </w:tcPr>
          <w:p w:rsidRPr="005F3261" w:rsidR="00BC76E2" w:rsidP="00B03508" w:rsidRDefault="00BC76E2" w14:paraId="69897CB3" w14:textId="77777777">
            <w:pPr>
              <w:spacing w:before="0" w:after="0" w:line="0" w:lineRule="atLeast"/>
              <w:jc w:val="left"/>
              <w:rPr>
                <w:rFonts w:cs="Arial"/>
                <w:sz w:val="8"/>
              </w:rPr>
            </w:pPr>
          </w:p>
        </w:tc>
        <w:tc>
          <w:tcPr>
            <w:tcW w:w="2204" w:type="dxa"/>
            <w:shd w:val="clear" w:color="auto" w:fill="auto"/>
            <w:vAlign w:val="bottom"/>
          </w:tcPr>
          <w:p w:rsidRPr="005F3261" w:rsidR="00BC76E2" w:rsidP="00B03508" w:rsidRDefault="00BC76E2" w14:paraId="5A81BE56" w14:textId="77777777">
            <w:pPr>
              <w:spacing w:before="0" w:after="0" w:line="0" w:lineRule="atLeast"/>
              <w:jc w:val="left"/>
              <w:rPr>
                <w:rFonts w:cs="Arial"/>
                <w:sz w:val="8"/>
              </w:rPr>
            </w:pPr>
          </w:p>
        </w:tc>
      </w:tr>
      <w:tr w:rsidRPr="005F3261" w:rsidR="00BC76E2" w:rsidTr="00E56A32" w14:paraId="743AF7E0" w14:textId="77777777">
        <w:trPr>
          <w:trHeight w:val="358"/>
        </w:trPr>
        <w:tc>
          <w:tcPr>
            <w:tcW w:w="6858" w:type="dxa"/>
            <w:gridSpan w:val="2"/>
            <w:shd w:val="clear" w:color="auto" w:fill="E6F2F6"/>
            <w:vAlign w:val="bottom"/>
          </w:tcPr>
          <w:p w:rsidRPr="005F3261" w:rsidR="00BC76E2" w:rsidP="007C252A" w:rsidRDefault="007C252A" w14:paraId="60E0CB32" w14:textId="59C8AE64">
            <w:pPr>
              <w:spacing w:before="0" w:after="0" w:line="0" w:lineRule="atLeast"/>
              <w:jc w:val="left"/>
              <w:rPr>
                <w:rFonts w:eastAsia="Arial" w:cs="Arial"/>
                <w:b/>
                <w:color w:val="0078A9"/>
                <w:sz w:val="20"/>
              </w:rPr>
            </w:pPr>
            <w:r>
              <w:rPr>
                <w:rFonts w:eastAsia="Arial" w:cs="Arial"/>
                <w:b/>
                <w:color w:val="0078A9"/>
                <w:sz w:val="20"/>
              </w:rPr>
              <w:t xml:space="preserve">   </w:t>
            </w:r>
            <w:r w:rsidR="00BC76E2">
              <w:rPr>
                <w:rFonts w:eastAsia="Arial" w:cs="Arial"/>
                <w:b/>
                <w:color w:val="0078A9"/>
                <w:sz w:val="20"/>
              </w:rPr>
              <w:t>2.4.</w:t>
            </w:r>
            <w:r w:rsidR="005504D7">
              <w:rPr>
                <w:rFonts w:eastAsia="Arial" w:cs="Arial"/>
                <w:b/>
                <w:color w:val="0078A9"/>
                <w:sz w:val="20"/>
              </w:rPr>
              <w:t>4</w:t>
            </w:r>
            <w:r w:rsidR="00BC76E2">
              <w:rPr>
                <w:rFonts w:eastAsia="Arial" w:cs="Arial"/>
                <w:b/>
                <w:color w:val="0078A9"/>
                <w:sz w:val="20"/>
              </w:rPr>
              <w:t xml:space="preserve"> </w:t>
            </w:r>
            <w:r w:rsidR="005504D7">
              <w:rPr>
                <w:rFonts w:eastAsia="Arial" w:cs="Arial"/>
                <w:b/>
                <w:color w:val="0078A9"/>
                <w:sz w:val="20"/>
              </w:rPr>
              <w:t>TREAT</w:t>
            </w:r>
            <w:r w:rsidR="008C2D9B">
              <w:rPr>
                <w:rFonts w:eastAsia="Arial" w:cs="Arial"/>
                <w:b/>
                <w:color w:val="0078A9"/>
                <w:sz w:val="20"/>
              </w:rPr>
              <w:t>MENT STANDARDS</w:t>
            </w:r>
          </w:p>
        </w:tc>
        <w:tc>
          <w:tcPr>
            <w:tcW w:w="2204" w:type="dxa"/>
            <w:shd w:val="clear" w:color="auto" w:fill="E6F2F6"/>
            <w:vAlign w:val="bottom"/>
          </w:tcPr>
          <w:p w:rsidRPr="005F3261" w:rsidR="00BC76E2" w:rsidP="00B03508" w:rsidRDefault="008C2D9B" w14:paraId="2AE026BD" w14:textId="69FE7D15">
            <w:pPr>
              <w:spacing w:before="0" w:after="0" w:line="0" w:lineRule="atLeast"/>
              <w:ind w:right="160"/>
              <w:jc w:val="right"/>
              <w:rPr>
                <w:rFonts w:eastAsia="Arial" w:cs="Arial"/>
                <w:b/>
                <w:color w:val="0078A9"/>
                <w:sz w:val="20"/>
              </w:rPr>
            </w:pPr>
            <w:r>
              <w:rPr>
                <w:rFonts w:eastAsia="Arial" w:cs="Arial"/>
                <w:b/>
                <w:color w:val="0078A9"/>
                <w:sz w:val="20"/>
              </w:rPr>
              <w:t>1</w:t>
            </w:r>
            <w:r w:rsidR="00A9491F">
              <w:rPr>
                <w:rFonts w:eastAsia="Arial" w:cs="Arial"/>
                <w:b/>
                <w:color w:val="0078A9"/>
                <w:sz w:val="20"/>
              </w:rPr>
              <w:t>6</w:t>
            </w:r>
          </w:p>
        </w:tc>
      </w:tr>
      <w:tr w:rsidRPr="005F3261" w:rsidR="00BC76E2" w:rsidTr="00E56A32" w14:paraId="331C08E0" w14:textId="77777777">
        <w:trPr>
          <w:trHeight w:val="123"/>
        </w:trPr>
        <w:tc>
          <w:tcPr>
            <w:tcW w:w="6858" w:type="dxa"/>
            <w:gridSpan w:val="2"/>
            <w:shd w:val="clear" w:color="auto" w:fill="E6F2F6"/>
            <w:vAlign w:val="bottom"/>
          </w:tcPr>
          <w:p w:rsidRPr="005F3261" w:rsidR="00BC76E2" w:rsidP="00B03508" w:rsidRDefault="00BC76E2" w14:paraId="154436B4" w14:textId="77777777">
            <w:pPr>
              <w:spacing w:before="0" w:after="0" w:line="0" w:lineRule="atLeast"/>
              <w:jc w:val="left"/>
              <w:rPr>
                <w:rFonts w:cs="Arial"/>
                <w:sz w:val="10"/>
              </w:rPr>
            </w:pPr>
          </w:p>
        </w:tc>
        <w:tc>
          <w:tcPr>
            <w:tcW w:w="2204" w:type="dxa"/>
            <w:shd w:val="clear" w:color="auto" w:fill="E6F2F6"/>
            <w:vAlign w:val="bottom"/>
          </w:tcPr>
          <w:p w:rsidRPr="005F3261" w:rsidR="00BC76E2" w:rsidP="00B03508" w:rsidRDefault="00BC76E2" w14:paraId="74F34146" w14:textId="77777777">
            <w:pPr>
              <w:spacing w:before="0" w:after="0" w:line="0" w:lineRule="atLeast"/>
              <w:jc w:val="left"/>
              <w:rPr>
                <w:rFonts w:cs="Arial"/>
                <w:sz w:val="10"/>
              </w:rPr>
            </w:pPr>
          </w:p>
        </w:tc>
      </w:tr>
      <w:tr w:rsidRPr="005F3261" w:rsidR="00BC76E2" w:rsidTr="00E56A32" w14:paraId="24F4E47E" w14:textId="77777777">
        <w:trPr>
          <w:trHeight w:val="99"/>
        </w:trPr>
        <w:tc>
          <w:tcPr>
            <w:tcW w:w="6858" w:type="dxa"/>
            <w:gridSpan w:val="2"/>
            <w:shd w:val="clear" w:color="auto" w:fill="auto"/>
            <w:vAlign w:val="bottom"/>
          </w:tcPr>
          <w:p w:rsidRPr="005F3261" w:rsidR="00BC76E2" w:rsidP="00B03508" w:rsidRDefault="00BC76E2" w14:paraId="558D4953" w14:textId="77777777">
            <w:pPr>
              <w:spacing w:before="0" w:after="0" w:line="0" w:lineRule="atLeast"/>
              <w:jc w:val="left"/>
              <w:rPr>
                <w:rFonts w:cs="Arial"/>
                <w:sz w:val="8"/>
              </w:rPr>
            </w:pPr>
          </w:p>
        </w:tc>
        <w:tc>
          <w:tcPr>
            <w:tcW w:w="2204" w:type="dxa"/>
            <w:shd w:val="clear" w:color="auto" w:fill="auto"/>
            <w:vAlign w:val="bottom"/>
          </w:tcPr>
          <w:p w:rsidRPr="005F3261" w:rsidR="00BC76E2" w:rsidP="00B03508" w:rsidRDefault="00BC76E2" w14:paraId="2842C7BA" w14:textId="77777777">
            <w:pPr>
              <w:spacing w:before="0" w:after="0" w:line="0" w:lineRule="atLeast"/>
              <w:jc w:val="left"/>
              <w:rPr>
                <w:rFonts w:cs="Arial"/>
                <w:sz w:val="8"/>
              </w:rPr>
            </w:pPr>
          </w:p>
        </w:tc>
      </w:tr>
      <w:tr w:rsidRPr="005F3261" w:rsidR="00BC76E2" w:rsidTr="00E56A32" w14:paraId="0BF5E347" w14:textId="77777777">
        <w:trPr>
          <w:trHeight w:val="358"/>
        </w:trPr>
        <w:tc>
          <w:tcPr>
            <w:tcW w:w="6858" w:type="dxa"/>
            <w:gridSpan w:val="2"/>
            <w:shd w:val="clear" w:color="auto" w:fill="EFF8ED"/>
            <w:vAlign w:val="bottom"/>
          </w:tcPr>
          <w:p w:rsidRPr="005F3261" w:rsidR="00BC76E2" w:rsidP="007C252A" w:rsidRDefault="007C252A" w14:paraId="61EE78E8" w14:textId="5B18FFB1">
            <w:pPr>
              <w:spacing w:before="0" w:after="0" w:line="0" w:lineRule="atLeast"/>
              <w:jc w:val="left"/>
              <w:rPr>
                <w:rFonts w:eastAsia="Arial" w:cs="Arial"/>
                <w:b/>
                <w:color w:val="62BB46"/>
                <w:sz w:val="20"/>
              </w:rPr>
            </w:pPr>
            <w:r>
              <w:rPr>
                <w:rFonts w:eastAsia="Arial" w:cs="Arial"/>
                <w:b/>
                <w:color w:val="62BB46"/>
                <w:sz w:val="20"/>
              </w:rPr>
              <w:t xml:space="preserve">   </w:t>
            </w:r>
            <w:r w:rsidR="00BC76E2">
              <w:rPr>
                <w:rFonts w:eastAsia="Arial" w:cs="Arial"/>
                <w:b/>
                <w:color w:val="62BB46"/>
                <w:sz w:val="20"/>
              </w:rPr>
              <w:t>2.4.</w:t>
            </w:r>
            <w:r w:rsidR="008C2D9B">
              <w:rPr>
                <w:rFonts w:eastAsia="Arial" w:cs="Arial"/>
                <w:b/>
                <w:color w:val="62BB46"/>
                <w:sz w:val="20"/>
              </w:rPr>
              <w:t>5</w:t>
            </w:r>
            <w:r w:rsidR="00BC76E2">
              <w:rPr>
                <w:rFonts w:eastAsia="Arial" w:cs="Arial"/>
                <w:b/>
                <w:color w:val="62BB46"/>
                <w:sz w:val="20"/>
              </w:rPr>
              <w:t xml:space="preserve"> </w:t>
            </w:r>
            <w:r w:rsidR="009064FE">
              <w:rPr>
                <w:rFonts w:eastAsia="Arial" w:cs="Arial"/>
                <w:b/>
                <w:color w:val="62BB46"/>
                <w:sz w:val="20"/>
              </w:rPr>
              <w:t>FUTURE DEVELOPMENTS</w:t>
            </w:r>
          </w:p>
        </w:tc>
        <w:tc>
          <w:tcPr>
            <w:tcW w:w="2204" w:type="dxa"/>
            <w:shd w:val="clear" w:color="auto" w:fill="EFF8ED"/>
            <w:vAlign w:val="bottom"/>
          </w:tcPr>
          <w:p w:rsidRPr="005F3261" w:rsidR="00BC76E2" w:rsidP="00B03508" w:rsidRDefault="009064FE" w14:paraId="14A152E5" w14:textId="35EAC32A">
            <w:pPr>
              <w:spacing w:before="0" w:after="0" w:line="0" w:lineRule="atLeast"/>
              <w:ind w:right="160"/>
              <w:jc w:val="right"/>
              <w:rPr>
                <w:rFonts w:eastAsia="Arial" w:cs="Arial"/>
                <w:b/>
                <w:color w:val="62BB46"/>
                <w:sz w:val="20"/>
              </w:rPr>
            </w:pPr>
            <w:r>
              <w:rPr>
                <w:rFonts w:eastAsia="Arial" w:cs="Arial"/>
                <w:b/>
                <w:color w:val="62BB46"/>
                <w:sz w:val="20"/>
              </w:rPr>
              <w:t>1</w:t>
            </w:r>
            <w:r w:rsidR="00A9491F">
              <w:rPr>
                <w:rFonts w:eastAsia="Arial" w:cs="Arial"/>
                <w:b/>
                <w:color w:val="62BB46"/>
                <w:sz w:val="20"/>
              </w:rPr>
              <w:t>7</w:t>
            </w:r>
          </w:p>
        </w:tc>
      </w:tr>
      <w:tr w:rsidRPr="005F3261" w:rsidR="00BC76E2" w:rsidTr="00E56A32" w14:paraId="015B04B4" w14:textId="77777777">
        <w:trPr>
          <w:trHeight w:val="123"/>
        </w:trPr>
        <w:tc>
          <w:tcPr>
            <w:tcW w:w="6858" w:type="dxa"/>
            <w:gridSpan w:val="2"/>
            <w:shd w:val="clear" w:color="auto" w:fill="EFF8ED"/>
            <w:vAlign w:val="bottom"/>
          </w:tcPr>
          <w:p w:rsidRPr="005F3261" w:rsidR="00BC76E2" w:rsidP="00B03508" w:rsidRDefault="00BC76E2" w14:paraId="731CC43A" w14:textId="77777777">
            <w:pPr>
              <w:spacing w:before="0" w:after="0" w:line="0" w:lineRule="atLeast"/>
              <w:jc w:val="left"/>
              <w:rPr>
                <w:rFonts w:cs="Arial"/>
                <w:sz w:val="10"/>
              </w:rPr>
            </w:pPr>
          </w:p>
        </w:tc>
        <w:tc>
          <w:tcPr>
            <w:tcW w:w="2204" w:type="dxa"/>
            <w:shd w:val="clear" w:color="auto" w:fill="EFF8ED"/>
            <w:vAlign w:val="bottom"/>
          </w:tcPr>
          <w:p w:rsidRPr="005F3261" w:rsidR="00BC76E2" w:rsidP="00B03508" w:rsidRDefault="00BC76E2" w14:paraId="31A0D012" w14:textId="77777777">
            <w:pPr>
              <w:spacing w:before="0" w:after="0" w:line="0" w:lineRule="atLeast"/>
              <w:jc w:val="left"/>
              <w:rPr>
                <w:rFonts w:cs="Arial"/>
                <w:sz w:val="10"/>
              </w:rPr>
            </w:pPr>
          </w:p>
        </w:tc>
      </w:tr>
      <w:bookmarkEnd w:id="11"/>
      <w:tr w:rsidRPr="005F3261" w:rsidR="00BC76E2" w:rsidTr="00E56A32" w14:paraId="68E09CEB" w14:textId="77777777">
        <w:trPr>
          <w:trHeight w:val="99"/>
        </w:trPr>
        <w:tc>
          <w:tcPr>
            <w:tcW w:w="6858" w:type="dxa"/>
            <w:gridSpan w:val="2"/>
            <w:shd w:val="clear" w:color="auto" w:fill="auto"/>
            <w:vAlign w:val="bottom"/>
          </w:tcPr>
          <w:p w:rsidRPr="005F3261" w:rsidR="00BC76E2" w:rsidP="00B03508" w:rsidRDefault="00BC76E2" w14:paraId="1BD02FC8" w14:textId="77777777">
            <w:pPr>
              <w:spacing w:before="0" w:after="0" w:line="0" w:lineRule="atLeast"/>
              <w:jc w:val="left"/>
              <w:rPr>
                <w:rFonts w:cs="Arial"/>
                <w:sz w:val="8"/>
              </w:rPr>
            </w:pPr>
          </w:p>
        </w:tc>
        <w:tc>
          <w:tcPr>
            <w:tcW w:w="2204" w:type="dxa"/>
            <w:shd w:val="clear" w:color="auto" w:fill="auto"/>
            <w:vAlign w:val="bottom"/>
          </w:tcPr>
          <w:p w:rsidRPr="005F3261" w:rsidR="00BC76E2" w:rsidP="00B03508" w:rsidRDefault="00BC76E2" w14:paraId="1CC5BC97" w14:textId="77777777">
            <w:pPr>
              <w:spacing w:before="0" w:after="0" w:line="0" w:lineRule="atLeast"/>
              <w:jc w:val="left"/>
              <w:rPr>
                <w:rFonts w:cs="Arial"/>
                <w:sz w:val="8"/>
              </w:rPr>
            </w:pPr>
          </w:p>
        </w:tc>
      </w:tr>
    </w:tbl>
    <w:p w:rsidR="00BC76E2" w:rsidP="00BC76E2" w:rsidRDefault="00BC76E2" w14:paraId="41774FEB" w14:textId="77777777">
      <w:pPr>
        <w:rPr>
          <w:rFonts w:asciiTheme="minorHAnsi" w:hAnsiTheme="minorHAnsi" w:cstheme="minorHAnsi"/>
          <w:szCs w:val="24"/>
        </w:rPr>
      </w:pPr>
    </w:p>
    <w:tbl>
      <w:tblPr>
        <w:tblW w:w="9062" w:type="dxa"/>
        <w:tblInd w:w="10" w:type="dxa"/>
        <w:tblLayout w:type="fixed"/>
        <w:tblCellMar>
          <w:left w:w="0" w:type="dxa"/>
          <w:right w:w="0" w:type="dxa"/>
        </w:tblCellMar>
        <w:tblLook w:val="0000" w:firstRow="0" w:lastRow="0" w:firstColumn="0" w:lastColumn="0" w:noHBand="0" w:noVBand="0"/>
      </w:tblPr>
      <w:tblGrid>
        <w:gridCol w:w="7425"/>
        <w:gridCol w:w="1637"/>
      </w:tblGrid>
      <w:tr w:rsidRPr="005F3261" w:rsidR="009064FE" w:rsidTr="00E56A32" w14:paraId="185B8D8B" w14:textId="77777777">
        <w:trPr>
          <w:trHeight w:val="99"/>
        </w:trPr>
        <w:tc>
          <w:tcPr>
            <w:tcW w:w="7425" w:type="dxa"/>
            <w:shd w:val="clear" w:color="auto" w:fill="auto"/>
            <w:vAlign w:val="bottom"/>
          </w:tcPr>
          <w:p w:rsidRPr="005F3261" w:rsidR="009064FE" w:rsidP="00B03508" w:rsidRDefault="009064FE" w14:paraId="582EAB58" w14:textId="77777777">
            <w:pPr>
              <w:spacing w:before="0" w:after="0" w:line="0" w:lineRule="atLeast"/>
              <w:jc w:val="left"/>
              <w:rPr>
                <w:rFonts w:cs="Arial"/>
                <w:sz w:val="8"/>
              </w:rPr>
            </w:pPr>
          </w:p>
        </w:tc>
        <w:tc>
          <w:tcPr>
            <w:tcW w:w="1637" w:type="dxa"/>
            <w:shd w:val="clear" w:color="auto" w:fill="auto"/>
            <w:vAlign w:val="bottom"/>
          </w:tcPr>
          <w:p w:rsidRPr="005F3261" w:rsidR="009064FE" w:rsidP="00B03508" w:rsidRDefault="009064FE" w14:paraId="117032DA" w14:textId="77777777">
            <w:pPr>
              <w:spacing w:before="0" w:after="0" w:line="0" w:lineRule="atLeast"/>
              <w:jc w:val="left"/>
              <w:rPr>
                <w:rFonts w:cs="Arial"/>
                <w:sz w:val="8"/>
              </w:rPr>
            </w:pPr>
          </w:p>
        </w:tc>
      </w:tr>
      <w:tr w:rsidRPr="005F3261" w:rsidR="009064FE" w:rsidTr="00E56A32" w14:paraId="5EE1A423" w14:textId="77777777">
        <w:trPr>
          <w:trHeight w:val="99"/>
        </w:trPr>
        <w:tc>
          <w:tcPr>
            <w:tcW w:w="7425" w:type="dxa"/>
            <w:shd w:val="clear" w:color="auto" w:fill="auto"/>
            <w:vAlign w:val="bottom"/>
          </w:tcPr>
          <w:p w:rsidRPr="005F3261" w:rsidR="009064FE" w:rsidP="00B03508" w:rsidRDefault="009064FE" w14:paraId="0B51D7C1" w14:textId="77777777">
            <w:pPr>
              <w:spacing w:before="0" w:after="0" w:line="0" w:lineRule="atLeast"/>
              <w:jc w:val="left"/>
              <w:rPr>
                <w:rFonts w:cs="Arial"/>
                <w:sz w:val="8"/>
              </w:rPr>
            </w:pPr>
          </w:p>
        </w:tc>
        <w:tc>
          <w:tcPr>
            <w:tcW w:w="1637" w:type="dxa"/>
            <w:shd w:val="clear" w:color="auto" w:fill="auto"/>
            <w:vAlign w:val="bottom"/>
          </w:tcPr>
          <w:p w:rsidRPr="005F3261" w:rsidR="009064FE" w:rsidP="00B03508" w:rsidRDefault="009064FE" w14:paraId="5DCEBAD0" w14:textId="77777777">
            <w:pPr>
              <w:spacing w:before="0" w:after="0" w:line="0" w:lineRule="atLeast"/>
              <w:jc w:val="left"/>
              <w:rPr>
                <w:rFonts w:cs="Arial"/>
                <w:sz w:val="8"/>
              </w:rPr>
            </w:pPr>
          </w:p>
        </w:tc>
      </w:tr>
      <w:tr w:rsidRPr="005F3261" w:rsidR="009064FE" w:rsidTr="00E56A32" w14:paraId="3D6FEB15" w14:textId="77777777">
        <w:trPr>
          <w:trHeight w:val="358"/>
        </w:trPr>
        <w:tc>
          <w:tcPr>
            <w:tcW w:w="7425" w:type="dxa"/>
            <w:shd w:val="clear" w:color="auto" w:fill="E6F2F6"/>
            <w:vAlign w:val="bottom"/>
          </w:tcPr>
          <w:p w:rsidRPr="005F3261" w:rsidR="009064FE" w:rsidP="007C252A" w:rsidRDefault="007C252A" w14:paraId="1162C61C" w14:textId="1AE6F7F1">
            <w:pPr>
              <w:spacing w:before="0" w:after="0" w:line="0" w:lineRule="atLeast"/>
              <w:jc w:val="left"/>
              <w:rPr>
                <w:rFonts w:eastAsia="Arial" w:cs="Arial"/>
                <w:b/>
                <w:color w:val="0078A9"/>
                <w:sz w:val="20"/>
              </w:rPr>
            </w:pPr>
            <w:r>
              <w:rPr>
                <w:rFonts w:eastAsia="Arial" w:cs="Arial"/>
                <w:b/>
                <w:color w:val="0078A9"/>
                <w:sz w:val="20"/>
              </w:rPr>
              <w:t xml:space="preserve">   </w:t>
            </w:r>
            <w:r w:rsidR="009E587F">
              <w:rPr>
                <w:rFonts w:eastAsia="Arial" w:cs="Arial"/>
                <w:b/>
                <w:color w:val="0078A9"/>
                <w:sz w:val="20"/>
              </w:rPr>
              <w:t>2.5 INSPECTION AND COMPLIANCE MONITORING</w:t>
            </w:r>
          </w:p>
        </w:tc>
        <w:tc>
          <w:tcPr>
            <w:tcW w:w="1637" w:type="dxa"/>
            <w:shd w:val="clear" w:color="auto" w:fill="E6F2F6"/>
            <w:vAlign w:val="bottom"/>
          </w:tcPr>
          <w:p w:rsidRPr="005F3261" w:rsidR="009064FE" w:rsidP="00B03508" w:rsidRDefault="009E587F" w14:paraId="1556C929" w14:textId="611E6219">
            <w:pPr>
              <w:spacing w:before="0" w:after="0" w:line="0" w:lineRule="atLeast"/>
              <w:ind w:right="160"/>
              <w:jc w:val="right"/>
              <w:rPr>
                <w:rFonts w:eastAsia="Arial" w:cs="Arial"/>
                <w:b/>
                <w:color w:val="0078A9"/>
                <w:sz w:val="20"/>
              </w:rPr>
            </w:pPr>
            <w:r>
              <w:rPr>
                <w:rFonts w:eastAsia="Arial" w:cs="Arial"/>
                <w:b/>
                <w:color w:val="0078A9"/>
                <w:sz w:val="20"/>
              </w:rPr>
              <w:t>1</w:t>
            </w:r>
            <w:r w:rsidR="00A9491F">
              <w:rPr>
                <w:rFonts w:eastAsia="Arial" w:cs="Arial"/>
                <w:b/>
                <w:color w:val="0078A9"/>
                <w:sz w:val="20"/>
              </w:rPr>
              <w:t>8</w:t>
            </w:r>
          </w:p>
        </w:tc>
      </w:tr>
      <w:tr w:rsidRPr="005F3261" w:rsidR="009064FE" w:rsidTr="00E56A32" w14:paraId="33291B90" w14:textId="77777777">
        <w:trPr>
          <w:trHeight w:val="123"/>
        </w:trPr>
        <w:tc>
          <w:tcPr>
            <w:tcW w:w="7425" w:type="dxa"/>
            <w:shd w:val="clear" w:color="auto" w:fill="E6F2F6"/>
            <w:vAlign w:val="bottom"/>
          </w:tcPr>
          <w:p w:rsidRPr="005F3261" w:rsidR="009064FE" w:rsidP="00B03508" w:rsidRDefault="009064FE" w14:paraId="099A5F85" w14:textId="77777777">
            <w:pPr>
              <w:spacing w:before="0" w:after="0" w:line="0" w:lineRule="atLeast"/>
              <w:jc w:val="left"/>
              <w:rPr>
                <w:rFonts w:cs="Arial"/>
                <w:sz w:val="10"/>
              </w:rPr>
            </w:pPr>
          </w:p>
        </w:tc>
        <w:tc>
          <w:tcPr>
            <w:tcW w:w="1637" w:type="dxa"/>
            <w:shd w:val="clear" w:color="auto" w:fill="E6F2F6"/>
            <w:vAlign w:val="bottom"/>
          </w:tcPr>
          <w:p w:rsidRPr="005F3261" w:rsidR="009064FE" w:rsidP="00B03508" w:rsidRDefault="009064FE" w14:paraId="024F3176" w14:textId="77777777">
            <w:pPr>
              <w:spacing w:before="0" w:after="0" w:line="0" w:lineRule="atLeast"/>
              <w:jc w:val="left"/>
              <w:rPr>
                <w:rFonts w:cs="Arial"/>
                <w:sz w:val="10"/>
              </w:rPr>
            </w:pPr>
          </w:p>
        </w:tc>
      </w:tr>
      <w:tr w:rsidRPr="005F3261" w:rsidR="009064FE" w:rsidTr="00E56A32" w14:paraId="453FAB16" w14:textId="77777777">
        <w:trPr>
          <w:trHeight w:val="99"/>
        </w:trPr>
        <w:tc>
          <w:tcPr>
            <w:tcW w:w="7425" w:type="dxa"/>
            <w:shd w:val="clear" w:color="auto" w:fill="auto"/>
            <w:vAlign w:val="bottom"/>
          </w:tcPr>
          <w:p w:rsidRPr="005F3261" w:rsidR="009064FE" w:rsidP="00B03508" w:rsidRDefault="009064FE" w14:paraId="4B1336C9" w14:textId="77777777">
            <w:pPr>
              <w:spacing w:before="0" w:after="0" w:line="0" w:lineRule="atLeast"/>
              <w:jc w:val="left"/>
              <w:rPr>
                <w:rFonts w:cs="Arial"/>
                <w:sz w:val="8"/>
              </w:rPr>
            </w:pPr>
          </w:p>
        </w:tc>
        <w:tc>
          <w:tcPr>
            <w:tcW w:w="1637" w:type="dxa"/>
            <w:shd w:val="clear" w:color="auto" w:fill="auto"/>
            <w:vAlign w:val="bottom"/>
          </w:tcPr>
          <w:p w:rsidRPr="005F3261" w:rsidR="009064FE" w:rsidP="00B03508" w:rsidRDefault="009064FE" w14:paraId="3B2994D6" w14:textId="77777777">
            <w:pPr>
              <w:spacing w:before="0" w:after="0" w:line="0" w:lineRule="atLeast"/>
              <w:jc w:val="left"/>
              <w:rPr>
                <w:rFonts w:cs="Arial"/>
                <w:sz w:val="8"/>
              </w:rPr>
            </w:pPr>
          </w:p>
        </w:tc>
      </w:tr>
      <w:tr w:rsidRPr="005F3261" w:rsidR="009064FE" w:rsidTr="00E56A32" w14:paraId="5F844558" w14:textId="77777777">
        <w:trPr>
          <w:trHeight w:val="358"/>
        </w:trPr>
        <w:tc>
          <w:tcPr>
            <w:tcW w:w="7425" w:type="dxa"/>
            <w:shd w:val="clear" w:color="auto" w:fill="EFF8ED"/>
            <w:vAlign w:val="bottom"/>
          </w:tcPr>
          <w:p w:rsidRPr="005F3261" w:rsidR="009064FE" w:rsidP="007C252A" w:rsidRDefault="007C252A" w14:paraId="36934090" w14:textId="07FF6C6F">
            <w:pPr>
              <w:spacing w:before="0" w:after="0" w:line="0" w:lineRule="atLeast"/>
              <w:jc w:val="left"/>
              <w:rPr>
                <w:rFonts w:eastAsia="Arial" w:cs="Arial"/>
                <w:b/>
                <w:color w:val="62BB46"/>
                <w:sz w:val="20"/>
              </w:rPr>
            </w:pPr>
            <w:r>
              <w:rPr>
                <w:rFonts w:eastAsia="Arial" w:cs="Arial"/>
                <w:b/>
                <w:color w:val="62BB46"/>
                <w:sz w:val="20"/>
              </w:rPr>
              <w:t xml:space="preserve">   </w:t>
            </w:r>
            <w:r w:rsidR="009064FE">
              <w:rPr>
                <w:rFonts w:eastAsia="Arial" w:cs="Arial"/>
                <w:b/>
                <w:color w:val="62BB46"/>
                <w:sz w:val="20"/>
              </w:rPr>
              <w:t>2.</w:t>
            </w:r>
            <w:r w:rsidR="00A67CDC">
              <w:rPr>
                <w:rFonts w:eastAsia="Arial" w:cs="Arial"/>
                <w:b/>
                <w:color w:val="62BB46"/>
                <w:sz w:val="20"/>
              </w:rPr>
              <w:t>5.</w:t>
            </w:r>
            <w:r w:rsidR="00C26A4C">
              <w:rPr>
                <w:rFonts w:eastAsia="Arial" w:cs="Arial"/>
                <w:b/>
                <w:color w:val="62BB46"/>
                <w:sz w:val="20"/>
              </w:rPr>
              <w:t>1 COMPLETED INSPECTIONS</w:t>
            </w:r>
          </w:p>
        </w:tc>
        <w:tc>
          <w:tcPr>
            <w:tcW w:w="1637" w:type="dxa"/>
            <w:shd w:val="clear" w:color="auto" w:fill="EFF8ED"/>
            <w:vAlign w:val="bottom"/>
          </w:tcPr>
          <w:p w:rsidRPr="005F3261" w:rsidR="009064FE" w:rsidP="00B03508" w:rsidRDefault="009064FE" w14:paraId="4A20986C" w14:textId="046A05F9">
            <w:pPr>
              <w:spacing w:before="0" w:after="0" w:line="0" w:lineRule="atLeast"/>
              <w:ind w:right="160"/>
              <w:jc w:val="right"/>
              <w:rPr>
                <w:rFonts w:eastAsia="Arial" w:cs="Arial"/>
                <w:b/>
                <w:color w:val="62BB46"/>
                <w:sz w:val="20"/>
              </w:rPr>
            </w:pPr>
            <w:r>
              <w:rPr>
                <w:rFonts w:eastAsia="Arial" w:cs="Arial"/>
                <w:b/>
                <w:color w:val="62BB46"/>
                <w:sz w:val="20"/>
              </w:rPr>
              <w:t>1</w:t>
            </w:r>
            <w:r w:rsidR="00A9491F">
              <w:rPr>
                <w:rFonts w:eastAsia="Arial" w:cs="Arial"/>
                <w:b/>
                <w:color w:val="62BB46"/>
                <w:sz w:val="20"/>
              </w:rPr>
              <w:t>8</w:t>
            </w:r>
          </w:p>
        </w:tc>
      </w:tr>
      <w:tr w:rsidRPr="005F3261" w:rsidR="009064FE" w:rsidTr="00E56A32" w14:paraId="494034AE" w14:textId="77777777">
        <w:trPr>
          <w:trHeight w:val="123"/>
        </w:trPr>
        <w:tc>
          <w:tcPr>
            <w:tcW w:w="7425" w:type="dxa"/>
            <w:shd w:val="clear" w:color="auto" w:fill="EFF8ED"/>
            <w:vAlign w:val="bottom"/>
          </w:tcPr>
          <w:p w:rsidRPr="005F3261" w:rsidR="009064FE" w:rsidP="00B03508" w:rsidRDefault="009064FE" w14:paraId="70652033" w14:textId="77777777">
            <w:pPr>
              <w:spacing w:before="0" w:after="0" w:line="0" w:lineRule="atLeast"/>
              <w:jc w:val="left"/>
              <w:rPr>
                <w:rFonts w:cs="Arial"/>
                <w:sz w:val="10"/>
              </w:rPr>
            </w:pPr>
          </w:p>
        </w:tc>
        <w:tc>
          <w:tcPr>
            <w:tcW w:w="1637" w:type="dxa"/>
            <w:shd w:val="clear" w:color="auto" w:fill="EFF8ED"/>
            <w:vAlign w:val="bottom"/>
          </w:tcPr>
          <w:p w:rsidRPr="005F3261" w:rsidR="009064FE" w:rsidP="00B03508" w:rsidRDefault="009064FE" w14:paraId="72913F8F" w14:textId="77777777">
            <w:pPr>
              <w:spacing w:before="0" w:after="0" w:line="0" w:lineRule="atLeast"/>
              <w:jc w:val="left"/>
              <w:rPr>
                <w:rFonts w:cs="Arial"/>
                <w:sz w:val="10"/>
              </w:rPr>
            </w:pPr>
          </w:p>
        </w:tc>
      </w:tr>
      <w:tr w:rsidRPr="005F3261" w:rsidR="00C26A4C" w:rsidTr="00E56A32" w14:paraId="7F7A58CB" w14:textId="77777777">
        <w:trPr>
          <w:trHeight w:val="99"/>
        </w:trPr>
        <w:tc>
          <w:tcPr>
            <w:tcW w:w="7425" w:type="dxa"/>
            <w:shd w:val="clear" w:color="auto" w:fill="auto"/>
            <w:vAlign w:val="bottom"/>
          </w:tcPr>
          <w:p w:rsidRPr="005F3261" w:rsidR="00C26A4C" w:rsidP="00B03508" w:rsidRDefault="00C26A4C" w14:paraId="72378843" w14:textId="77777777">
            <w:pPr>
              <w:spacing w:before="0" w:after="0" w:line="0" w:lineRule="atLeast"/>
              <w:jc w:val="left"/>
              <w:rPr>
                <w:rFonts w:cs="Arial"/>
                <w:sz w:val="8"/>
              </w:rPr>
            </w:pPr>
          </w:p>
        </w:tc>
        <w:tc>
          <w:tcPr>
            <w:tcW w:w="1637" w:type="dxa"/>
            <w:shd w:val="clear" w:color="auto" w:fill="auto"/>
            <w:vAlign w:val="bottom"/>
          </w:tcPr>
          <w:p w:rsidRPr="005F3261" w:rsidR="00C26A4C" w:rsidP="00B03508" w:rsidRDefault="00C26A4C" w14:paraId="57735B17" w14:textId="77777777">
            <w:pPr>
              <w:spacing w:before="0" w:after="0" w:line="0" w:lineRule="atLeast"/>
              <w:jc w:val="left"/>
              <w:rPr>
                <w:rFonts w:cs="Arial"/>
                <w:sz w:val="8"/>
              </w:rPr>
            </w:pPr>
          </w:p>
        </w:tc>
      </w:tr>
      <w:tr w:rsidRPr="005F3261" w:rsidR="00C26A4C" w:rsidTr="00E56A32" w14:paraId="0381CCD5" w14:textId="77777777">
        <w:trPr>
          <w:trHeight w:val="99"/>
        </w:trPr>
        <w:tc>
          <w:tcPr>
            <w:tcW w:w="7425" w:type="dxa"/>
            <w:shd w:val="clear" w:color="auto" w:fill="auto"/>
            <w:vAlign w:val="bottom"/>
          </w:tcPr>
          <w:p w:rsidRPr="005F3261" w:rsidR="00C26A4C" w:rsidP="00B03508" w:rsidRDefault="00C26A4C" w14:paraId="13AD62FA" w14:textId="77777777">
            <w:pPr>
              <w:spacing w:before="0" w:after="0" w:line="0" w:lineRule="atLeast"/>
              <w:jc w:val="left"/>
              <w:rPr>
                <w:rFonts w:cs="Arial"/>
                <w:sz w:val="8"/>
              </w:rPr>
            </w:pPr>
          </w:p>
        </w:tc>
        <w:tc>
          <w:tcPr>
            <w:tcW w:w="1637" w:type="dxa"/>
            <w:shd w:val="clear" w:color="auto" w:fill="auto"/>
            <w:vAlign w:val="bottom"/>
          </w:tcPr>
          <w:p w:rsidRPr="005F3261" w:rsidR="00C26A4C" w:rsidP="00B03508" w:rsidRDefault="00C26A4C" w14:paraId="7DBAD4C7" w14:textId="77777777">
            <w:pPr>
              <w:spacing w:before="0" w:after="0" w:line="0" w:lineRule="atLeast"/>
              <w:jc w:val="left"/>
              <w:rPr>
                <w:rFonts w:cs="Arial"/>
                <w:sz w:val="8"/>
              </w:rPr>
            </w:pPr>
          </w:p>
        </w:tc>
      </w:tr>
      <w:tr w:rsidRPr="005F3261" w:rsidR="00C26A4C" w:rsidTr="00E56A32" w14:paraId="490F0DB4" w14:textId="77777777">
        <w:trPr>
          <w:trHeight w:val="358"/>
        </w:trPr>
        <w:tc>
          <w:tcPr>
            <w:tcW w:w="7425" w:type="dxa"/>
            <w:shd w:val="clear" w:color="auto" w:fill="E6F2F6"/>
            <w:vAlign w:val="bottom"/>
          </w:tcPr>
          <w:p w:rsidRPr="005F3261" w:rsidR="00C26A4C" w:rsidP="007C252A" w:rsidRDefault="007C252A" w14:paraId="259BC8A5" w14:textId="2622F551">
            <w:pPr>
              <w:spacing w:before="0" w:after="0" w:line="0" w:lineRule="atLeast"/>
              <w:jc w:val="left"/>
              <w:rPr>
                <w:rFonts w:eastAsia="Arial" w:cs="Arial"/>
                <w:b/>
                <w:color w:val="0078A9"/>
                <w:sz w:val="20"/>
              </w:rPr>
            </w:pPr>
            <w:r>
              <w:rPr>
                <w:rFonts w:eastAsia="Arial" w:cs="Arial"/>
                <w:b/>
                <w:color w:val="0078A9"/>
                <w:sz w:val="20"/>
              </w:rPr>
              <w:t xml:space="preserve">   </w:t>
            </w:r>
            <w:r w:rsidR="00C26A4C">
              <w:rPr>
                <w:rFonts w:eastAsia="Arial" w:cs="Arial"/>
                <w:b/>
                <w:color w:val="0078A9"/>
                <w:sz w:val="20"/>
              </w:rPr>
              <w:t xml:space="preserve">2.5.2 </w:t>
            </w:r>
            <w:r w:rsidR="00221429">
              <w:rPr>
                <w:rFonts w:eastAsia="Arial" w:cs="Arial"/>
                <w:b/>
                <w:color w:val="0078A9"/>
                <w:sz w:val="20"/>
              </w:rPr>
              <w:t>INSPECTON AND COMPLIANCE MONITORING</w:t>
            </w:r>
          </w:p>
        </w:tc>
        <w:tc>
          <w:tcPr>
            <w:tcW w:w="1637" w:type="dxa"/>
            <w:shd w:val="clear" w:color="auto" w:fill="E6F2F6"/>
            <w:vAlign w:val="bottom"/>
          </w:tcPr>
          <w:p w:rsidRPr="005F3261" w:rsidR="00C26A4C" w:rsidP="00B03508" w:rsidRDefault="00221429" w14:paraId="646D1D6F" w14:textId="4637CCA2">
            <w:pPr>
              <w:spacing w:before="0" w:after="0" w:line="0" w:lineRule="atLeast"/>
              <w:ind w:right="160"/>
              <w:jc w:val="right"/>
              <w:rPr>
                <w:rFonts w:eastAsia="Arial" w:cs="Arial"/>
                <w:b/>
                <w:color w:val="0078A9"/>
                <w:sz w:val="20"/>
              </w:rPr>
            </w:pPr>
            <w:r>
              <w:rPr>
                <w:rFonts w:eastAsia="Arial" w:cs="Arial"/>
                <w:b/>
                <w:color w:val="0078A9"/>
                <w:sz w:val="20"/>
              </w:rPr>
              <w:t>1</w:t>
            </w:r>
            <w:r w:rsidR="00A9491F">
              <w:rPr>
                <w:rFonts w:eastAsia="Arial" w:cs="Arial"/>
                <w:b/>
                <w:color w:val="0078A9"/>
                <w:sz w:val="20"/>
              </w:rPr>
              <w:t>8</w:t>
            </w:r>
          </w:p>
        </w:tc>
      </w:tr>
      <w:tr w:rsidRPr="005F3261" w:rsidR="00C26A4C" w:rsidTr="00E56A32" w14:paraId="311ADC89" w14:textId="77777777">
        <w:trPr>
          <w:trHeight w:val="123"/>
        </w:trPr>
        <w:tc>
          <w:tcPr>
            <w:tcW w:w="7425" w:type="dxa"/>
            <w:shd w:val="clear" w:color="auto" w:fill="E6F2F6"/>
            <w:vAlign w:val="bottom"/>
          </w:tcPr>
          <w:p w:rsidRPr="005F3261" w:rsidR="00C26A4C" w:rsidP="00B03508" w:rsidRDefault="00C26A4C" w14:paraId="618D9F2F" w14:textId="77777777">
            <w:pPr>
              <w:spacing w:before="0" w:after="0" w:line="0" w:lineRule="atLeast"/>
              <w:jc w:val="left"/>
              <w:rPr>
                <w:rFonts w:cs="Arial"/>
                <w:sz w:val="10"/>
              </w:rPr>
            </w:pPr>
          </w:p>
        </w:tc>
        <w:tc>
          <w:tcPr>
            <w:tcW w:w="1637" w:type="dxa"/>
            <w:shd w:val="clear" w:color="auto" w:fill="E6F2F6"/>
            <w:vAlign w:val="bottom"/>
          </w:tcPr>
          <w:p w:rsidRPr="005F3261" w:rsidR="00C26A4C" w:rsidP="00B03508" w:rsidRDefault="00C26A4C" w14:paraId="1120C464" w14:textId="77777777">
            <w:pPr>
              <w:spacing w:before="0" w:after="0" w:line="0" w:lineRule="atLeast"/>
              <w:jc w:val="left"/>
              <w:rPr>
                <w:rFonts w:cs="Arial"/>
                <w:sz w:val="10"/>
              </w:rPr>
            </w:pPr>
          </w:p>
        </w:tc>
      </w:tr>
      <w:tr w:rsidRPr="005F3261" w:rsidR="00C26A4C" w:rsidTr="00E56A32" w14:paraId="788C3AF4" w14:textId="77777777">
        <w:trPr>
          <w:trHeight w:val="99"/>
        </w:trPr>
        <w:tc>
          <w:tcPr>
            <w:tcW w:w="7425" w:type="dxa"/>
            <w:shd w:val="clear" w:color="auto" w:fill="auto"/>
            <w:vAlign w:val="bottom"/>
          </w:tcPr>
          <w:p w:rsidRPr="005F3261" w:rsidR="00C26A4C" w:rsidP="00B03508" w:rsidRDefault="00C26A4C" w14:paraId="6E8B540D" w14:textId="77777777">
            <w:pPr>
              <w:spacing w:before="0" w:after="0" w:line="0" w:lineRule="atLeast"/>
              <w:jc w:val="left"/>
              <w:rPr>
                <w:rFonts w:cs="Arial"/>
                <w:sz w:val="8"/>
              </w:rPr>
            </w:pPr>
          </w:p>
        </w:tc>
        <w:tc>
          <w:tcPr>
            <w:tcW w:w="1637" w:type="dxa"/>
            <w:shd w:val="clear" w:color="auto" w:fill="auto"/>
            <w:vAlign w:val="bottom"/>
          </w:tcPr>
          <w:p w:rsidRPr="005F3261" w:rsidR="00C26A4C" w:rsidP="00B03508" w:rsidRDefault="00C26A4C" w14:paraId="72246038" w14:textId="77777777">
            <w:pPr>
              <w:spacing w:before="0" w:after="0" w:line="0" w:lineRule="atLeast"/>
              <w:jc w:val="left"/>
              <w:rPr>
                <w:rFonts w:cs="Arial"/>
                <w:sz w:val="8"/>
              </w:rPr>
            </w:pPr>
          </w:p>
        </w:tc>
      </w:tr>
      <w:tr w:rsidRPr="005F3261" w:rsidR="00C26A4C" w:rsidTr="00E56A32" w14:paraId="1DFD2225" w14:textId="77777777">
        <w:trPr>
          <w:trHeight w:val="358"/>
        </w:trPr>
        <w:tc>
          <w:tcPr>
            <w:tcW w:w="7425" w:type="dxa"/>
            <w:shd w:val="clear" w:color="auto" w:fill="EFF8ED"/>
            <w:vAlign w:val="bottom"/>
          </w:tcPr>
          <w:p w:rsidRPr="005F3261" w:rsidR="00C26A4C" w:rsidP="007C252A" w:rsidRDefault="007C252A" w14:paraId="36BE9129" w14:textId="3B7E6E30">
            <w:pPr>
              <w:spacing w:before="0" w:after="0" w:line="0" w:lineRule="atLeast"/>
              <w:jc w:val="left"/>
              <w:rPr>
                <w:rFonts w:eastAsia="Arial" w:cs="Arial"/>
                <w:b/>
                <w:color w:val="62BB46"/>
                <w:sz w:val="20"/>
              </w:rPr>
            </w:pPr>
            <w:r>
              <w:rPr>
                <w:rFonts w:eastAsia="Arial" w:cs="Arial"/>
                <w:b/>
                <w:color w:val="62BB46"/>
                <w:sz w:val="20"/>
              </w:rPr>
              <w:t xml:space="preserve">   </w:t>
            </w:r>
            <w:r w:rsidR="00C26A4C">
              <w:rPr>
                <w:rFonts w:eastAsia="Arial" w:cs="Arial"/>
                <w:b/>
                <w:color w:val="62BB46"/>
                <w:sz w:val="20"/>
              </w:rPr>
              <w:t>2.</w:t>
            </w:r>
            <w:r w:rsidR="00A57F30">
              <w:rPr>
                <w:rFonts w:eastAsia="Arial" w:cs="Arial"/>
                <w:b/>
                <w:color w:val="62BB46"/>
                <w:sz w:val="20"/>
              </w:rPr>
              <w:t>5</w:t>
            </w:r>
            <w:r w:rsidR="00C26A4C">
              <w:rPr>
                <w:rFonts w:eastAsia="Arial" w:cs="Arial"/>
                <w:b/>
                <w:color w:val="62BB46"/>
                <w:sz w:val="20"/>
              </w:rPr>
              <w:t>.</w:t>
            </w:r>
            <w:r w:rsidR="00A57F30">
              <w:rPr>
                <w:rFonts w:eastAsia="Arial" w:cs="Arial"/>
                <w:b/>
                <w:color w:val="62BB46"/>
                <w:sz w:val="20"/>
              </w:rPr>
              <w:t>2</w:t>
            </w:r>
            <w:r w:rsidR="002925C3">
              <w:rPr>
                <w:rFonts w:eastAsia="Arial" w:cs="Arial"/>
                <w:b/>
                <w:color w:val="62BB46"/>
                <w:sz w:val="20"/>
              </w:rPr>
              <w:t>.1</w:t>
            </w:r>
            <w:r w:rsidR="00C26A4C">
              <w:rPr>
                <w:rFonts w:eastAsia="Arial" w:cs="Arial"/>
                <w:b/>
                <w:color w:val="62BB46"/>
                <w:sz w:val="20"/>
              </w:rPr>
              <w:t xml:space="preserve"> </w:t>
            </w:r>
            <w:r w:rsidR="002925C3">
              <w:rPr>
                <w:rFonts w:eastAsia="Arial" w:cs="Arial"/>
                <w:b/>
                <w:color w:val="62BB46"/>
                <w:sz w:val="20"/>
              </w:rPr>
              <w:t xml:space="preserve">INSPECTION </w:t>
            </w:r>
            <w:r w:rsidR="001B49E7">
              <w:rPr>
                <w:rFonts w:eastAsia="Arial" w:cs="Arial"/>
                <w:b/>
                <w:color w:val="62BB46"/>
                <w:sz w:val="20"/>
              </w:rPr>
              <w:t>&amp;</w:t>
            </w:r>
            <w:r w:rsidR="002925C3">
              <w:rPr>
                <w:rFonts w:eastAsia="Arial" w:cs="Arial"/>
                <w:b/>
                <w:color w:val="62BB46"/>
                <w:sz w:val="20"/>
              </w:rPr>
              <w:t xml:space="preserve"> MONITORING</w:t>
            </w:r>
            <w:r w:rsidR="00E666BF">
              <w:rPr>
                <w:rFonts w:eastAsia="Arial" w:cs="Arial"/>
                <w:b/>
                <w:color w:val="62BB46"/>
                <w:sz w:val="20"/>
              </w:rPr>
              <w:t xml:space="preserve"> MODEL</w:t>
            </w:r>
          </w:p>
        </w:tc>
        <w:tc>
          <w:tcPr>
            <w:tcW w:w="1637" w:type="dxa"/>
            <w:shd w:val="clear" w:color="auto" w:fill="EFF8ED"/>
            <w:vAlign w:val="bottom"/>
          </w:tcPr>
          <w:p w:rsidRPr="005F3261" w:rsidR="00C26A4C" w:rsidP="00B03508" w:rsidRDefault="00C26A4C" w14:paraId="47D3A8BC" w14:textId="43E2D46F">
            <w:pPr>
              <w:spacing w:before="0" w:after="0" w:line="0" w:lineRule="atLeast"/>
              <w:ind w:right="160"/>
              <w:jc w:val="right"/>
              <w:rPr>
                <w:rFonts w:eastAsia="Arial" w:cs="Arial"/>
                <w:b/>
                <w:color w:val="62BB46"/>
                <w:sz w:val="20"/>
              </w:rPr>
            </w:pPr>
            <w:r>
              <w:rPr>
                <w:rFonts w:eastAsia="Arial" w:cs="Arial"/>
                <w:b/>
                <w:color w:val="62BB46"/>
                <w:sz w:val="20"/>
              </w:rPr>
              <w:t>1</w:t>
            </w:r>
            <w:r w:rsidR="00A9491F">
              <w:rPr>
                <w:rFonts w:eastAsia="Arial" w:cs="Arial"/>
                <w:b/>
                <w:color w:val="62BB46"/>
                <w:sz w:val="20"/>
              </w:rPr>
              <w:t>8</w:t>
            </w:r>
          </w:p>
        </w:tc>
      </w:tr>
      <w:tr w:rsidRPr="005F3261" w:rsidR="00C26A4C" w:rsidTr="00E56A32" w14:paraId="5A9A806C" w14:textId="77777777">
        <w:trPr>
          <w:trHeight w:val="123"/>
        </w:trPr>
        <w:tc>
          <w:tcPr>
            <w:tcW w:w="7425" w:type="dxa"/>
            <w:shd w:val="clear" w:color="auto" w:fill="EFF8ED"/>
            <w:vAlign w:val="bottom"/>
          </w:tcPr>
          <w:p w:rsidRPr="005F3261" w:rsidR="00C26A4C" w:rsidP="00B03508" w:rsidRDefault="00C26A4C" w14:paraId="1313A3DC" w14:textId="77777777">
            <w:pPr>
              <w:spacing w:before="0" w:after="0" w:line="0" w:lineRule="atLeast"/>
              <w:jc w:val="left"/>
              <w:rPr>
                <w:rFonts w:cs="Arial"/>
                <w:sz w:val="10"/>
              </w:rPr>
            </w:pPr>
          </w:p>
        </w:tc>
        <w:tc>
          <w:tcPr>
            <w:tcW w:w="1637" w:type="dxa"/>
            <w:shd w:val="clear" w:color="auto" w:fill="EFF8ED"/>
            <w:vAlign w:val="bottom"/>
          </w:tcPr>
          <w:p w:rsidRPr="005F3261" w:rsidR="00C26A4C" w:rsidP="00B03508" w:rsidRDefault="00C26A4C" w14:paraId="7381EE29" w14:textId="77777777">
            <w:pPr>
              <w:spacing w:before="0" w:after="0" w:line="0" w:lineRule="atLeast"/>
              <w:jc w:val="left"/>
              <w:rPr>
                <w:rFonts w:cs="Arial"/>
                <w:sz w:val="10"/>
              </w:rPr>
            </w:pPr>
          </w:p>
        </w:tc>
      </w:tr>
      <w:tr w:rsidRPr="005F3261" w:rsidR="00E666BF" w:rsidTr="00E56A32" w14:paraId="2DD27F74" w14:textId="77777777">
        <w:trPr>
          <w:trHeight w:val="99"/>
        </w:trPr>
        <w:tc>
          <w:tcPr>
            <w:tcW w:w="7425" w:type="dxa"/>
            <w:shd w:val="clear" w:color="auto" w:fill="auto"/>
            <w:vAlign w:val="bottom"/>
          </w:tcPr>
          <w:p w:rsidRPr="005F3261" w:rsidR="00E666BF" w:rsidP="00B03508" w:rsidRDefault="00E666BF" w14:paraId="104D57CB" w14:textId="77777777">
            <w:pPr>
              <w:spacing w:before="0" w:after="0" w:line="0" w:lineRule="atLeast"/>
              <w:jc w:val="left"/>
              <w:rPr>
                <w:rFonts w:cs="Arial"/>
                <w:sz w:val="8"/>
              </w:rPr>
            </w:pPr>
          </w:p>
        </w:tc>
        <w:tc>
          <w:tcPr>
            <w:tcW w:w="1637" w:type="dxa"/>
            <w:shd w:val="clear" w:color="auto" w:fill="auto"/>
            <w:vAlign w:val="bottom"/>
          </w:tcPr>
          <w:p w:rsidRPr="005F3261" w:rsidR="00E666BF" w:rsidP="00B03508" w:rsidRDefault="00E666BF" w14:paraId="022DB056" w14:textId="77777777">
            <w:pPr>
              <w:spacing w:before="0" w:after="0" w:line="0" w:lineRule="atLeast"/>
              <w:jc w:val="left"/>
              <w:rPr>
                <w:rFonts w:cs="Arial"/>
                <w:sz w:val="8"/>
              </w:rPr>
            </w:pPr>
          </w:p>
        </w:tc>
      </w:tr>
      <w:tr w:rsidRPr="005F3261" w:rsidR="00E666BF" w:rsidTr="00E56A32" w14:paraId="21B9B1E6" w14:textId="77777777">
        <w:trPr>
          <w:trHeight w:val="358"/>
        </w:trPr>
        <w:tc>
          <w:tcPr>
            <w:tcW w:w="7425" w:type="dxa"/>
            <w:shd w:val="clear" w:color="auto" w:fill="E6F2F6"/>
            <w:vAlign w:val="bottom"/>
          </w:tcPr>
          <w:p w:rsidRPr="005F3261" w:rsidR="00E666BF" w:rsidP="004F1E45" w:rsidRDefault="004F1E45" w14:paraId="7F703F0F" w14:textId="5A1DFA5E">
            <w:pPr>
              <w:spacing w:before="0" w:after="0" w:line="0" w:lineRule="atLeast"/>
              <w:jc w:val="left"/>
              <w:rPr>
                <w:rFonts w:eastAsia="Arial" w:cs="Arial"/>
                <w:b/>
                <w:color w:val="0078A9"/>
                <w:sz w:val="20"/>
              </w:rPr>
            </w:pPr>
            <w:r>
              <w:rPr>
                <w:rFonts w:eastAsia="Arial" w:cs="Arial"/>
                <w:b/>
                <w:color w:val="0078A9"/>
                <w:sz w:val="20"/>
              </w:rPr>
              <w:t xml:space="preserve">   </w:t>
            </w:r>
            <w:r w:rsidR="00E666BF">
              <w:rPr>
                <w:rFonts w:eastAsia="Arial" w:cs="Arial"/>
                <w:b/>
                <w:color w:val="0078A9"/>
                <w:sz w:val="20"/>
              </w:rPr>
              <w:t xml:space="preserve">2.5.2.2 </w:t>
            </w:r>
            <w:r w:rsidR="001B49E7">
              <w:rPr>
                <w:rFonts w:eastAsia="Arial" w:cs="Arial"/>
                <w:b/>
                <w:color w:val="0078A9"/>
                <w:sz w:val="20"/>
              </w:rPr>
              <w:t>INSPECTION &amp; MONITORING PROGRAM</w:t>
            </w:r>
          </w:p>
        </w:tc>
        <w:tc>
          <w:tcPr>
            <w:tcW w:w="1637" w:type="dxa"/>
            <w:shd w:val="clear" w:color="auto" w:fill="E6F2F6"/>
            <w:vAlign w:val="bottom"/>
          </w:tcPr>
          <w:p w:rsidRPr="005F3261" w:rsidR="00E666BF" w:rsidP="00B03508" w:rsidRDefault="00F75057" w14:paraId="103022F4" w14:textId="41C68F62">
            <w:pPr>
              <w:spacing w:before="0" w:after="0" w:line="0" w:lineRule="atLeast"/>
              <w:ind w:right="160"/>
              <w:jc w:val="right"/>
              <w:rPr>
                <w:rFonts w:eastAsia="Arial" w:cs="Arial"/>
                <w:b/>
                <w:color w:val="0078A9"/>
                <w:sz w:val="20"/>
              </w:rPr>
            </w:pPr>
            <w:r>
              <w:rPr>
                <w:rFonts w:eastAsia="Arial" w:cs="Arial"/>
                <w:b/>
                <w:color w:val="0078A9"/>
                <w:sz w:val="20"/>
              </w:rPr>
              <w:t>19</w:t>
            </w:r>
          </w:p>
        </w:tc>
      </w:tr>
      <w:tr w:rsidRPr="005F3261" w:rsidR="00E666BF" w:rsidTr="00E56A32" w14:paraId="23C177CB" w14:textId="77777777">
        <w:trPr>
          <w:trHeight w:val="123"/>
        </w:trPr>
        <w:tc>
          <w:tcPr>
            <w:tcW w:w="7425" w:type="dxa"/>
            <w:shd w:val="clear" w:color="auto" w:fill="E6F2F6"/>
            <w:vAlign w:val="bottom"/>
          </w:tcPr>
          <w:p w:rsidRPr="005F3261" w:rsidR="00E666BF" w:rsidP="00B03508" w:rsidRDefault="00E666BF" w14:paraId="6BEA946D" w14:textId="77777777">
            <w:pPr>
              <w:spacing w:before="0" w:after="0" w:line="0" w:lineRule="atLeast"/>
              <w:jc w:val="left"/>
              <w:rPr>
                <w:rFonts w:cs="Arial"/>
                <w:sz w:val="10"/>
              </w:rPr>
            </w:pPr>
          </w:p>
        </w:tc>
        <w:tc>
          <w:tcPr>
            <w:tcW w:w="1637" w:type="dxa"/>
            <w:shd w:val="clear" w:color="auto" w:fill="E6F2F6"/>
            <w:vAlign w:val="bottom"/>
          </w:tcPr>
          <w:p w:rsidRPr="005F3261" w:rsidR="00E666BF" w:rsidP="00B03508" w:rsidRDefault="00E666BF" w14:paraId="214D0B91" w14:textId="77777777">
            <w:pPr>
              <w:spacing w:before="0" w:after="0" w:line="0" w:lineRule="atLeast"/>
              <w:jc w:val="left"/>
              <w:rPr>
                <w:rFonts w:cs="Arial"/>
                <w:sz w:val="10"/>
              </w:rPr>
            </w:pPr>
          </w:p>
        </w:tc>
      </w:tr>
      <w:tr w:rsidRPr="005F3261" w:rsidR="00E666BF" w:rsidTr="00E56A32" w14:paraId="45B45228" w14:textId="77777777">
        <w:trPr>
          <w:trHeight w:val="99"/>
        </w:trPr>
        <w:tc>
          <w:tcPr>
            <w:tcW w:w="7425" w:type="dxa"/>
            <w:shd w:val="clear" w:color="auto" w:fill="auto"/>
            <w:vAlign w:val="bottom"/>
          </w:tcPr>
          <w:p w:rsidRPr="005F3261" w:rsidR="00E666BF" w:rsidP="00B03508" w:rsidRDefault="00E666BF" w14:paraId="501D707A" w14:textId="77777777">
            <w:pPr>
              <w:spacing w:before="0" w:after="0" w:line="0" w:lineRule="atLeast"/>
              <w:jc w:val="left"/>
              <w:rPr>
                <w:rFonts w:cs="Arial"/>
                <w:sz w:val="8"/>
              </w:rPr>
            </w:pPr>
          </w:p>
        </w:tc>
        <w:tc>
          <w:tcPr>
            <w:tcW w:w="1637" w:type="dxa"/>
            <w:shd w:val="clear" w:color="auto" w:fill="auto"/>
            <w:vAlign w:val="bottom"/>
          </w:tcPr>
          <w:p w:rsidRPr="005F3261" w:rsidR="00E666BF" w:rsidP="00B03508" w:rsidRDefault="00E666BF" w14:paraId="1470C7F9" w14:textId="77777777">
            <w:pPr>
              <w:spacing w:before="0" w:after="0" w:line="0" w:lineRule="atLeast"/>
              <w:jc w:val="left"/>
              <w:rPr>
                <w:rFonts w:cs="Arial"/>
                <w:sz w:val="8"/>
              </w:rPr>
            </w:pPr>
          </w:p>
        </w:tc>
      </w:tr>
      <w:tr w:rsidRPr="005F3261" w:rsidR="00E666BF" w:rsidTr="00E56A32" w14:paraId="612BF6FC" w14:textId="77777777">
        <w:trPr>
          <w:trHeight w:val="358"/>
        </w:trPr>
        <w:tc>
          <w:tcPr>
            <w:tcW w:w="7425" w:type="dxa"/>
            <w:shd w:val="clear" w:color="auto" w:fill="EFF8ED"/>
            <w:vAlign w:val="bottom"/>
          </w:tcPr>
          <w:p w:rsidRPr="005F3261" w:rsidR="00E666BF" w:rsidP="004F1E45" w:rsidRDefault="004F1E45" w14:paraId="31C092F0" w14:textId="73EF179E">
            <w:pPr>
              <w:spacing w:before="0" w:after="0" w:line="0" w:lineRule="atLeast"/>
              <w:jc w:val="left"/>
              <w:rPr>
                <w:rFonts w:eastAsia="Arial" w:cs="Arial"/>
                <w:b/>
                <w:color w:val="62BB46"/>
                <w:sz w:val="20"/>
              </w:rPr>
            </w:pPr>
            <w:r>
              <w:rPr>
                <w:rFonts w:eastAsia="Arial" w:cs="Arial"/>
                <w:b/>
                <w:color w:val="62BB46"/>
                <w:sz w:val="20"/>
              </w:rPr>
              <w:t xml:space="preserve">   </w:t>
            </w:r>
            <w:r w:rsidR="008D2DDC">
              <w:rPr>
                <w:rFonts w:eastAsia="Arial" w:cs="Arial"/>
                <w:b/>
                <w:color w:val="62BB46"/>
                <w:sz w:val="20"/>
              </w:rPr>
              <w:t>2.5.3</w:t>
            </w:r>
            <w:r w:rsidR="00E110B0">
              <w:rPr>
                <w:rFonts w:eastAsia="Arial" w:cs="Arial"/>
                <w:b/>
                <w:color w:val="62BB46"/>
                <w:sz w:val="20"/>
              </w:rPr>
              <w:t xml:space="preserve"> WASTEWATER SAMPLING</w:t>
            </w:r>
          </w:p>
        </w:tc>
        <w:tc>
          <w:tcPr>
            <w:tcW w:w="1637" w:type="dxa"/>
            <w:shd w:val="clear" w:color="auto" w:fill="EFF8ED"/>
            <w:vAlign w:val="bottom"/>
          </w:tcPr>
          <w:p w:rsidRPr="005F3261" w:rsidR="00E666BF" w:rsidP="00B03508" w:rsidRDefault="00F75057" w14:paraId="43D1C2D3" w14:textId="216661C4">
            <w:pPr>
              <w:spacing w:before="0" w:after="0" w:line="0" w:lineRule="atLeast"/>
              <w:ind w:right="160"/>
              <w:jc w:val="right"/>
              <w:rPr>
                <w:rFonts w:eastAsia="Arial" w:cs="Arial"/>
                <w:b/>
                <w:color w:val="62BB46"/>
                <w:sz w:val="20"/>
              </w:rPr>
            </w:pPr>
            <w:r>
              <w:rPr>
                <w:rFonts w:eastAsia="Arial" w:cs="Arial"/>
                <w:b/>
                <w:color w:val="62BB46"/>
                <w:sz w:val="20"/>
              </w:rPr>
              <w:t>20</w:t>
            </w:r>
          </w:p>
        </w:tc>
      </w:tr>
      <w:tr w:rsidRPr="005F3261" w:rsidR="00E666BF" w:rsidTr="00E56A32" w14:paraId="1D38344E" w14:textId="77777777">
        <w:trPr>
          <w:trHeight w:val="123"/>
        </w:trPr>
        <w:tc>
          <w:tcPr>
            <w:tcW w:w="7425" w:type="dxa"/>
            <w:shd w:val="clear" w:color="auto" w:fill="EFF8ED"/>
            <w:vAlign w:val="bottom"/>
          </w:tcPr>
          <w:p w:rsidRPr="005F3261" w:rsidR="00E666BF" w:rsidP="00B03508" w:rsidRDefault="00E666BF" w14:paraId="6EAF15AF" w14:textId="77777777">
            <w:pPr>
              <w:spacing w:before="0" w:after="0" w:line="0" w:lineRule="atLeast"/>
              <w:jc w:val="left"/>
              <w:rPr>
                <w:rFonts w:cs="Arial"/>
                <w:sz w:val="10"/>
              </w:rPr>
            </w:pPr>
          </w:p>
        </w:tc>
        <w:tc>
          <w:tcPr>
            <w:tcW w:w="1637" w:type="dxa"/>
            <w:shd w:val="clear" w:color="auto" w:fill="EFF8ED"/>
            <w:vAlign w:val="bottom"/>
          </w:tcPr>
          <w:p w:rsidRPr="005F3261" w:rsidR="00E666BF" w:rsidP="00B03508" w:rsidRDefault="00E666BF" w14:paraId="4DDFC93E" w14:textId="77777777">
            <w:pPr>
              <w:spacing w:before="0" w:after="0" w:line="0" w:lineRule="atLeast"/>
              <w:jc w:val="left"/>
              <w:rPr>
                <w:rFonts w:cs="Arial"/>
                <w:sz w:val="10"/>
              </w:rPr>
            </w:pPr>
          </w:p>
        </w:tc>
      </w:tr>
      <w:tr w:rsidRPr="005F3261" w:rsidR="00E110B0" w:rsidTr="00E56A32" w14:paraId="73401F07" w14:textId="77777777">
        <w:trPr>
          <w:trHeight w:val="99"/>
        </w:trPr>
        <w:tc>
          <w:tcPr>
            <w:tcW w:w="7425" w:type="dxa"/>
            <w:shd w:val="clear" w:color="auto" w:fill="auto"/>
            <w:vAlign w:val="bottom"/>
          </w:tcPr>
          <w:p w:rsidRPr="005F3261" w:rsidR="00E110B0" w:rsidP="00B03508" w:rsidRDefault="00E110B0" w14:paraId="37FADC3B" w14:textId="77777777">
            <w:pPr>
              <w:spacing w:before="0" w:after="0" w:line="0" w:lineRule="atLeast"/>
              <w:jc w:val="left"/>
              <w:rPr>
                <w:rFonts w:cs="Arial"/>
                <w:sz w:val="8"/>
              </w:rPr>
            </w:pPr>
          </w:p>
        </w:tc>
        <w:tc>
          <w:tcPr>
            <w:tcW w:w="1637" w:type="dxa"/>
            <w:shd w:val="clear" w:color="auto" w:fill="auto"/>
            <w:vAlign w:val="bottom"/>
          </w:tcPr>
          <w:p w:rsidRPr="005F3261" w:rsidR="00E110B0" w:rsidP="00B03508" w:rsidRDefault="00E110B0" w14:paraId="2DDF86B8" w14:textId="77777777">
            <w:pPr>
              <w:spacing w:before="0" w:after="0" w:line="0" w:lineRule="atLeast"/>
              <w:jc w:val="left"/>
              <w:rPr>
                <w:rFonts w:cs="Arial"/>
                <w:sz w:val="8"/>
              </w:rPr>
            </w:pPr>
          </w:p>
        </w:tc>
      </w:tr>
      <w:tr w:rsidRPr="005F3261" w:rsidR="00E110B0" w:rsidTr="00E56A32" w14:paraId="1CCDA4DB" w14:textId="77777777">
        <w:trPr>
          <w:trHeight w:val="358"/>
        </w:trPr>
        <w:tc>
          <w:tcPr>
            <w:tcW w:w="7425" w:type="dxa"/>
            <w:shd w:val="clear" w:color="auto" w:fill="E6F2F6"/>
            <w:vAlign w:val="bottom"/>
          </w:tcPr>
          <w:p w:rsidRPr="005F3261" w:rsidR="00E110B0" w:rsidP="004F1E45" w:rsidRDefault="004F1E45" w14:paraId="7DF335BE" w14:textId="37B8205F">
            <w:pPr>
              <w:spacing w:before="0" w:after="0" w:line="0" w:lineRule="atLeast"/>
              <w:jc w:val="left"/>
              <w:rPr>
                <w:rFonts w:eastAsia="Arial" w:cs="Arial"/>
                <w:b/>
                <w:color w:val="0078A9"/>
                <w:sz w:val="20"/>
              </w:rPr>
            </w:pPr>
            <w:r>
              <w:rPr>
                <w:rFonts w:eastAsia="Arial" w:cs="Arial"/>
                <w:b/>
                <w:color w:val="0078A9"/>
                <w:sz w:val="20"/>
              </w:rPr>
              <w:t xml:space="preserve">   </w:t>
            </w:r>
            <w:r w:rsidR="00E110B0">
              <w:rPr>
                <w:rFonts w:eastAsia="Arial" w:cs="Arial"/>
                <w:b/>
                <w:color w:val="0078A9"/>
                <w:sz w:val="20"/>
              </w:rPr>
              <w:t>2.5.</w:t>
            </w:r>
            <w:r w:rsidR="006272DE">
              <w:rPr>
                <w:rFonts w:eastAsia="Arial" w:cs="Arial"/>
                <w:b/>
                <w:color w:val="0078A9"/>
                <w:sz w:val="20"/>
              </w:rPr>
              <w:t>4</w:t>
            </w:r>
            <w:r w:rsidR="00E110B0">
              <w:rPr>
                <w:rFonts w:eastAsia="Arial" w:cs="Arial"/>
                <w:b/>
                <w:color w:val="0078A9"/>
                <w:sz w:val="20"/>
              </w:rPr>
              <w:t xml:space="preserve"> </w:t>
            </w:r>
            <w:r w:rsidR="000D3E53">
              <w:rPr>
                <w:rFonts w:eastAsia="Arial" w:cs="Arial"/>
                <w:b/>
                <w:color w:val="0078A9"/>
                <w:sz w:val="20"/>
              </w:rPr>
              <w:t>WATER QUALITY SAMPLING</w:t>
            </w:r>
          </w:p>
        </w:tc>
        <w:tc>
          <w:tcPr>
            <w:tcW w:w="1637" w:type="dxa"/>
            <w:shd w:val="clear" w:color="auto" w:fill="E6F2F6"/>
            <w:vAlign w:val="bottom"/>
          </w:tcPr>
          <w:p w:rsidRPr="005F3261" w:rsidR="00E110B0" w:rsidP="00B03508" w:rsidRDefault="00F75057" w14:paraId="7661B0EF" w14:textId="07691BBD">
            <w:pPr>
              <w:spacing w:before="0" w:after="0" w:line="0" w:lineRule="atLeast"/>
              <w:ind w:right="160"/>
              <w:jc w:val="right"/>
              <w:rPr>
                <w:rFonts w:eastAsia="Arial" w:cs="Arial"/>
                <w:b/>
                <w:color w:val="0078A9"/>
                <w:sz w:val="20"/>
              </w:rPr>
            </w:pPr>
            <w:r>
              <w:rPr>
                <w:rFonts w:eastAsia="Arial" w:cs="Arial"/>
                <w:b/>
                <w:color w:val="0078A9"/>
                <w:sz w:val="20"/>
              </w:rPr>
              <w:t>20</w:t>
            </w:r>
          </w:p>
        </w:tc>
      </w:tr>
      <w:tr w:rsidRPr="005F3261" w:rsidR="00E110B0" w:rsidTr="00E56A32" w14:paraId="27F51664" w14:textId="77777777">
        <w:trPr>
          <w:trHeight w:val="123"/>
        </w:trPr>
        <w:tc>
          <w:tcPr>
            <w:tcW w:w="7425" w:type="dxa"/>
            <w:shd w:val="clear" w:color="auto" w:fill="E6F2F6"/>
            <w:vAlign w:val="bottom"/>
          </w:tcPr>
          <w:p w:rsidRPr="005F3261" w:rsidR="00E110B0" w:rsidP="00B03508" w:rsidRDefault="00E110B0" w14:paraId="183A2BEB" w14:textId="77777777">
            <w:pPr>
              <w:spacing w:before="0" w:after="0" w:line="0" w:lineRule="atLeast"/>
              <w:jc w:val="left"/>
              <w:rPr>
                <w:rFonts w:cs="Arial"/>
                <w:sz w:val="10"/>
              </w:rPr>
            </w:pPr>
          </w:p>
        </w:tc>
        <w:tc>
          <w:tcPr>
            <w:tcW w:w="1637" w:type="dxa"/>
            <w:shd w:val="clear" w:color="auto" w:fill="E6F2F6"/>
            <w:vAlign w:val="bottom"/>
          </w:tcPr>
          <w:p w:rsidRPr="005F3261" w:rsidR="00E110B0" w:rsidP="00B03508" w:rsidRDefault="00E110B0" w14:paraId="0AB39F5B" w14:textId="77777777">
            <w:pPr>
              <w:spacing w:before="0" w:after="0" w:line="0" w:lineRule="atLeast"/>
              <w:jc w:val="left"/>
              <w:rPr>
                <w:rFonts w:cs="Arial"/>
                <w:sz w:val="10"/>
              </w:rPr>
            </w:pPr>
          </w:p>
        </w:tc>
      </w:tr>
      <w:tr w:rsidRPr="005F3261" w:rsidR="00E110B0" w:rsidTr="00E56A32" w14:paraId="074F9AC4" w14:textId="77777777">
        <w:trPr>
          <w:trHeight w:val="99"/>
        </w:trPr>
        <w:tc>
          <w:tcPr>
            <w:tcW w:w="7425" w:type="dxa"/>
            <w:shd w:val="clear" w:color="auto" w:fill="auto"/>
            <w:vAlign w:val="bottom"/>
          </w:tcPr>
          <w:p w:rsidRPr="005F3261" w:rsidR="00E110B0" w:rsidP="00B03508" w:rsidRDefault="00E110B0" w14:paraId="0068B3E1" w14:textId="77777777">
            <w:pPr>
              <w:spacing w:before="0" w:after="0" w:line="0" w:lineRule="atLeast"/>
              <w:jc w:val="left"/>
              <w:rPr>
                <w:rFonts w:cs="Arial"/>
                <w:sz w:val="8"/>
              </w:rPr>
            </w:pPr>
          </w:p>
        </w:tc>
        <w:tc>
          <w:tcPr>
            <w:tcW w:w="1637" w:type="dxa"/>
            <w:shd w:val="clear" w:color="auto" w:fill="auto"/>
            <w:vAlign w:val="bottom"/>
          </w:tcPr>
          <w:p w:rsidRPr="005F3261" w:rsidR="00E110B0" w:rsidP="00B03508" w:rsidRDefault="00E110B0" w14:paraId="4BC95F08" w14:textId="77777777">
            <w:pPr>
              <w:spacing w:before="0" w:after="0" w:line="0" w:lineRule="atLeast"/>
              <w:jc w:val="left"/>
              <w:rPr>
                <w:rFonts w:cs="Arial"/>
                <w:sz w:val="8"/>
              </w:rPr>
            </w:pPr>
          </w:p>
        </w:tc>
      </w:tr>
      <w:tr w:rsidRPr="005F3261" w:rsidR="00E110B0" w:rsidTr="00E56A32" w14:paraId="2B16BB25" w14:textId="77777777">
        <w:trPr>
          <w:trHeight w:val="358"/>
        </w:trPr>
        <w:tc>
          <w:tcPr>
            <w:tcW w:w="7425" w:type="dxa"/>
            <w:shd w:val="clear" w:color="auto" w:fill="EFF8ED"/>
            <w:vAlign w:val="bottom"/>
          </w:tcPr>
          <w:p w:rsidRPr="005F3261" w:rsidR="00E110B0" w:rsidP="004F1E45" w:rsidRDefault="004F1E45" w14:paraId="13F0FF70" w14:textId="6355A090">
            <w:pPr>
              <w:spacing w:before="0" w:after="0" w:line="0" w:lineRule="atLeast"/>
              <w:jc w:val="left"/>
              <w:rPr>
                <w:rFonts w:eastAsia="Arial" w:cs="Arial"/>
                <w:b/>
                <w:color w:val="62BB46"/>
                <w:sz w:val="20"/>
              </w:rPr>
            </w:pPr>
            <w:r>
              <w:rPr>
                <w:rFonts w:eastAsia="Arial" w:cs="Arial"/>
                <w:b/>
                <w:color w:val="62BB46"/>
                <w:sz w:val="20"/>
              </w:rPr>
              <w:t xml:space="preserve">   </w:t>
            </w:r>
            <w:r w:rsidR="00E110B0">
              <w:rPr>
                <w:rFonts w:eastAsia="Arial" w:cs="Arial"/>
                <w:b/>
                <w:color w:val="62BB46"/>
                <w:sz w:val="20"/>
              </w:rPr>
              <w:t>2.</w:t>
            </w:r>
            <w:r w:rsidR="00F002DC">
              <w:rPr>
                <w:rFonts w:eastAsia="Arial" w:cs="Arial"/>
                <w:b/>
                <w:color w:val="62BB46"/>
                <w:sz w:val="20"/>
              </w:rPr>
              <w:t>6</w:t>
            </w:r>
            <w:r w:rsidR="00E110B0">
              <w:rPr>
                <w:rFonts w:eastAsia="Arial" w:cs="Arial"/>
                <w:b/>
                <w:color w:val="62BB46"/>
                <w:sz w:val="20"/>
              </w:rPr>
              <w:t xml:space="preserve"> </w:t>
            </w:r>
            <w:r w:rsidR="00ED4070">
              <w:rPr>
                <w:rFonts w:eastAsia="Arial" w:cs="Arial"/>
                <w:b/>
                <w:color w:val="62BB46"/>
                <w:sz w:val="20"/>
              </w:rPr>
              <w:t>SEWERED TOWNSHIPS WITH SEPTIC TANK SYSTEMS</w:t>
            </w:r>
          </w:p>
        </w:tc>
        <w:tc>
          <w:tcPr>
            <w:tcW w:w="1637" w:type="dxa"/>
            <w:shd w:val="clear" w:color="auto" w:fill="EFF8ED"/>
            <w:vAlign w:val="bottom"/>
          </w:tcPr>
          <w:p w:rsidRPr="005F3261" w:rsidR="00E110B0" w:rsidP="00B03508" w:rsidRDefault="00F75057" w14:paraId="1F8421F0" w14:textId="4C3B037D">
            <w:pPr>
              <w:spacing w:before="0" w:after="0" w:line="0" w:lineRule="atLeast"/>
              <w:ind w:right="160"/>
              <w:jc w:val="right"/>
              <w:rPr>
                <w:rFonts w:eastAsia="Arial" w:cs="Arial"/>
                <w:b/>
                <w:color w:val="62BB46"/>
                <w:sz w:val="20"/>
              </w:rPr>
            </w:pPr>
            <w:r>
              <w:rPr>
                <w:rFonts w:eastAsia="Arial" w:cs="Arial"/>
                <w:b/>
                <w:color w:val="62BB46"/>
                <w:sz w:val="20"/>
              </w:rPr>
              <w:t>20</w:t>
            </w:r>
          </w:p>
        </w:tc>
      </w:tr>
      <w:tr w:rsidRPr="005F3261" w:rsidR="00E110B0" w:rsidTr="00E56A32" w14:paraId="633AC6A3" w14:textId="77777777">
        <w:trPr>
          <w:trHeight w:val="123"/>
        </w:trPr>
        <w:tc>
          <w:tcPr>
            <w:tcW w:w="7425" w:type="dxa"/>
            <w:shd w:val="clear" w:color="auto" w:fill="EFF8ED"/>
            <w:vAlign w:val="bottom"/>
          </w:tcPr>
          <w:p w:rsidRPr="005F3261" w:rsidR="00E110B0" w:rsidP="00B03508" w:rsidRDefault="00E110B0" w14:paraId="221654CF" w14:textId="77777777">
            <w:pPr>
              <w:spacing w:before="0" w:after="0" w:line="0" w:lineRule="atLeast"/>
              <w:jc w:val="left"/>
              <w:rPr>
                <w:rFonts w:cs="Arial"/>
                <w:sz w:val="10"/>
              </w:rPr>
            </w:pPr>
          </w:p>
        </w:tc>
        <w:tc>
          <w:tcPr>
            <w:tcW w:w="1637" w:type="dxa"/>
            <w:shd w:val="clear" w:color="auto" w:fill="EFF8ED"/>
            <w:vAlign w:val="bottom"/>
          </w:tcPr>
          <w:p w:rsidRPr="005F3261" w:rsidR="00E110B0" w:rsidP="00B03508" w:rsidRDefault="00E110B0" w14:paraId="4DC03EEC" w14:textId="77777777">
            <w:pPr>
              <w:spacing w:before="0" w:after="0" w:line="0" w:lineRule="atLeast"/>
              <w:jc w:val="left"/>
              <w:rPr>
                <w:rFonts w:cs="Arial"/>
                <w:sz w:val="10"/>
              </w:rPr>
            </w:pPr>
          </w:p>
        </w:tc>
      </w:tr>
      <w:tr w:rsidRPr="005F3261" w:rsidR="00441959" w:rsidTr="00E56A32" w14:paraId="4F547340" w14:textId="77777777">
        <w:trPr>
          <w:trHeight w:val="99"/>
        </w:trPr>
        <w:tc>
          <w:tcPr>
            <w:tcW w:w="7425" w:type="dxa"/>
            <w:shd w:val="clear" w:color="auto" w:fill="auto"/>
            <w:vAlign w:val="bottom"/>
          </w:tcPr>
          <w:p w:rsidRPr="005F3261" w:rsidR="00441959" w:rsidP="00B03508" w:rsidRDefault="00441959" w14:paraId="0FAF9448" w14:textId="77777777">
            <w:pPr>
              <w:spacing w:before="0" w:after="0" w:line="0" w:lineRule="atLeast"/>
              <w:jc w:val="left"/>
              <w:rPr>
                <w:rFonts w:cs="Arial"/>
                <w:sz w:val="8"/>
              </w:rPr>
            </w:pPr>
          </w:p>
        </w:tc>
        <w:tc>
          <w:tcPr>
            <w:tcW w:w="1637" w:type="dxa"/>
            <w:shd w:val="clear" w:color="auto" w:fill="auto"/>
            <w:vAlign w:val="bottom"/>
          </w:tcPr>
          <w:p w:rsidRPr="005F3261" w:rsidR="00441959" w:rsidP="00B03508" w:rsidRDefault="00441959" w14:paraId="5DD8557D" w14:textId="77777777">
            <w:pPr>
              <w:spacing w:before="0" w:after="0" w:line="0" w:lineRule="atLeast"/>
              <w:jc w:val="left"/>
              <w:rPr>
                <w:rFonts w:cs="Arial"/>
                <w:sz w:val="8"/>
              </w:rPr>
            </w:pPr>
          </w:p>
        </w:tc>
      </w:tr>
      <w:tr w:rsidRPr="005F3261" w:rsidR="00441959" w:rsidTr="00E56A32" w14:paraId="520902D0" w14:textId="77777777">
        <w:trPr>
          <w:trHeight w:val="358"/>
        </w:trPr>
        <w:tc>
          <w:tcPr>
            <w:tcW w:w="7425" w:type="dxa"/>
            <w:shd w:val="clear" w:color="auto" w:fill="E6F2F6"/>
            <w:vAlign w:val="bottom"/>
          </w:tcPr>
          <w:p w:rsidRPr="005F3261" w:rsidR="00441959" w:rsidP="004F1E45" w:rsidRDefault="004F1E45" w14:paraId="75D64C18" w14:textId="584CF0F9">
            <w:pPr>
              <w:spacing w:before="0" w:after="0" w:line="0" w:lineRule="atLeast"/>
              <w:jc w:val="left"/>
              <w:rPr>
                <w:rFonts w:eastAsia="Arial" w:cs="Arial"/>
                <w:b/>
                <w:color w:val="0078A9"/>
                <w:sz w:val="20"/>
              </w:rPr>
            </w:pPr>
            <w:r>
              <w:rPr>
                <w:rFonts w:eastAsia="Arial" w:cs="Arial"/>
                <w:b/>
                <w:color w:val="0078A9"/>
                <w:sz w:val="20"/>
              </w:rPr>
              <w:t xml:space="preserve">   </w:t>
            </w:r>
            <w:r w:rsidR="00441959">
              <w:rPr>
                <w:rFonts w:eastAsia="Arial" w:cs="Arial"/>
                <w:b/>
                <w:color w:val="0078A9"/>
                <w:sz w:val="20"/>
              </w:rPr>
              <w:t>2.</w:t>
            </w:r>
            <w:r w:rsidR="00D73A69">
              <w:rPr>
                <w:rFonts w:eastAsia="Arial" w:cs="Arial"/>
                <w:b/>
                <w:color w:val="0078A9"/>
                <w:sz w:val="20"/>
              </w:rPr>
              <w:t>7</w:t>
            </w:r>
            <w:r w:rsidR="00441959">
              <w:rPr>
                <w:rFonts w:eastAsia="Arial" w:cs="Arial"/>
                <w:b/>
                <w:color w:val="0078A9"/>
                <w:sz w:val="20"/>
              </w:rPr>
              <w:t xml:space="preserve">. </w:t>
            </w:r>
            <w:r w:rsidR="00D73A69">
              <w:rPr>
                <w:rFonts w:eastAsia="Arial" w:cs="Arial"/>
                <w:b/>
                <w:color w:val="0078A9"/>
                <w:sz w:val="20"/>
              </w:rPr>
              <w:t>RESOURCING AND FUNDING</w:t>
            </w:r>
          </w:p>
        </w:tc>
        <w:tc>
          <w:tcPr>
            <w:tcW w:w="1637" w:type="dxa"/>
            <w:shd w:val="clear" w:color="auto" w:fill="E6F2F6"/>
            <w:vAlign w:val="bottom"/>
          </w:tcPr>
          <w:p w:rsidRPr="005F3261" w:rsidR="00441959" w:rsidP="00B03508" w:rsidRDefault="000A2CB2" w14:paraId="39321980" w14:textId="7DAF00C5">
            <w:pPr>
              <w:spacing w:before="0" w:after="0" w:line="0" w:lineRule="atLeast"/>
              <w:ind w:right="160"/>
              <w:jc w:val="right"/>
              <w:rPr>
                <w:rFonts w:eastAsia="Arial" w:cs="Arial"/>
                <w:b/>
                <w:color w:val="0078A9"/>
                <w:sz w:val="20"/>
              </w:rPr>
            </w:pPr>
            <w:r>
              <w:rPr>
                <w:rFonts w:eastAsia="Arial" w:cs="Arial"/>
                <w:b/>
                <w:color w:val="0078A9"/>
                <w:sz w:val="20"/>
              </w:rPr>
              <w:t>20</w:t>
            </w:r>
          </w:p>
        </w:tc>
      </w:tr>
      <w:tr w:rsidRPr="005F3261" w:rsidR="00441959" w:rsidTr="00E56A32" w14:paraId="4274DE85" w14:textId="77777777">
        <w:trPr>
          <w:trHeight w:val="123"/>
        </w:trPr>
        <w:tc>
          <w:tcPr>
            <w:tcW w:w="7425" w:type="dxa"/>
            <w:shd w:val="clear" w:color="auto" w:fill="E6F2F6"/>
            <w:vAlign w:val="bottom"/>
          </w:tcPr>
          <w:p w:rsidRPr="005F3261" w:rsidR="00441959" w:rsidP="00B03508" w:rsidRDefault="00441959" w14:paraId="3EBDD20F" w14:textId="77777777">
            <w:pPr>
              <w:spacing w:before="0" w:after="0" w:line="0" w:lineRule="atLeast"/>
              <w:jc w:val="left"/>
              <w:rPr>
                <w:rFonts w:cs="Arial"/>
                <w:sz w:val="10"/>
              </w:rPr>
            </w:pPr>
          </w:p>
        </w:tc>
        <w:tc>
          <w:tcPr>
            <w:tcW w:w="1637" w:type="dxa"/>
            <w:shd w:val="clear" w:color="auto" w:fill="E6F2F6"/>
            <w:vAlign w:val="bottom"/>
          </w:tcPr>
          <w:p w:rsidRPr="005F3261" w:rsidR="00441959" w:rsidP="00B03508" w:rsidRDefault="00441959" w14:paraId="133063E4" w14:textId="77777777">
            <w:pPr>
              <w:spacing w:before="0" w:after="0" w:line="0" w:lineRule="atLeast"/>
              <w:jc w:val="left"/>
              <w:rPr>
                <w:rFonts w:cs="Arial"/>
                <w:sz w:val="10"/>
              </w:rPr>
            </w:pPr>
          </w:p>
        </w:tc>
      </w:tr>
      <w:tr w:rsidRPr="005F3261" w:rsidR="00441959" w:rsidTr="00E56A32" w14:paraId="760EDF10" w14:textId="77777777">
        <w:trPr>
          <w:trHeight w:val="99"/>
        </w:trPr>
        <w:tc>
          <w:tcPr>
            <w:tcW w:w="7425" w:type="dxa"/>
            <w:shd w:val="clear" w:color="auto" w:fill="auto"/>
            <w:vAlign w:val="bottom"/>
          </w:tcPr>
          <w:p w:rsidRPr="005F3261" w:rsidR="00441959" w:rsidP="00B03508" w:rsidRDefault="00441959" w14:paraId="1889731A" w14:textId="77777777">
            <w:pPr>
              <w:spacing w:before="0" w:after="0" w:line="0" w:lineRule="atLeast"/>
              <w:jc w:val="left"/>
              <w:rPr>
                <w:rFonts w:cs="Arial"/>
                <w:sz w:val="8"/>
              </w:rPr>
            </w:pPr>
          </w:p>
        </w:tc>
        <w:tc>
          <w:tcPr>
            <w:tcW w:w="1637" w:type="dxa"/>
            <w:shd w:val="clear" w:color="auto" w:fill="auto"/>
            <w:vAlign w:val="bottom"/>
          </w:tcPr>
          <w:p w:rsidRPr="005F3261" w:rsidR="00441959" w:rsidP="00B03508" w:rsidRDefault="00441959" w14:paraId="6C117DAA" w14:textId="77777777">
            <w:pPr>
              <w:spacing w:before="0" w:after="0" w:line="0" w:lineRule="atLeast"/>
              <w:jc w:val="left"/>
              <w:rPr>
                <w:rFonts w:cs="Arial"/>
                <w:sz w:val="8"/>
              </w:rPr>
            </w:pPr>
          </w:p>
        </w:tc>
      </w:tr>
      <w:tr w:rsidRPr="005F3261" w:rsidR="00441959" w:rsidTr="00E56A32" w14:paraId="2152D9A0" w14:textId="77777777">
        <w:trPr>
          <w:trHeight w:val="358"/>
        </w:trPr>
        <w:tc>
          <w:tcPr>
            <w:tcW w:w="7425" w:type="dxa"/>
            <w:shd w:val="clear" w:color="auto" w:fill="EFF8ED"/>
            <w:vAlign w:val="bottom"/>
          </w:tcPr>
          <w:p w:rsidRPr="005F3261" w:rsidR="00441959" w:rsidP="004F1E45" w:rsidRDefault="004F1E45" w14:paraId="33904FD7" w14:textId="74529F6B">
            <w:pPr>
              <w:spacing w:before="0" w:after="0" w:line="0" w:lineRule="atLeast"/>
              <w:jc w:val="left"/>
              <w:rPr>
                <w:rFonts w:eastAsia="Arial" w:cs="Arial"/>
                <w:b/>
                <w:color w:val="62BB46"/>
                <w:sz w:val="20"/>
              </w:rPr>
            </w:pPr>
            <w:r>
              <w:rPr>
                <w:rFonts w:eastAsia="Arial" w:cs="Arial"/>
                <w:b/>
                <w:color w:val="62BB46"/>
                <w:sz w:val="20"/>
              </w:rPr>
              <w:t xml:space="preserve">   </w:t>
            </w:r>
            <w:r w:rsidR="00441959">
              <w:rPr>
                <w:rFonts w:eastAsia="Arial" w:cs="Arial"/>
                <w:b/>
                <w:color w:val="62BB46"/>
                <w:sz w:val="20"/>
              </w:rPr>
              <w:t>2.</w:t>
            </w:r>
            <w:r w:rsidR="00177D25">
              <w:rPr>
                <w:rFonts w:eastAsia="Arial" w:cs="Arial"/>
                <w:b/>
                <w:color w:val="62BB46"/>
                <w:sz w:val="20"/>
              </w:rPr>
              <w:t>7</w:t>
            </w:r>
            <w:r w:rsidR="00EC6B97">
              <w:rPr>
                <w:rFonts w:eastAsia="Arial" w:cs="Arial"/>
                <w:b/>
                <w:color w:val="62BB46"/>
                <w:sz w:val="20"/>
              </w:rPr>
              <w:t>.1</w:t>
            </w:r>
            <w:r w:rsidR="00441959">
              <w:rPr>
                <w:rFonts w:eastAsia="Arial" w:cs="Arial"/>
                <w:b/>
                <w:color w:val="62BB46"/>
                <w:sz w:val="20"/>
              </w:rPr>
              <w:t xml:space="preserve"> SEWERED TOWNSHIPS WITH SEPTIC TANK SYSTEMS</w:t>
            </w:r>
          </w:p>
        </w:tc>
        <w:tc>
          <w:tcPr>
            <w:tcW w:w="1637" w:type="dxa"/>
            <w:shd w:val="clear" w:color="auto" w:fill="EFF8ED"/>
            <w:vAlign w:val="bottom"/>
          </w:tcPr>
          <w:p w:rsidRPr="005F3261" w:rsidR="00441959" w:rsidP="00B03508" w:rsidRDefault="000A2CB2" w14:paraId="4253BBA7" w14:textId="3B8AFA7E">
            <w:pPr>
              <w:spacing w:before="0" w:after="0" w:line="0" w:lineRule="atLeast"/>
              <w:ind w:right="160"/>
              <w:jc w:val="right"/>
              <w:rPr>
                <w:rFonts w:eastAsia="Arial" w:cs="Arial"/>
                <w:b/>
                <w:color w:val="62BB46"/>
                <w:sz w:val="20"/>
              </w:rPr>
            </w:pPr>
            <w:r>
              <w:rPr>
                <w:rFonts w:eastAsia="Arial" w:cs="Arial"/>
                <w:b/>
                <w:color w:val="62BB46"/>
                <w:sz w:val="20"/>
              </w:rPr>
              <w:t>20</w:t>
            </w:r>
          </w:p>
        </w:tc>
      </w:tr>
      <w:tr w:rsidRPr="005F3261" w:rsidR="00441959" w:rsidTr="00E56A32" w14:paraId="0C4D2485" w14:textId="77777777">
        <w:trPr>
          <w:trHeight w:val="123"/>
        </w:trPr>
        <w:tc>
          <w:tcPr>
            <w:tcW w:w="7425" w:type="dxa"/>
            <w:shd w:val="clear" w:color="auto" w:fill="EFF8ED"/>
            <w:vAlign w:val="bottom"/>
          </w:tcPr>
          <w:p w:rsidRPr="005F3261" w:rsidR="00441959" w:rsidP="00B03508" w:rsidRDefault="00441959" w14:paraId="02738E72" w14:textId="77777777">
            <w:pPr>
              <w:spacing w:before="0" w:after="0" w:line="0" w:lineRule="atLeast"/>
              <w:jc w:val="left"/>
              <w:rPr>
                <w:rFonts w:cs="Arial"/>
                <w:sz w:val="10"/>
              </w:rPr>
            </w:pPr>
          </w:p>
        </w:tc>
        <w:tc>
          <w:tcPr>
            <w:tcW w:w="1637" w:type="dxa"/>
            <w:shd w:val="clear" w:color="auto" w:fill="EFF8ED"/>
            <w:vAlign w:val="bottom"/>
          </w:tcPr>
          <w:p w:rsidRPr="005F3261" w:rsidR="00441959" w:rsidP="00B03508" w:rsidRDefault="00441959" w14:paraId="262C4B30" w14:textId="77777777">
            <w:pPr>
              <w:spacing w:before="0" w:after="0" w:line="0" w:lineRule="atLeast"/>
              <w:jc w:val="left"/>
              <w:rPr>
                <w:rFonts w:cs="Arial"/>
                <w:sz w:val="10"/>
              </w:rPr>
            </w:pPr>
          </w:p>
        </w:tc>
      </w:tr>
      <w:tr w:rsidRPr="005F3261" w:rsidR="00134397" w:rsidTr="00E56A32" w14:paraId="1EDCCD31" w14:textId="77777777">
        <w:trPr>
          <w:trHeight w:val="99"/>
        </w:trPr>
        <w:tc>
          <w:tcPr>
            <w:tcW w:w="7425" w:type="dxa"/>
            <w:shd w:val="clear" w:color="auto" w:fill="auto"/>
            <w:vAlign w:val="bottom"/>
          </w:tcPr>
          <w:p w:rsidRPr="005F3261" w:rsidR="00134397" w:rsidP="00B03508" w:rsidRDefault="00134397" w14:paraId="1DEBA1FF" w14:textId="77777777">
            <w:pPr>
              <w:spacing w:before="0" w:after="0" w:line="0" w:lineRule="atLeast"/>
              <w:jc w:val="left"/>
              <w:rPr>
                <w:rFonts w:cs="Arial"/>
                <w:sz w:val="8"/>
              </w:rPr>
            </w:pPr>
          </w:p>
        </w:tc>
        <w:tc>
          <w:tcPr>
            <w:tcW w:w="1637" w:type="dxa"/>
            <w:shd w:val="clear" w:color="auto" w:fill="auto"/>
            <w:vAlign w:val="bottom"/>
          </w:tcPr>
          <w:p w:rsidRPr="005F3261" w:rsidR="00134397" w:rsidP="00B03508" w:rsidRDefault="00134397" w14:paraId="73B26BC1" w14:textId="77777777">
            <w:pPr>
              <w:spacing w:before="0" w:after="0" w:line="0" w:lineRule="atLeast"/>
              <w:jc w:val="left"/>
              <w:rPr>
                <w:rFonts w:cs="Arial"/>
                <w:sz w:val="8"/>
              </w:rPr>
            </w:pPr>
          </w:p>
        </w:tc>
      </w:tr>
      <w:tr w:rsidRPr="005F3261" w:rsidR="00134397" w:rsidTr="00E56A32" w14:paraId="218B5141" w14:textId="77777777">
        <w:trPr>
          <w:trHeight w:val="358"/>
        </w:trPr>
        <w:tc>
          <w:tcPr>
            <w:tcW w:w="7425" w:type="dxa"/>
            <w:shd w:val="clear" w:color="auto" w:fill="E6F2F6"/>
            <w:vAlign w:val="bottom"/>
          </w:tcPr>
          <w:p w:rsidRPr="005F3261" w:rsidR="00134397" w:rsidP="00B03508" w:rsidRDefault="00134397" w14:paraId="17B890DE" w14:textId="2DCF251E">
            <w:pPr>
              <w:spacing w:before="0" w:after="0" w:line="0" w:lineRule="atLeast"/>
              <w:jc w:val="left"/>
              <w:rPr>
                <w:rFonts w:eastAsia="Arial" w:cs="Arial"/>
                <w:b/>
                <w:color w:val="0078A9"/>
                <w:sz w:val="20"/>
              </w:rPr>
            </w:pPr>
            <w:r>
              <w:rPr>
                <w:rFonts w:eastAsia="Arial" w:cs="Arial"/>
                <w:b/>
                <w:color w:val="0078A9"/>
                <w:sz w:val="20"/>
              </w:rPr>
              <w:t xml:space="preserve">   </w:t>
            </w:r>
            <w:r w:rsidRPr="005620D1" w:rsidR="005620D1">
              <w:rPr>
                <w:rFonts w:eastAsia="Arial" w:cs="Arial"/>
                <w:b/>
                <w:color w:val="0078A9"/>
                <w:sz w:val="20"/>
              </w:rPr>
              <w:t xml:space="preserve">2.7.2 </w:t>
            </w:r>
            <w:r w:rsidRPr="001F4E5F" w:rsidR="00461808">
              <w:rPr>
                <w:rFonts w:eastAsia="Arial" w:cs="Arial"/>
                <w:b/>
                <w:color w:val="0078A9"/>
                <w:sz w:val="20"/>
              </w:rPr>
              <w:t>FUNDING SOURCES</w:t>
            </w:r>
          </w:p>
        </w:tc>
        <w:tc>
          <w:tcPr>
            <w:tcW w:w="1637" w:type="dxa"/>
            <w:shd w:val="clear" w:color="auto" w:fill="E6F2F6"/>
            <w:vAlign w:val="bottom"/>
          </w:tcPr>
          <w:p w:rsidRPr="005F3261" w:rsidR="00134397" w:rsidP="00B03508" w:rsidRDefault="000A2CB2" w14:paraId="1E9A53BE" w14:textId="6590F4C1">
            <w:pPr>
              <w:spacing w:before="0" w:after="0" w:line="0" w:lineRule="atLeast"/>
              <w:ind w:right="160"/>
              <w:jc w:val="right"/>
              <w:rPr>
                <w:rFonts w:eastAsia="Arial" w:cs="Arial"/>
                <w:b/>
                <w:color w:val="0078A9"/>
                <w:sz w:val="20"/>
              </w:rPr>
            </w:pPr>
            <w:r>
              <w:rPr>
                <w:rFonts w:eastAsia="Arial" w:cs="Arial"/>
                <w:b/>
                <w:color w:val="0078A9"/>
                <w:sz w:val="20"/>
              </w:rPr>
              <w:t>20</w:t>
            </w:r>
          </w:p>
        </w:tc>
      </w:tr>
      <w:tr w:rsidRPr="005F3261" w:rsidR="00134397" w:rsidTr="00E56A32" w14:paraId="46B07718" w14:textId="77777777">
        <w:trPr>
          <w:trHeight w:val="123"/>
        </w:trPr>
        <w:tc>
          <w:tcPr>
            <w:tcW w:w="7425" w:type="dxa"/>
            <w:shd w:val="clear" w:color="auto" w:fill="E6F2F6"/>
            <w:vAlign w:val="bottom"/>
          </w:tcPr>
          <w:p w:rsidRPr="005F3261" w:rsidR="00134397" w:rsidP="00B03508" w:rsidRDefault="00134397" w14:paraId="78B8EB0C" w14:textId="77777777">
            <w:pPr>
              <w:spacing w:before="0" w:after="0" w:line="0" w:lineRule="atLeast"/>
              <w:jc w:val="left"/>
              <w:rPr>
                <w:rFonts w:cs="Arial"/>
                <w:sz w:val="10"/>
              </w:rPr>
            </w:pPr>
          </w:p>
        </w:tc>
        <w:tc>
          <w:tcPr>
            <w:tcW w:w="1637" w:type="dxa"/>
            <w:shd w:val="clear" w:color="auto" w:fill="E6F2F6"/>
            <w:vAlign w:val="bottom"/>
          </w:tcPr>
          <w:p w:rsidRPr="005F3261" w:rsidR="00134397" w:rsidP="00B03508" w:rsidRDefault="00134397" w14:paraId="691E33A7" w14:textId="77777777">
            <w:pPr>
              <w:spacing w:before="0" w:after="0" w:line="0" w:lineRule="atLeast"/>
              <w:jc w:val="left"/>
              <w:rPr>
                <w:rFonts w:cs="Arial"/>
                <w:sz w:val="10"/>
              </w:rPr>
            </w:pPr>
          </w:p>
        </w:tc>
      </w:tr>
      <w:tr w:rsidRPr="005F3261" w:rsidR="00134397" w:rsidTr="00E56A32" w14:paraId="1EA3FB64" w14:textId="77777777">
        <w:trPr>
          <w:trHeight w:val="99"/>
        </w:trPr>
        <w:tc>
          <w:tcPr>
            <w:tcW w:w="7425" w:type="dxa"/>
            <w:shd w:val="clear" w:color="auto" w:fill="auto"/>
            <w:vAlign w:val="bottom"/>
          </w:tcPr>
          <w:p w:rsidRPr="005F3261" w:rsidR="00134397" w:rsidP="00B03508" w:rsidRDefault="00134397" w14:paraId="7AD59CFF" w14:textId="77777777">
            <w:pPr>
              <w:spacing w:before="0" w:after="0" w:line="0" w:lineRule="atLeast"/>
              <w:jc w:val="left"/>
              <w:rPr>
                <w:rFonts w:cs="Arial"/>
                <w:sz w:val="8"/>
              </w:rPr>
            </w:pPr>
          </w:p>
        </w:tc>
        <w:tc>
          <w:tcPr>
            <w:tcW w:w="1637" w:type="dxa"/>
            <w:shd w:val="clear" w:color="auto" w:fill="auto"/>
            <w:vAlign w:val="bottom"/>
          </w:tcPr>
          <w:p w:rsidRPr="005F3261" w:rsidR="00134397" w:rsidP="00B03508" w:rsidRDefault="00134397" w14:paraId="6FF4D533" w14:textId="77777777">
            <w:pPr>
              <w:spacing w:before="0" w:after="0" w:line="0" w:lineRule="atLeast"/>
              <w:jc w:val="left"/>
              <w:rPr>
                <w:rFonts w:cs="Arial"/>
                <w:sz w:val="8"/>
              </w:rPr>
            </w:pPr>
          </w:p>
        </w:tc>
      </w:tr>
      <w:tr w:rsidRPr="005F3261" w:rsidR="00134397" w:rsidTr="00E56A32" w14:paraId="381F9E2A" w14:textId="77777777">
        <w:trPr>
          <w:trHeight w:val="358"/>
        </w:trPr>
        <w:tc>
          <w:tcPr>
            <w:tcW w:w="7425" w:type="dxa"/>
            <w:shd w:val="clear" w:color="auto" w:fill="EFF8ED"/>
            <w:vAlign w:val="bottom"/>
          </w:tcPr>
          <w:p w:rsidRPr="005F3261" w:rsidR="00134397" w:rsidP="00B03508" w:rsidRDefault="00134397" w14:paraId="13EFFA88" w14:textId="1C9E3079">
            <w:pPr>
              <w:spacing w:before="0" w:after="0" w:line="0" w:lineRule="atLeast"/>
              <w:jc w:val="left"/>
              <w:rPr>
                <w:rFonts w:eastAsia="Arial" w:cs="Arial"/>
                <w:b/>
                <w:color w:val="62BB46"/>
                <w:sz w:val="20"/>
              </w:rPr>
            </w:pPr>
            <w:r>
              <w:rPr>
                <w:rFonts w:eastAsia="Arial" w:cs="Arial"/>
                <w:b/>
                <w:color w:val="62BB46"/>
                <w:sz w:val="20"/>
              </w:rPr>
              <w:t xml:space="preserve">   </w:t>
            </w:r>
            <w:r w:rsidRPr="00631B2F" w:rsidR="00631B2F">
              <w:rPr>
                <w:rFonts w:eastAsia="Arial" w:cs="Arial"/>
                <w:b/>
                <w:color w:val="62BB46"/>
                <w:sz w:val="20"/>
              </w:rPr>
              <w:t>2.7.3 FUNDING COMMITMENT</w:t>
            </w:r>
          </w:p>
        </w:tc>
        <w:tc>
          <w:tcPr>
            <w:tcW w:w="1637" w:type="dxa"/>
            <w:shd w:val="clear" w:color="auto" w:fill="EFF8ED"/>
            <w:vAlign w:val="bottom"/>
          </w:tcPr>
          <w:p w:rsidRPr="005F3261" w:rsidR="00134397" w:rsidP="00B03508" w:rsidRDefault="00631B2F" w14:paraId="786AE6A7" w14:textId="68EE5FC6">
            <w:pPr>
              <w:spacing w:before="0" w:after="0" w:line="0" w:lineRule="atLeast"/>
              <w:ind w:right="160"/>
              <w:jc w:val="right"/>
              <w:rPr>
                <w:rFonts w:eastAsia="Arial" w:cs="Arial"/>
                <w:b/>
                <w:color w:val="62BB46"/>
                <w:sz w:val="20"/>
              </w:rPr>
            </w:pPr>
            <w:r>
              <w:rPr>
                <w:rFonts w:eastAsia="Arial" w:cs="Arial"/>
                <w:b/>
                <w:color w:val="62BB46"/>
                <w:sz w:val="20"/>
              </w:rPr>
              <w:t>2</w:t>
            </w:r>
            <w:r w:rsidR="000A2CB2">
              <w:rPr>
                <w:rFonts w:eastAsia="Arial" w:cs="Arial"/>
                <w:b/>
                <w:color w:val="62BB46"/>
                <w:sz w:val="20"/>
              </w:rPr>
              <w:t>0</w:t>
            </w:r>
          </w:p>
        </w:tc>
      </w:tr>
      <w:tr w:rsidRPr="005F3261" w:rsidR="00134397" w:rsidTr="00E56A32" w14:paraId="4A239EFD" w14:textId="77777777">
        <w:trPr>
          <w:trHeight w:val="123"/>
        </w:trPr>
        <w:tc>
          <w:tcPr>
            <w:tcW w:w="7425" w:type="dxa"/>
            <w:shd w:val="clear" w:color="auto" w:fill="EFF8ED"/>
            <w:vAlign w:val="bottom"/>
          </w:tcPr>
          <w:p w:rsidRPr="005F3261" w:rsidR="00134397" w:rsidP="00B03508" w:rsidRDefault="00134397" w14:paraId="300370B9" w14:textId="77777777">
            <w:pPr>
              <w:spacing w:before="0" w:after="0" w:line="0" w:lineRule="atLeast"/>
              <w:jc w:val="left"/>
              <w:rPr>
                <w:rFonts w:cs="Arial"/>
                <w:sz w:val="10"/>
              </w:rPr>
            </w:pPr>
          </w:p>
        </w:tc>
        <w:tc>
          <w:tcPr>
            <w:tcW w:w="1637" w:type="dxa"/>
            <w:shd w:val="clear" w:color="auto" w:fill="EFF8ED"/>
            <w:vAlign w:val="bottom"/>
          </w:tcPr>
          <w:p w:rsidRPr="005F3261" w:rsidR="00134397" w:rsidP="00B03508" w:rsidRDefault="00134397" w14:paraId="0F083D48" w14:textId="77777777">
            <w:pPr>
              <w:spacing w:before="0" w:after="0" w:line="0" w:lineRule="atLeast"/>
              <w:jc w:val="left"/>
              <w:rPr>
                <w:rFonts w:cs="Arial"/>
                <w:sz w:val="10"/>
              </w:rPr>
            </w:pPr>
          </w:p>
        </w:tc>
      </w:tr>
      <w:tr w:rsidRPr="005F3261" w:rsidR="00831184" w:rsidTr="00E56A32" w14:paraId="41CAB22C" w14:textId="77777777">
        <w:trPr>
          <w:trHeight w:val="99"/>
        </w:trPr>
        <w:tc>
          <w:tcPr>
            <w:tcW w:w="7425" w:type="dxa"/>
            <w:shd w:val="clear" w:color="auto" w:fill="auto"/>
            <w:vAlign w:val="bottom"/>
          </w:tcPr>
          <w:p w:rsidRPr="005F3261" w:rsidR="00831184" w:rsidP="00B03508" w:rsidRDefault="00831184" w14:paraId="70A313C4" w14:textId="77777777">
            <w:pPr>
              <w:spacing w:before="0" w:after="0" w:line="0" w:lineRule="atLeast"/>
              <w:jc w:val="left"/>
              <w:rPr>
                <w:rFonts w:cs="Arial"/>
                <w:sz w:val="8"/>
              </w:rPr>
            </w:pPr>
          </w:p>
        </w:tc>
        <w:tc>
          <w:tcPr>
            <w:tcW w:w="1637" w:type="dxa"/>
            <w:shd w:val="clear" w:color="auto" w:fill="auto"/>
            <w:vAlign w:val="bottom"/>
          </w:tcPr>
          <w:p w:rsidRPr="005F3261" w:rsidR="00831184" w:rsidP="00B03508" w:rsidRDefault="00831184" w14:paraId="3B3A2C85" w14:textId="77777777">
            <w:pPr>
              <w:spacing w:before="0" w:after="0" w:line="0" w:lineRule="atLeast"/>
              <w:jc w:val="left"/>
              <w:rPr>
                <w:rFonts w:cs="Arial"/>
                <w:sz w:val="8"/>
              </w:rPr>
            </w:pPr>
          </w:p>
        </w:tc>
      </w:tr>
      <w:tr w:rsidRPr="005F3261" w:rsidR="00831184" w:rsidTr="00E56A32" w14:paraId="7DCF1FB7" w14:textId="77777777">
        <w:trPr>
          <w:trHeight w:val="358"/>
        </w:trPr>
        <w:tc>
          <w:tcPr>
            <w:tcW w:w="7425" w:type="dxa"/>
            <w:shd w:val="clear" w:color="auto" w:fill="E6F2F6"/>
            <w:vAlign w:val="bottom"/>
          </w:tcPr>
          <w:p w:rsidRPr="005F3261" w:rsidR="00831184" w:rsidP="00B03508" w:rsidRDefault="00831184" w14:paraId="1822233E" w14:textId="45806B0F">
            <w:pPr>
              <w:spacing w:before="0" w:after="0" w:line="0" w:lineRule="atLeast"/>
              <w:jc w:val="left"/>
              <w:rPr>
                <w:rFonts w:eastAsia="Arial" w:cs="Arial"/>
                <w:b/>
                <w:color w:val="0078A9"/>
                <w:sz w:val="20"/>
              </w:rPr>
            </w:pPr>
            <w:r>
              <w:rPr>
                <w:rFonts w:eastAsia="Arial" w:cs="Arial"/>
                <w:b/>
                <w:color w:val="0078A9"/>
                <w:sz w:val="20"/>
              </w:rPr>
              <w:t xml:space="preserve">   </w:t>
            </w:r>
            <w:r w:rsidRPr="00C140C1" w:rsidR="00C140C1">
              <w:rPr>
                <w:rFonts w:eastAsia="Arial" w:cs="Arial"/>
                <w:b/>
                <w:color w:val="0078A9"/>
                <w:sz w:val="20"/>
              </w:rPr>
              <w:t xml:space="preserve">2.8 </w:t>
            </w:r>
            <w:r w:rsidRPr="00C140C1" w:rsidR="00607547">
              <w:rPr>
                <w:rFonts w:eastAsia="Arial" w:cs="Arial"/>
                <w:b/>
                <w:color w:val="0078A9"/>
                <w:sz w:val="20"/>
              </w:rPr>
              <w:t>COMMUNITY EDUCATION &amp; AWARENESS</w:t>
            </w:r>
          </w:p>
        </w:tc>
        <w:tc>
          <w:tcPr>
            <w:tcW w:w="1637" w:type="dxa"/>
            <w:shd w:val="clear" w:color="auto" w:fill="E6F2F6"/>
            <w:vAlign w:val="bottom"/>
          </w:tcPr>
          <w:p w:rsidRPr="005F3261" w:rsidR="00831184" w:rsidP="00B03508" w:rsidRDefault="00607547" w14:paraId="70AED285" w14:textId="3E3742A4">
            <w:pPr>
              <w:spacing w:before="0" w:after="0" w:line="0" w:lineRule="atLeast"/>
              <w:ind w:right="160"/>
              <w:jc w:val="right"/>
              <w:rPr>
                <w:rFonts w:eastAsia="Arial" w:cs="Arial"/>
                <w:b/>
                <w:color w:val="0078A9"/>
                <w:sz w:val="20"/>
              </w:rPr>
            </w:pPr>
            <w:r>
              <w:rPr>
                <w:rFonts w:eastAsia="Arial" w:cs="Arial"/>
                <w:b/>
                <w:color w:val="0078A9"/>
                <w:sz w:val="20"/>
              </w:rPr>
              <w:t>2</w:t>
            </w:r>
            <w:r w:rsidR="004C2588">
              <w:rPr>
                <w:rFonts w:eastAsia="Arial" w:cs="Arial"/>
                <w:b/>
                <w:color w:val="0078A9"/>
                <w:sz w:val="20"/>
              </w:rPr>
              <w:t>2</w:t>
            </w:r>
          </w:p>
        </w:tc>
      </w:tr>
      <w:tr w:rsidRPr="005F3261" w:rsidR="00831184" w:rsidTr="00E56A32" w14:paraId="3D576AF4" w14:textId="77777777">
        <w:trPr>
          <w:trHeight w:val="123"/>
        </w:trPr>
        <w:tc>
          <w:tcPr>
            <w:tcW w:w="7425" w:type="dxa"/>
            <w:shd w:val="clear" w:color="auto" w:fill="E6F2F6"/>
            <w:vAlign w:val="bottom"/>
          </w:tcPr>
          <w:p w:rsidRPr="005F3261" w:rsidR="00831184" w:rsidP="00B03508" w:rsidRDefault="00831184" w14:paraId="0E00A2CC" w14:textId="77777777">
            <w:pPr>
              <w:spacing w:before="0" w:after="0" w:line="0" w:lineRule="atLeast"/>
              <w:jc w:val="left"/>
              <w:rPr>
                <w:rFonts w:cs="Arial"/>
                <w:sz w:val="10"/>
              </w:rPr>
            </w:pPr>
          </w:p>
        </w:tc>
        <w:tc>
          <w:tcPr>
            <w:tcW w:w="1637" w:type="dxa"/>
            <w:shd w:val="clear" w:color="auto" w:fill="E6F2F6"/>
            <w:vAlign w:val="bottom"/>
          </w:tcPr>
          <w:p w:rsidRPr="005F3261" w:rsidR="00831184" w:rsidP="00B03508" w:rsidRDefault="00831184" w14:paraId="49723491" w14:textId="77777777">
            <w:pPr>
              <w:spacing w:before="0" w:after="0" w:line="0" w:lineRule="atLeast"/>
              <w:jc w:val="left"/>
              <w:rPr>
                <w:rFonts w:cs="Arial"/>
                <w:sz w:val="10"/>
              </w:rPr>
            </w:pPr>
          </w:p>
        </w:tc>
      </w:tr>
      <w:tr w:rsidRPr="005F3261" w:rsidR="00831184" w:rsidTr="00E56A32" w14:paraId="0EE1017B" w14:textId="77777777">
        <w:trPr>
          <w:trHeight w:val="99"/>
        </w:trPr>
        <w:tc>
          <w:tcPr>
            <w:tcW w:w="7425" w:type="dxa"/>
            <w:shd w:val="clear" w:color="auto" w:fill="auto"/>
            <w:vAlign w:val="bottom"/>
          </w:tcPr>
          <w:p w:rsidRPr="005F3261" w:rsidR="00831184" w:rsidP="00B03508" w:rsidRDefault="00831184" w14:paraId="5DAEE908" w14:textId="77777777">
            <w:pPr>
              <w:spacing w:before="0" w:after="0" w:line="0" w:lineRule="atLeast"/>
              <w:jc w:val="left"/>
              <w:rPr>
                <w:rFonts w:cs="Arial"/>
                <w:sz w:val="8"/>
              </w:rPr>
            </w:pPr>
          </w:p>
        </w:tc>
        <w:tc>
          <w:tcPr>
            <w:tcW w:w="1637" w:type="dxa"/>
            <w:shd w:val="clear" w:color="auto" w:fill="auto"/>
            <w:vAlign w:val="bottom"/>
          </w:tcPr>
          <w:p w:rsidRPr="005F3261" w:rsidR="00831184" w:rsidP="00B03508" w:rsidRDefault="00831184" w14:paraId="1A2EC24F" w14:textId="77777777">
            <w:pPr>
              <w:spacing w:before="0" w:after="0" w:line="0" w:lineRule="atLeast"/>
              <w:jc w:val="left"/>
              <w:rPr>
                <w:rFonts w:cs="Arial"/>
                <w:sz w:val="8"/>
              </w:rPr>
            </w:pPr>
          </w:p>
        </w:tc>
      </w:tr>
      <w:tr w:rsidRPr="005F3261" w:rsidR="00831184" w:rsidTr="00E56A32" w14:paraId="0231312F" w14:textId="77777777">
        <w:trPr>
          <w:trHeight w:val="358"/>
        </w:trPr>
        <w:tc>
          <w:tcPr>
            <w:tcW w:w="7425" w:type="dxa"/>
            <w:shd w:val="clear" w:color="auto" w:fill="EFF8ED"/>
            <w:vAlign w:val="bottom"/>
          </w:tcPr>
          <w:p w:rsidRPr="005F3261" w:rsidR="00831184" w:rsidP="00B03508" w:rsidRDefault="00831184" w14:paraId="690288AC" w14:textId="3C7F97A8">
            <w:pPr>
              <w:spacing w:before="0" w:after="0" w:line="0" w:lineRule="atLeast"/>
              <w:jc w:val="left"/>
              <w:rPr>
                <w:rFonts w:eastAsia="Arial" w:cs="Arial"/>
                <w:b/>
                <w:color w:val="62BB46"/>
                <w:sz w:val="20"/>
              </w:rPr>
            </w:pPr>
            <w:r>
              <w:rPr>
                <w:rFonts w:eastAsia="Arial" w:cs="Arial"/>
                <w:b/>
                <w:color w:val="62BB46"/>
                <w:sz w:val="20"/>
              </w:rPr>
              <w:t xml:space="preserve">   </w:t>
            </w:r>
            <w:r w:rsidRPr="00607547" w:rsidR="00607547">
              <w:rPr>
                <w:rFonts w:eastAsia="Arial" w:cs="Arial"/>
                <w:b/>
                <w:color w:val="62BB46"/>
                <w:sz w:val="20"/>
              </w:rPr>
              <w:t>2.8.1 COUNCIL WEB SITE</w:t>
            </w:r>
          </w:p>
        </w:tc>
        <w:tc>
          <w:tcPr>
            <w:tcW w:w="1637" w:type="dxa"/>
            <w:shd w:val="clear" w:color="auto" w:fill="EFF8ED"/>
            <w:vAlign w:val="bottom"/>
          </w:tcPr>
          <w:p w:rsidRPr="005F3261" w:rsidR="00831184" w:rsidP="00B03508" w:rsidRDefault="00607547" w14:paraId="21422925" w14:textId="4554E8A4">
            <w:pPr>
              <w:spacing w:before="0" w:after="0" w:line="0" w:lineRule="atLeast"/>
              <w:ind w:right="160"/>
              <w:jc w:val="right"/>
              <w:rPr>
                <w:rFonts w:eastAsia="Arial" w:cs="Arial"/>
                <w:b/>
                <w:color w:val="62BB46"/>
                <w:sz w:val="20"/>
              </w:rPr>
            </w:pPr>
            <w:r>
              <w:rPr>
                <w:rFonts w:eastAsia="Arial" w:cs="Arial"/>
                <w:b/>
                <w:color w:val="62BB46"/>
                <w:sz w:val="20"/>
              </w:rPr>
              <w:t>2</w:t>
            </w:r>
            <w:r w:rsidR="004C2588">
              <w:rPr>
                <w:rFonts w:eastAsia="Arial" w:cs="Arial"/>
                <w:b/>
                <w:color w:val="62BB46"/>
                <w:sz w:val="20"/>
              </w:rPr>
              <w:t>2</w:t>
            </w:r>
          </w:p>
        </w:tc>
      </w:tr>
      <w:tr w:rsidRPr="005F3261" w:rsidR="00831184" w:rsidTr="00E56A32" w14:paraId="2BA71216" w14:textId="77777777">
        <w:trPr>
          <w:trHeight w:val="123"/>
        </w:trPr>
        <w:tc>
          <w:tcPr>
            <w:tcW w:w="7425" w:type="dxa"/>
            <w:shd w:val="clear" w:color="auto" w:fill="EFF8ED"/>
            <w:vAlign w:val="bottom"/>
          </w:tcPr>
          <w:p w:rsidRPr="005F3261" w:rsidR="00831184" w:rsidP="00B03508" w:rsidRDefault="00831184" w14:paraId="34388927" w14:textId="77777777">
            <w:pPr>
              <w:spacing w:before="0" w:after="0" w:line="0" w:lineRule="atLeast"/>
              <w:jc w:val="left"/>
              <w:rPr>
                <w:rFonts w:cs="Arial"/>
                <w:sz w:val="10"/>
              </w:rPr>
            </w:pPr>
          </w:p>
        </w:tc>
        <w:tc>
          <w:tcPr>
            <w:tcW w:w="1637" w:type="dxa"/>
            <w:shd w:val="clear" w:color="auto" w:fill="EFF8ED"/>
            <w:vAlign w:val="bottom"/>
          </w:tcPr>
          <w:p w:rsidRPr="005F3261" w:rsidR="00831184" w:rsidP="00B03508" w:rsidRDefault="00831184" w14:paraId="77F27608" w14:textId="77777777">
            <w:pPr>
              <w:spacing w:before="0" w:after="0" w:line="0" w:lineRule="atLeast"/>
              <w:jc w:val="left"/>
              <w:rPr>
                <w:rFonts w:cs="Arial"/>
                <w:sz w:val="10"/>
              </w:rPr>
            </w:pPr>
          </w:p>
        </w:tc>
      </w:tr>
      <w:tr w:rsidRPr="005F3261" w:rsidR="00831184" w:rsidTr="00E56A32" w14:paraId="22B6D41A" w14:textId="77777777">
        <w:trPr>
          <w:trHeight w:val="99"/>
        </w:trPr>
        <w:tc>
          <w:tcPr>
            <w:tcW w:w="7425" w:type="dxa"/>
            <w:shd w:val="clear" w:color="auto" w:fill="auto"/>
            <w:vAlign w:val="bottom"/>
          </w:tcPr>
          <w:p w:rsidRPr="005F3261" w:rsidR="00831184" w:rsidP="00B03508" w:rsidRDefault="00831184" w14:paraId="7AAC8FEF" w14:textId="77777777">
            <w:pPr>
              <w:spacing w:before="0" w:after="0" w:line="0" w:lineRule="atLeast"/>
              <w:jc w:val="left"/>
              <w:rPr>
                <w:rFonts w:cs="Arial"/>
                <w:sz w:val="8"/>
              </w:rPr>
            </w:pPr>
          </w:p>
        </w:tc>
        <w:tc>
          <w:tcPr>
            <w:tcW w:w="1637" w:type="dxa"/>
            <w:shd w:val="clear" w:color="auto" w:fill="auto"/>
            <w:vAlign w:val="bottom"/>
          </w:tcPr>
          <w:p w:rsidRPr="005F3261" w:rsidR="00831184" w:rsidP="00B03508" w:rsidRDefault="00831184" w14:paraId="491AC2FA" w14:textId="77777777">
            <w:pPr>
              <w:spacing w:before="0" w:after="0" w:line="0" w:lineRule="atLeast"/>
              <w:jc w:val="left"/>
              <w:rPr>
                <w:rFonts w:cs="Arial"/>
                <w:sz w:val="8"/>
              </w:rPr>
            </w:pPr>
          </w:p>
        </w:tc>
      </w:tr>
      <w:tr w:rsidRPr="005F3261" w:rsidR="00831184" w:rsidTr="00E56A32" w14:paraId="66EDB273" w14:textId="77777777">
        <w:trPr>
          <w:trHeight w:val="358"/>
        </w:trPr>
        <w:tc>
          <w:tcPr>
            <w:tcW w:w="7425" w:type="dxa"/>
            <w:shd w:val="clear" w:color="auto" w:fill="E6F2F6"/>
            <w:vAlign w:val="bottom"/>
          </w:tcPr>
          <w:p w:rsidRPr="005F3261" w:rsidR="00831184" w:rsidP="00B03508" w:rsidRDefault="00831184" w14:paraId="5AF3B6C5" w14:textId="5FF71E10">
            <w:pPr>
              <w:spacing w:before="0" w:after="0" w:line="0" w:lineRule="atLeast"/>
              <w:jc w:val="left"/>
              <w:rPr>
                <w:rFonts w:eastAsia="Arial" w:cs="Arial"/>
                <w:b/>
                <w:color w:val="0078A9"/>
                <w:sz w:val="20"/>
              </w:rPr>
            </w:pPr>
            <w:r>
              <w:rPr>
                <w:rFonts w:eastAsia="Arial" w:cs="Arial"/>
                <w:b/>
                <w:color w:val="0078A9"/>
                <w:sz w:val="20"/>
              </w:rPr>
              <w:t xml:space="preserve">   </w:t>
            </w:r>
            <w:r w:rsidRPr="00607547" w:rsidR="00607547">
              <w:rPr>
                <w:rFonts w:eastAsia="Arial" w:cs="Arial"/>
                <w:b/>
                <w:color w:val="0078A9"/>
                <w:sz w:val="20"/>
              </w:rPr>
              <w:t xml:space="preserve">2.8.2 </w:t>
            </w:r>
            <w:r w:rsidRPr="00607547" w:rsidR="000F6F7F">
              <w:rPr>
                <w:rFonts w:eastAsia="Arial" w:cs="Arial"/>
                <w:b/>
                <w:color w:val="0078A9"/>
                <w:sz w:val="20"/>
              </w:rPr>
              <w:t>DIRECT COMMUNICATION</w:t>
            </w:r>
          </w:p>
        </w:tc>
        <w:tc>
          <w:tcPr>
            <w:tcW w:w="1637" w:type="dxa"/>
            <w:shd w:val="clear" w:color="auto" w:fill="E6F2F6"/>
            <w:vAlign w:val="bottom"/>
          </w:tcPr>
          <w:p w:rsidRPr="005F3261" w:rsidR="00831184" w:rsidP="00B03508" w:rsidRDefault="000F6F7F" w14:paraId="52B78ECA" w14:textId="6BF3CC2B">
            <w:pPr>
              <w:spacing w:before="0" w:after="0" w:line="0" w:lineRule="atLeast"/>
              <w:ind w:right="160"/>
              <w:jc w:val="right"/>
              <w:rPr>
                <w:rFonts w:eastAsia="Arial" w:cs="Arial"/>
                <w:b/>
                <w:color w:val="0078A9"/>
                <w:sz w:val="20"/>
              </w:rPr>
            </w:pPr>
            <w:r>
              <w:rPr>
                <w:rFonts w:eastAsia="Arial" w:cs="Arial"/>
                <w:b/>
                <w:color w:val="0078A9"/>
                <w:sz w:val="20"/>
              </w:rPr>
              <w:t>2</w:t>
            </w:r>
            <w:r w:rsidR="004C2588">
              <w:rPr>
                <w:rFonts w:eastAsia="Arial" w:cs="Arial"/>
                <w:b/>
                <w:color w:val="0078A9"/>
                <w:sz w:val="20"/>
              </w:rPr>
              <w:t>2</w:t>
            </w:r>
          </w:p>
        </w:tc>
      </w:tr>
      <w:tr w:rsidRPr="005F3261" w:rsidR="00831184" w:rsidTr="00E56A32" w14:paraId="1E59B637" w14:textId="77777777">
        <w:trPr>
          <w:trHeight w:val="123"/>
        </w:trPr>
        <w:tc>
          <w:tcPr>
            <w:tcW w:w="7425" w:type="dxa"/>
            <w:shd w:val="clear" w:color="auto" w:fill="E6F2F6"/>
            <w:vAlign w:val="bottom"/>
          </w:tcPr>
          <w:p w:rsidRPr="005F3261" w:rsidR="00831184" w:rsidP="00B03508" w:rsidRDefault="00831184" w14:paraId="47E3C22A" w14:textId="77777777">
            <w:pPr>
              <w:spacing w:before="0" w:after="0" w:line="0" w:lineRule="atLeast"/>
              <w:jc w:val="left"/>
              <w:rPr>
                <w:rFonts w:cs="Arial"/>
                <w:sz w:val="10"/>
              </w:rPr>
            </w:pPr>
          </w:p>
        </w:tc>
        <w:tc>
          <w:tcPr>
            <w:tcW w:w="1637" w:type="dxa"/>
            <w:shd w:val="clear" w:color="auto" w:fill="E6F2F6"/>
            <w:vAlign w:val="bottom"/>
          </w:tcPr>
          <w:p w:rsidRPr="005F3261" w:rsidR="00831184" w:rsidP="00B03508" w:rsidRDefault="00831184" w14:paraId="079C9DAD" w14:textId="77777777">
            <w:pPr>
              <w:spacing w:before="0" w:after="0" w:line="0" w:lineRule="atLeast"/>
              <w:jc w:val="left"/>
              <w:rPr>
                <w:rFonts w:cs="Arial"/>
                <w:sz w:val="10"/>
              </w:rPr>
            </w:pPr>
          </w:p>
        </w:tc>
      </w:tr>
      <w:tr w:rsidRPr="005F3261" w:rsidR="00831184" w:rsidTr="00E56A32" w14:paraId="24E5452D" w14:textId="77777777">
        <w:trPr>
          <w:trHeight w:val="99"/>
        </w:trPr>
        <w:tc>
          <w:tcPr>
            <w:tcW w:w="7425" w:type="dxa"/>
            <w:shd w:val="clear" w:color="auto" w:fill="auto"/>
            <w:vAlign w:val="bottom"/>
          </w:tcPr>
          <w:p w:rsidRPr="005F3261" w:rsidR="00831184" w:rsidP="00B03508" w:rsidRDefault="00831184" w14:paraId="72B01094" w14:textId="77777777">
            <w:pPr>
              <w:spacing w:before="0" w:after="0" w:line="0" w:lineRule="atLeast"/>
              <w:jc w:val="left"/>
              <w:rPr>
                <w:rFonts w:cs="Arial"/>
                <w:sz w:val="8"/>
              </w:rPr>
            </w:pPr>
          </w:p>
        </w:tc>
        <w:tc>
          <w:tcPr>
            <w:tcW w:w="1637" w:type="dxa"/>
            <w:shd w:val="clear" w:color="auto" w:fill="auto"/>
            <w:vAlign w:val="bottom"/>
          </w:tcPr>
          <w:p w:rsidRPr="005F3261" w:rsidR="00831184" w:rsidP="00B03508" w:rsidRDefault="00831184" w14:paraId="6778EB3C" w14:textId="77777777">
            <w:pPr>
              <w:spacing w:before="0" w:after="0" w:line="0" w:lineRule="atLeast"/>
              <w:jc w:val="left"/>
              <w:rPr>
                <w:rFonts w:cs="Arial"/>
                <w:sz w:val="8"/>
              </w:rPr>
            </w:pPr>
          </w:p>
        </w:tc>
      </w:tr>
      <w:tr w:rsidRPr="005F3261" w:rsidR="00831184" w:rsidTr="00E56A32" w14:paraId="4D846C1F" w14:textId="77777777">
        <w:trPr>
          <w:trHeight w:val="358"/>
        </w:trPr>
        <w:tc>
          <w:tcPr>
            <w:tcW w:w="7425" w:type="dxa"/>
            <w:shd w:val="clear" w:color="auto" w:fill="EFF8ED"/>
            <w:vAlign w:val="bottom"/>
          </w:tcPr>
          <w:p w:rsidRPr="005F3261" w:rsidR="00831184" w:rsidP="00B03508" w:rsidRDefault="00831184" w14:paraId="0A9B83CD" w14:textId="3898AA7F">
            <w:pPr>
              <w:spacing w:before="0" w:after="0" w:line="0" w:lineRule="atLeast"/>
              <w:jc w:val="left"/>
              <w:rPr>
                <w:rFonts w:eastAsia="Arial" w:cs="Arial"/>
                <w:b/>
                <w:color w:val="62BB46"/>
                <w:sz w:val="20"/>
              </w:rPr>
            </w:pPr>
            <w:r>
              <w:rPr>
                <w:rFonts w:eastAsia="Arial" w:cs="Arial"/>
                <w:b/>
                <w:color w:val="62BB46"/>
                <w:sz w:val="20"/>
              </w:rPr>
              <w:t xml:space="preserve">   </w:t>
            </w:r>
            <w:r w:rsidRPr="000F6F7F" w:rsidR="000F6F7F">
              <w:rPr>
                <w:rFonts w:eastAsia="Arial" w:cs="Arial"/>
                <w:b/>
                <w:color w:val="62BB46"/>
                <w:sz w:val="20"/>
              </w:rPr>
              <w:t>2.8.2.1 LCA ASSESSORS</w:t>
            </w:r>
          </w:p>
        </w:tc>
        <w:tc>
          <w:tcPr>
            <w:tcW w:w="1637" w:type="dxa"/>
            <w:shd w:val="clear" w:color="auto" w:fill="EFF8ED"/>
            <w:vAlign w:val="bottom"/>
          </w:tcPr>
          <w:p w:rsidRPr="005F3261" w:rsidR="00831184" w:rsidP="00B03508" w:rsidRDefault="000F6F7F" w14:paraId="0B1C08A6" w14:textId="13657534">
            <w:pPr>
              <w:spacing w:before="0" w:after="0" w:line="0" w:lineRule="atLeast"/>
              <w:ind w:right="160"/>
              <w:jc w:val="right"/>
              <w:rPr>
                <w:rFonts w:eastAsia="Arial" w:cs="Arial"/>
                <w:b/>
                <w:color w:val="62BB46"/>
                <w:sz w:val="20"/>
              </w:rPr>
            </w:pPr>
            <w:r>
              <w:rPr>
                <w:rFonts w:eastAsia="Arial" w:cs="Arial"/>
                <w:b/>
                <w:color w:val="62BB46"/>
                <w:sz w:val="20"/>
              </w:rPr>
              <w:t>2</w:t>
            </w:r>
            <w:r w:rsidR="004C2588">
              <w:rPr>
                <w:rFonts w:eastAsia="Arial" w:cs="Arial"/>
                <w:b/>
                <w:color w:val="62BB46"/>
                <w:sz w:val="20"/>
              </w:rPr>
              <w:t>2</w:t>
            </w:r>
          </w:p>
        </w:tc>
      </w:tr>
      <w:tr w:rsidRPr="005F3261" w:rsidR="00831184" w:rsidTr="00E56A32" w14:paraId="0F026C22" w14:textId="77777777">
        <w:trPr>
          <w:trHeight w:val="123"/>
        </w:trPr>
        <w:tc>
          <w:tcPr>
            <w:tcW w:w="7425" w:type="dxa"/>
            <w:shd w:val="clear" w:color="auto" w:fill="EFF8ED"/>
            <w:vAlign w:val="bottom"/>
          </w:tcPr>
          <w:p w:rsidRPr="005F3261" w:rsidR="00831184" w:rsidP="00B03508" w:rsidRDefault="00831184" w14:paraId="6C34B45B" w14:textId="77777777">
            <w:pPr>
              <w:spacing w:before="0" w:after="0" w:line="0" w:lineRule="atLeast"/>
              <w:jc w:val="left"/>
              <w:rPr>
                <w:rFonts w:cs="Arial"/>
                <w:sz w:val="10"/>
              </w:rPr>
            </w:pPr>
          </w:p>
        </w:tc>
        <w:tc>
          <w:tcPr>
            <w:tcW w:w="1637" w:type="dxa"/>
            <w:shd w:val="clear" w:color="auto" w:fill="EFF8ED"/>
            <w:vAlign w:val="bottom"/>
          </w:tcPr>
          <w:p w:rsidRPr="005F3261" w:rsidR="00831184" w:rsidP="00B03508" w:rsidRDefault="00831184" w14:paraId="3CF7F1C2" w14:textId="77777777">
            <w:pPr>
              <w:spacing w:before="0" w:after="0" w:line="0" w:lineRule="atLeast"/>
              <w:jc w:val="left"/>
              <w:rPr>
                <w:rFonts w:cs="Arial"/>
                <w:sz w:val="10"/>
              </w:rPr>
            </w:pPr>
          </w:p>
        </w:tc>
      </w:tr>
      <w:tr w:rsidRPr="005F3261" w:rsidR="00BE48FD" w:rsidTr="00E56A32" w14:paraId="4E58C48B" w14:textId="77777777">
        <w:trPr>
          <w:trHeight w:val="99"/>
        </w:trPr>
        <w:tc>
          <w:tcPr>
            <w:tcW w:w="7425" w:type="dxa"/>
            <w:shd w:val="clear" w:color="auto" w:fill="auto"/>
            <w:vAlign w:val="bottom"/>
          </w:tcPr>
          <w:p w:rsidRPr="005F3261" w:rsidR="00BE48FD" w:rsidP="00B03508" w:rsidRDefault="00BE48FD" w14:paraId="3D917399"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100C9910" w14:textId="77777777">
            <w:pPr>
              <w:spacing w:before="0" w:after="0" w:line="0" w:lineRule="atLeast"/>
              <w:jc w:val="left"/>
              <w:rPr>
                <w:rFonts w:cs="Arial"/>
                <w:sz w:val="8"/>
              </w:rPr>
            </w:pPr>
          </w:p>
        </w:tc>
      </w:tr>
      <w:tr w:rsidRPr="005F3261" w:rsidR="00BE48FD" w:rsidTr="00E56A32" w14:paraId="18997F45" w14:textId="77777777">
        <w:trPr>
          <w:trHeight w:val="358"/>
        </w:trPr>
        <w:tc>
          <w:tcPr>
            <w:tcW w:w="7425" w:type="dxa"/>
            <w:shd w:val="clear" w:color="auto" w:fill="E6F2F6"/>
            <w:vAlign w:val="bottom"/>
          </w:tcPr>
          <w:p w:rsidRPr="005F3261" w:rsidR="00BE48FD" w:rsidP="00B03508" w:rsidRDefault="00BE48FD" w14:paraId="3E78D825" w14:textId="299EC961">
            <w:pPr>
              <w:spacing w:before="0" w:after="0" w:line="0" w:lineRule="atLeast"/>
              <w:jc w:val="left"/>
              <w:rPr>
                <w:rFonts w:eastAsia="Arial" w:cs="Arial"/>
                <w:b/>
                <w:color w:val="0078A9"/>
                <w:sz w:val="20"/>
              </w:rPr>
            </w:pPr>
            <w:r>
              <w:rPr>
                <w:rFonts w:eastAsia="Arial" w:cs="Arial"/>
                <w:b/>
                <w:color w:val="0078A9"/>
                <w:sz w:val="20"/>
              </w:rPr>
              <w:t xml:space="preserve">   </w:t>
            </w:r>
            <w:r w:rsidRPr="00681415" w:rsidR="00681415">
              <w:rPr>
                <w:rFonts w:eastAsia="Arial" w:cs="Arial"/>
                <w:b/>
                <w:color w:val="0078A9"/>
                <w:sz w:val="20"/>
              </w:rPr>
              <w:t>2.8.2.2 OWNERS/OCCUPIERS</w:t>
            </w:r>
          </w:p>
        </w:tc>
        <w:tc>
          <w:tcPr>
            <w:tcW w:w="1637" w:type="dxa"/>
            <w:shd w:val="clear" w:color="auto" w:fill="E6F2F6"/>
            <w:vAlign w:val="bottom"/>
          </w:tcPr>
          <w:p w:rsidRPr="005F3261" w:rsidR="00BE48FD" w:rsidP="00B03508" w:rsidRDefault="00681415" w14:paraId="3D08E081" w14:textId="1D9A6F8E">
            <w:pPr>
              <w:spacing w:before="0" w:after="0" w:line="0" w:lineRule="atLeast"/>
              <w:ind w:right="160"/>
              <w:jc w:val="right"/>
              <w:rPr>
                <w:rFonts w:eastAsia="Arial" w:cs="Arial"/>
                <w:b/>
                <w:color w:val="0078A9"/>
                <w:sz w:val="20"/>
              </w:rPr>
            </w:pPr>
            <w:r>
              <w:rPr>
                <w:rFonts w:eastAsia="Arial" w:cs="Arial"/>
                <w:b/>
                <w:color w:val="0078A9"/>
                <w:sz w:val="20"/>
              </w:rPr>
              <w:t>2</w:t>
            </w:r>
            <w:r w:rsidR="00C06408">
              <w:rPr>
                <w:rFonts w:eastAsia="Arial" w:cs="Arial"/>
                <w:b/>
                <w:color w:val="0078A9"/>
                <w:sz w:val="20"/>
              </w:rPr>
              <w:t>2</w:t>
            </w:r>
          </w:p>
        </w:tc>
      </w:tr>
      <w:tr w:rsidRPr="005F3261" w:rsidR="00BE48FD" w:rsidTr="00E56A32" w14:paraId="2F9D1B59" w14:textId="77777777">
        <w:trPr>
          <w:trHeight w:val="123"/>
        </w:trPr>
        <w:tc>
          <w:tcPr>
            <w:tcW w:w="7425" w:type="dxa"/>
            <w:shd w:val="clear" w:color="auto" w:fill="E6F2F6"/>
            <w:vAlign w:val="bottom"/>
          </w:tcPr>
          <w:p w:rsidRPr="005F3261" w:rsidR="00BE48FD" w:rsidP="00B03508" w:rsidRDefault="00BE48FD" w14:paraId="53B43BB4" w14:textId="77777777">
            <w:pPr>
              <w:spacing w:before="0" w:after="0" w:line="0" w:lineRule="atLeast"/>
              <w:jc w:val="left"/>
              <w:rPr>
                <w:rFonts w:cs="Arial"/>
                <w:sz w:val="10"/>
              </w:rPr>
            </w:pPr>
          </w:p>
        </w:tc>
        <w:tc>
          <w:tcPr>
            <w:tcW w:w="1637" w:type="dxa"/>
            <w:shd w:val="clear" w:color="auto" w:fill="E6F2F6"/>
            <w:vAlign w:val="bottom"/>
          </w:tcPr>
          <w:p w:rsidRPr="005F3261" w:rsidR="00BE48FD" w:rsidP="00B03508" w:rsidRDefault="00BE48FD" w14:paraId="446346BA" w14:textId="77777777">
            <w:pPr>
              <w:spacing w:before="0" w:after="0" w:line="0" w:lineRule="atLeast"/>
              <w:jc w:val="left"/>
              <w:rPr>
                <w:rFonts w:cs="Arial"/>
                <w:sz w:val="10"/>
              </w:rPr>
            </w:pPr>
          </w:p>
        </w:tc>
      </w:tr>
      <w:tr w:rsidRPr="005F3261" w:rsidR="00BE48FD" w:rsidTr="00E56A32" w14:paraId="5F959801" w14:textId="77777777">
        <w:trPr>
          <w:trHeight w:val="99"/>
        </w:trPr>
        <w:tc>
          <w:tcPr>
            <w:tcW w:w="7425" w:type="dxa"/>
            <w:shd w:val="clear" w:color="auto" w:fill="auto"/>
            <w:vAlign w:val="bottom"/>
          </w:tcPr>
          <w:p w:rsidRPr="005F3261" w:rsidR="00BE48FD" w:rsidP="00B03508" w:rsidRDefault="00BE48FD" w14:paraId="392EEDA3"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585F6AEB" w14:textId="77777777">
            <w:pPr>
              <w:spacing w:before="0" w:after="0" w:line="0" w:lineRule="atLeast"/>
              <w:jc w:val="left"/>
              <w:rPr>
                <w:rFonts w:cs="Arial"/>
                <w:sz w:val="8"/>
              </w:rPr>
            </w:pPr>
          </w:p>
        </w:tc>
      </w:tr>
      <w:tr w:rsidRPr="005F3261" w:rsidR="00BE48FD" w:rsidTr="00E56A32" w14:paraId="3FB158A2" w14:textId="77777777">
        <w:trPr>
          <w:trHeight w:val="358"/>
        </w:trPr>
        <w:tc>
          <w:tcPr>
            <w:tcW w:w="7425" w:type="dxa"/>
            <w:shd w:val="clear" w:color="auto" w:fill="EFF8ED"/>
            <w:vAlign w:val="bottom"/>
          </w:tcPr>
          <w:p w:rsidRPr="005F3261" w:rsidR="00BE48FD" w:rsidP="00B03508" w:rsidRDefault="00BE48FD" w14:paraId="08F54804" w14:textId="161BB092">
            <w:pPr>
              <w:spacing w:before="0" w:after="0" w:line="0" w:lineRule="atLeast"/>
              <w:jc w:val="left"/>
              <w:rPr>
                <w:rFonts w:eastAsia="Arial" w:cs="Arial"/>
                <w:b/>
                <w:color w:val="62BB46"/>
                <w:sz w:val="20"/>
              </w:rPr>
            </w:pPr>
            <w:r>
              <w:rPr>
                <w:rFonts w:eastAsia="Arial" w:cs="Arial"/>
                <w:b/>
                <w:color w:val="62BB46"/>
                <w:sz w:val="20"/>
              </w:rPr>
              <w:t xml:space="preserve">   </w:t>
            </w:r>
            <w:r w:rsidRPr="00681415" w:rsidR="00681415">
              <w:rPr>
                <w:rFonts w:eastAsia="Arial" w:cs="Arial"/>
                <w:b/>
                <w:color w:val="62BB46"/>
                <w:sz w:val="20"/>
              </w:rPr>
              <w:t>2.8.2.3 CONVEYANCING PRACTITIONERS</w:t>
            </w:r>
          </w:p>
        </w:tc>
        <w:tc>
          <w:tcPr>
            <w:tcW w:w="1637" w:type="dxa"/>
            <w:shd w:val="clear" w:color="auto" w:fill="EFF8ED"/>
            <w:vAlign w:val="bottom"/>
          </w:tcPr>
          <w:p w:rsidRPr="005F3261" w:rsidR="00BE48FD" w:rsidP="00B03508" w:rsidRDefault="00681415" w14:paraId="44D87946" w14:textId="781EF950">
            <w:pPr>
              <w:spacing w:before="0" w:after="0" w:line="0" w:lineRule="atLeast"/>
              <w:ind w:right="160"/>
              <w:jc w:val="right"/>
              <w:rPr>
                <w:rFonts w:eastAsia="Arial" w:cs="Arial"/>
                <w:b/>
                <w:color w:val="62BB46"/>
                <w:sz w:val="20"/>
              </w:rPr>
            </w:pPr>
            <w:r>
              <w:rPr>
                <w:rFonts w:eastAsia="Arial" w:cs="Arial"/>
                <w:b/>
                <w:color w:val="62BB46"/>
                <w:sz w:val="20"/>
              </w:rPr>
              <w:t>2</w:t>
            </w:r>
            <w:r w:rsidR="00C06408">
              <w:rPr>
                <w:rFonts w:eastAsia="Arial" w:cs="Arial"/>
                <w:b/>
                <w:color w:val="62BB46"/>
                <w:sz w:val="20"/>
              </w:rPr>
              <w:t>3</w:t>
            </w:r>
          </w:p>
        </w:tc>
      </w:tr>
      <w:tr w:rsidRPr="005F3261" w:rsidR="00BE48FD" w:rsidTr="00E56A32" w14:paraId="51485267" w14:textId="77777777">
        <w:trPr>
          <w:trHeight w:val="123"/>
        </w:trPr>
        <w:tc>
          <w:tcPr>
            <w:tcW w:w="7425" w:type="dxa"/>
            <w:shd w:val="clear" w:color="auto" w:fill="EFF8ED"/>
            <w:vAlign w:val="bottom"/>
          </w:tcPr>
          <w:p w:rsidRPr="005F3261" w:rsidR="00BE48FD" w:rsidP="00B03508" w:rsidRDefault="00BE48FD" w14:paraId="11A20F67" w14:textId="77777777">
            <w:pPr>
              <w:spacing w:before="0" w:after="0" w:line="0" w:lineRule="atLeast"/>
              <w:jc w:val="left"/>
              <w:rPr>
                <w:rFonts w:cs="Arial"/>
                <w:sz w:val="10"/>
              </w:rPr>
            </w:pPr>
          </w:p>
        </w:tc>
        <w:tc>
          <w:tcPr>
            <w:tcW w:w="1637" w:type="dxa"/>
            <w:shd w:val="clear" w:color="auto" w:fill="EFF8ED"/>
            <w:vAlign w:val="bottom"/>
          </w:tcPr>
          <w:p w:rsidRPr="005F3261" w:rsidR="00BE48FD" w:rsidP="00B03508" w:rsidRDefault="00BE48FD" w14:paraId="1135A003" w14:textId="77777777">
            <w:pPr>
              <w:spacing w:before="0" w:after="0" w:line="0" w:lineRule="atLeast"/>
              <w:jc w:val="left"/>
              <w:rPr>
                <w:rFonts w:cs="Arial"/>
                <w:sz w:val="10"/>
              </w:rPr>
            </w:pPr>
          </w:p>
        </w:tc>
      </w:tr>
      <w:tr w:rsidRPr="005F3261" w:rsidR="00BE48FD" w:rsidTr="00E56A32" w14:paraId="591A99B9" w14:textId="77777777">
        <w:trPr>
          <w:trHeight w:val="99"/>
        </w:trPr>
        <w:tc>
          <w:tcPr>
            <w:tcW w:w="7425" w:type="dxa"/>
            <w:shd w:val="clear" w:color="auto" w:fill="auto"/>
            <w:vAlign w:val="bottom"/>
          </w:tcPr>
          <w:p w:rsidRPr="005F3261" w:rsidR="00BE48FD" w:rsidP="00B03508" w:rsidRDefault="00BE48FD" w14:paraId="140B2078"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09E96028" w14:textId="77777777">
            <w:pPr>
              <w:spacing w:before="0" w:after="0" w:line="0" w:lineRule="atLeast"/>
              <w:jc w:val="left"/>
              <w:rPr>
                <w:rFonts w:cs="Arial"/>
                <w:sz w:val="8"/>
              </w:rPr>
            </w:pPr>
          </w:p>
        </w:tc>
      </w:tr>
      <w:tr w:rsidRPr="005F3261" w:rsidR="00BE48FD" w:rsidTr="00E56A32" w14:paraId="191DEA87" w14:textId="77777777">
        <w:trPr>
          <w:trHeight w:val="358"/>
        </w:trPr>
        <w:tc>
          <w:tcPr>
            <w:tcW w:w="7425" w:type="dxa"/>
            <w:shd w:val="clear" w:color="auto" w:fill="E6F2F6"/>
            <w:vAlign w:val="bottom"/>
          </w:tcPr>
          <w:p w:rsidRPr="005F3261" w:rsidR="00BE48FD" w:rsidP="00B03508" w:rsidRDefault="00BE48FD" w14:paraId="6C883B13" w14:textId="4D5DA24A">
            <w:pPr>
              <w:spacing w:before="0" w:after="0" w:line="0" w:lineRule="atLeast"/>
              <w:jc w:val="left"/>
              <w:rPr>
                <w:rFonts w:eastAsia="Arial" w:cs="Arial"/>
                <w:b/>
                <w:color w:val="0078A9"/>
                <w:sz w:val="20"/>
              </w:rPr>
            </w:pPr>
            <w:r>
              <w:rPr>
                <w:rFonts w:eastAsia="Arial" w:cs="Arial"/>
                <w:b/>
                <w:color w:val="0078A9"/>
                <w:sz w:val="20"/>
              </w:rPr>
              <w:t xml:space="preserve">   </w:t>
            </w:r>
            <w:r w:rsidRPr="001166B6" w:rsidR="001166B6">
              <w:rPr>
                <w:rFonts w:eastAsia="Arial" w:cs="Arial"/>
                <w:b/>
                <w:color w:val="0078A9"/>
                <w:sz w:val="20"/>
              </w:rPr>
              <w:t>2.8.2.4 SERVICE AGENTS, INSTALLERS AND MAINTAINERS</w:t>
            </w:r>
          </w:p>
        </w:tc>
        <w:tc>
          <w:tcPr>
            <w:tcW w:w="1637" w:type="dxa"/>
            <w:shd w:val="clear" w:color="auto" w:fill="E6F2F6"/>
            <w:vAlign w:val="bottom"/>
          </w:tcPr>
          <w:p w:rsidRPr="005F3261" w:rsidR="00BE48FD" w:rsidP="00B03508" w:rsidRDefault="001166B6" w14:paraId="414F452F" w14:textId="2690D0EA">
            <w:pPr>
              <w:spacing w:before="0" w:after="0" w:line="0" w:lineRule="atLeast"/>
              <w:ind w:right="160"/>
              <w:jc w:val="right"/>
              <w:rPr>
                <w:rFonts w:eastAsia="Arial" w:cs="Arial"/>
                <w:b/>
                <w:color w:val="0078A9"/>
                <w:sz w:val="20"/>
              </w:rPr>
            </w:pPr>
            <w:r>
              <w:rPr>
                <w:rFonts w:eastAsia="Arial" w:cs="Arial"/>
                <w:b/>
                <w:color w:val="0078A9"/>
                <w:sz w:val="20"/>
              </w:rPr>
              <w:t>2</w:t>
            </w:r>
            <w:r w:rsidR="00C06408">
              <w:rPr>
                <w:rFonts w:eastAsia="Arial" w:cs="Arial"/>
                <w:b/>
                <w:color w:val="0078A9"/>
                <w:sz w:val="20"/>
              </w:rPr>
              <w:t>3</w:t>
            </w:r>
          </w:p>
        </w:tc>
      </w:tr>
      <w:tr w:rsidRPr="005F3261" w:rsidR="00BE48FD" w:rsidTr="00E56A32" w14:paraId="6E703A59" w14:textId="77777777">
        <w:trPr>
          <w:trHeight w:val="123"/>
        </w:trPr>
        <w:tc>
          <w:tcPr>
            <w:tcW w:w="7425" w:type="dxa"/>
            <w:shd w:val="clear" w:color="auto" w:fill="E6F2F6"/>
            <w:vAlign w:val="bottom"/>
          </w:tcPr>
          <w:p w:rsidRPr="005F3261" w:rsidR="00BE48FD" w:rsidP="00B03508" w:rsidRDefault="00BE48FD" w14:paraId="2BBAF757" w14:textId="77777777">
            <w:pPr>
              <w:spacing w:before="0" w:after="0" w:line="0" w:lineRule="atLeast"/>
              <w:jc w:val="left"/>
              <w:rPr>
                <w:rFonts w:cs="Arial"/>
                <w:sz w:val="10"/>
              </w:rPr>
            </w:pPr>
          </w:p>
        </w:tc>
        <w:tc>
          <w:tcPr>
            <w:tcW w:w="1637" w:type="dxa"/>
            <w:shd w:val="clear" w:color="auto" w:fill="E6F2F6"/>
            <w:vAlign w:val="bottom"/>
          </w:tcPr>
          <w:p w:rsidRPr="005F3261" w:rsidR="00BE48FD" w:rsidP="00B03508" w:rsidRDefault="00BE48FD" w14:paraId="3EAF8438" w14:textId="77777777">
            <w:pPr>
              <w:spacing w:before="0" w:after="0" w:line="0" w:lineRule="atLeast"/>
              <w:jc w:val="left"/>
              <w:rPr>
                <w:rFonts w:cs="Arial"/>
                <w:sz w:val="10"/>
              </w:rPr>
            </w:pPr>
          </w:p>
        </w:tc>
      </w:tr>
      <w:tr w:rsidRPr="005F3261" w:rsidR="00BE48FD" w:rsidTr="00E56A32" w14:paraId="1DD0F47E" w14:textId="77777777">
        <w:trPr>
          <w:trHeight w:val="99"/>
        </w:trPr>
        <w:tc>
          <w:tcPr>
            <w:tcW w:w="7425" w:type="dxa"/>
            <w:shd w:val="clear" w:color="auto" w:fill="auto"/>
            <w:vAlign w:val="bottom"/>
          </w:tcPr>
          <w:p w:rsidRPr="005F3261" w:rsidR="00BE48FD" w:rsidP="00B03508" w:rsidRDefault="00BE48FD" w14:paraId="627B58A6"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3104BCEF" w14:textId="77777777">
            <w:pPr>
              <w:spacing w:before="0" w:after="0" w:line="0" w:lineRule="atLeast"/>
              <w:jc w:val="left"/>
              <w:rPr>
                <w:rFonts w:cs="Arial"/>
                <w:sz w:val="8"/>
              </w:rPr>
            </w:pPr>
          </w:p>
        </w:tc>
      </w:tr>
      <w:tr w:rsidRPr="005F3261" w:rsidR="00BE48FD" w:rsidTr="00E56A32" w14:paraId="126FC70B" w14:textId="77777777">
        <w:trPr>
          <w:trHeight w:val="358"/>
        </w:trPr>
        <w:tc>
          <w:tcPr>
            <w:tcW w:w="7425" w:type="dxa"/>
            <w:shd w:val="clear" w:color="auto" w:fill="EFF8ED"/>
            <w:vAlign w:val="bottom"/>
          </w:tcPr>
          <w:p w:rsidRPr="005F3261" w:rsidR="00BE48FD" w:rsidP="00B03508" w:rsidRDefault="00BE48FD" w14:paraId="74404D2D" w14:textId="28A819EE">
            <w:pPr>
              <w:spacing w:before="0" w:after="0" w:line="0" w:lineRule="atLeast"/>
              <w:jc w:val="left"/>
              <w:rPr>
                <w:rFonts w:eastAsia="Arial" w:cs="Arial"/>
                <w:b/>
                <w:color w:val="62BB46"/>
                <w:sz w:val="20"/>
              </w:rPr>
            </w:pPr>
            <w:r>
              <w:rPr>
                <w:rFonts w:eastAsia="Arial" w:cs="Arial"/>
                <w:b/>
                <w:color w:val="62BB46"/>
                <w:sz w:val="20"/>
              </w:rPr>
              <w:t xml:space="preserve">   </w:t>
            </w:r>
            <w:r w:rsidRPr="001166B6" w:rsidR="001166B6">
              <w:rPr>
                <w:rFonts w:eastAsia="Arial" w:cs="Arial"/>
                <w:b/>
                <w:color w:val="62BB46"/>
                <w:sz w:val="20"/>
              </w:rPr>
              <w:t xml:space="preserve">2.9 </w:t>
            </w:r>
            <w:r w:rsidRPr="001166B6" w:rsidR="00DB37E3">
              <w:rPr>
                <w:rFonts w:eastAsia="Arial" w:cs="Arial"/>
                <w:b/>
                <w:color w:val="62BB46"/>
                <w:sz w:val="20"/>
              </w:rPr>
              <w:t>AUDIT AND REVIEW</w:t>
            </w:r>
          </w:p>
        </w:tc>
        <w:tc>
          <w:tcPr>
            <w:tcW w:w="1637" w:type="dxa"/>
            <w:shd w:val="clear" w:color="auto" w:fill="EFF8ED"/>
            <w:vAlign w:val="bottom"/>
          </w:tcPr>
          <w:p w:rsidRPr="005F3261" w:rsidR="00BE48FD" w:rsidP="00B03508" w:rsidRDefault="00DB37E3" w14:paraId="61DDBB85" w14:textId="48723146">
            <w:pPr>
              <w:spacing w:before="0" w:after="0" w:line="0" w:lineRule="atLeast"/>
              <w:ind w:right="160"/>
              <w:jc w:val="right"/>
              <w:rPr>
                <w:rFonts w:eastAsia="Arial" w:cs="Arial"/>
                <w:b/>
                <w:color w:val="62BB46"/>
                <w:sz w:val="20"/>
              </w:rPr>
            </w:pPr>
            <w:r>
              <w:rPr>
                <w:rFonts w:eastAsia="Arial" w:cs="Arial"/>
                <w:b/>
                <w:color w:val="62BB46"/>
                <w:sz w:val="20"/>
              </w:rPr>
              <w:t>2</w:t>
            </w:r>
            <w:r w:rsidR="00C06408">
              <w:rPr>
                <w:rFonts w:eastAsia="Arial" w:cs="Arial"/>
                <w:b/>
                <w:color w:val="62BB46"/>
                <w:sz w:val="20"/>
              </w:rPr>
              <w:t>4</w:t>
            </w:r>
          </w:p>
        </w:tc>
      </w:tr>
      <w:tr w:rsidRPr="005F3261" w:rsidR="00BE48FD" w:rsidTr="00E56A32" w14:paraId="0A9D7A5F" w14:textId="77777777">
        <w:trPr>
          <w:trHeight w:val="123"/>
        </w:trPr>
        <w:tc>
          <w:tcPr>
            <w:tcW w:w="7425" w:type="dxa"/>
            <w:shd w:val="clear" w:color="auto" w:fill="EFF8ED"/>
            <w:vAlign w:val="bottom"/>
          </w:tcPr>
          <w:p w:rsidRPr="005F3261" w:rsidR="00BE48FD" w:rsidP="00B03508" w:rsidRDefault="00BE48FD" w14:paraId="6533AFC9" w14:textId="77777777">
            <w:pPr>
              <w:spacing w:before="0" w:after="0" w:line="0" w:lineRule="atLeast"/>
              <w:jc w:val="left"/>
              <w:rPr>
                <w:rFonts w:cs="Arial"/>
                <w:sz w:val="10"/>
              </w:rPr>
            </w:pPr>
          </w:p>
        </w:tc>
        <w:tc>
          <w:tcPr>
            <w:tcW w:w="1637" w:type="dxa"/>
            <w:shd w:val="clear" w:color="auto" w:fill="EFF8ED"/>
            <w:vAlign w:val="bottom"/>
          </w:tcPr>
          <w:p w:rsidRPr="005F3261" w:rsidR="00BE48FD" w:rsidP="00B03508" w:rsidRDefault="00BE48FD" w14:paraId="0AEB941B" w14:textId="77777777">
            <w:pPr>
              <w:spacing w:before="0" w:after="0" w:line="0" w:lineRule="atLeast"/>
              <w:jc w:val="left"/>
              <w:rPr>
                <w:rFonts w:cs="Arial"/>
                <w:sz w:val="10"/>
              </w:rPr>
            </w:pPr>
          </w:p>
        </w:tc>
      </w:tr>
      <w:tr w:rsidRPr="005F3261" w:rsidR="00BE48FD" w:rsidTr="00E56A32" w14:paraId="2E859565" w14:textId="77777777">
        <w:trPr>
          <w:trHeight w:val="99"/>
        </w:trPr>
        <w:tc>
          <w:tcPr>
            <w:tcW w:w="7425" w:type="dxa"/>
            <w:shd w:val="clear" w:color="auto" w:fill="auto"/>
            <w:vAlign w:val="bottom"/>
          </w:tcPr>
          <w:p w:rsidRPr="005F3261" w:rsidR="00BE48FD" w:rsidP="00B03508" w:rsidRDefault="00BE48FD" w14:paraId="3ADF3139"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1F7033F2" w14:textId="77777777">
            <w:pPr>
              <w:spacing w:before="0" w:after="0" w:line="0" w:lineRule="atLeast"/>
              <w:jc w:val="left"/>
              <w:rPr>
                <w:rFonts w:cs="Arial"/>
                <w:sz w:val="8"/>
              </w:rPr>
            </w:pPr>
          </w:p>
        </w:tc>
      </w:tr>
      <w:tr w:rsidRPr="005F3261" w:rsidR="00BE48FD" w:rsidTr="00E56A32" w14:paraId="5A7701CD" w14:textId="77777777">
        <w:trPr>
          <w:trHeight w:val="358"/>
        </w:trPr>
        <w:tc>
          <w:tcPr>
            <w:tcW w:w="7425" w:type="dxa"/>
            <w:shd w:val="clear" w:color="auto" w:fill="E6F2F6"/>
            <w:vAlign w:val="bottom"/>
          </w:tcPr>
          <w:p w:rsidRPr="005F3261" w:rsidR="00BE48FD" w:rsidP="00B03508" w:rsidRDefault="00BE48FD" w14:paraId="55C10C4C" w14:textId="5D6EFD9F">
            <w:pPr>
              <w:spacing w:before="0" w:after="0" w:line="0" w:lineRule="atLeast"/>
              <w:jc w:val="left"/>
              <w:rPr>
                <w:rFonts w:eastAsia="Arial" w:cs="Arial"/>
                <w:b/>
                <w:color w:val="0078A9"/>
                <w:sz w:val="20"/>
              </w:rPr>
            </w:pPr>
            <w:r>
              <w:rPr>
                <w:rFonts w:eastAsia="Arial" w:cs="Arial"/>
                <w:b/>
                <w:color w:val="0078A9"/>
                <w:sz w:val="20"/>
              </w:rPr>
              <w:t xml:space="preserve">   </w:t>
            </w:r>
            <w:r w:rsidRPr="00DB37E3" w:rsidR="00DB37E3">
              <w:rPr>
                <w:rFonts w:eastAsia="Arial" w:cs="Arial"/>
                <w:b/>
                <w:color w:val="0078A9"/>
                <w:sz w:val="20"/>
              </w:rPr>
              <w:t>2.1</w:t>
            </w:r>
            <w:r w:rsidR="00746CBA">
              <w:rPr>
                <w:rFonts w:eastAsia="Arial" w:cs="Arial"/>
                <w:b/>
                <w:color w:val="0078A9"/>
                <w:sz w:val="20"/>
              </w:rPr>
              <w:t>0</w:t>
            </w:r>
            <w:r w:rsidRPr="00DB37E3" w:rsidR="00DB37E3">
              <w:rPr>
                <w:rFonts w:eastAsia="Arial" w:cs="Arial"/>
                <w:b/>
                <w:color w:val="0078A9"/>
                <w:sz w:val="20"/>
              </w:rPr>
              <w:t xml:space="preserve"> DWMP - ACTION PLAN</w:t>
            </w:r>
          </w:p>
        </w:tc>
        <w:tc>
          <w:tcPr>
            <w:tcW w:w="1637" w:type="dxa"/>
            <w:shd w:val="clear" w:color="auto" w:fill="E6F2F6"/>
            <w:vAlign w:val="bottom"/>
          </w:tcPr>
          <w:p w:rsidRPr="005F3261" w:rsidR="00BE48FD" w:rsidP="00B03508" w:rsidRDefault="00DB37E3" w14:paraId="6A0199D2" w14:textId="057D0470">
            <w:pPr>
              <w:spacing w:before="0" w:after="0" w:line="0" w:lineRule="atLeast"/>
              <w:ind w:right="160"/>
              <w:jc w:val="right"/>
              <w:rPr>
                <w:rFonts w:eastAsia="Arial" w:cs="Arial"/>
                <w:b/>
                <w:color w:val="0078A9"/>
                <w:sz w:val="20"/>
              </w:rPr>
            </w:pPr>
            <w:r>
              <w:rPr>
                <w:rFonts w:eastAsia="Arial" w:cs="Arial"/>
                <w:b/>
                <w:color w:val="0078A9"/>
                <w:sz w:val="20"/>
              </w:rPr>
              <w:t>2</w:t>
            </w:r>
            <w:r w:rsidR="00594F15">
              <w:rPr>
                <w:rFonts w:eastAsia="Arial" w:cs="Arial"/>
                <w:b/>
                <w:color w:val="0078A9"/>
                <w:sz w:val="20"/>
              </w:rPr>
              <w:t>5</w:t>
            </w:r>
          </w:p>
        </w:tc>
      </w:tr>
      <w:tr w:rsidRPr="005F3261" w:rsidR="00BE48FD" w:rsidTr="00E56A32" w14:paraId="21640F6F" w14:textId="77777777">
        <w:trPr>
          <w:trHeight w:val="123"/>
        </w:trPr>
        <w:tc>
          <w:tcPr>
            <w:tcW w:w="7425" w:type="dxa"/>
            <w:shd w:val="clear" w:color="auto" w:fill="E6F2F6"/>
            <w:vAlign w:val="bottom"/>
          </w:tcPr>
          <w:p w:rsidRPr="005F3261" w:rsidR="00BE48FD" w:rsidP="00B03508" w:rsidRDefault="00BE48FD" w14:paraId="228D009F" w14:textId="77777777">
            <w:pPr>
              <w:spacing w:before="0" w:after="0" w:line="0" w:lineRule="atLeast"/>
              <w:jc w:val="left"/>
              <w:rPr>
                <w:rFonts w:cs="Arial"/>
                <w:sz w:val="10"/>
              </w:rPr>
            </w:pPr>
          </w:p>
        </w:tc>
        <w:tc>
          <w:tcPr>
            <w:tcW w:w="1637" w:type="dxa"/>
            <w:shd w:val="clear" w:color="auto" w:fill="E6F2F6"/>
            <w:vAlign w:val="bottom"/>
          </w:tcPr>
          <w:p w:rsidRPr="005F3261" w:rsidR="00BE48FD" w:rsidP="00B03508" w:rsidRDefault="00BE48FD" w14:paraId="165DA3DD" w14:textId="77777777">
            <w:pPr>
              <w:spacing w:before="0" w:after="0" w:line="0" w:lineRule="atLeast"/>
              <w:jc w:val="left"/>
              <w:rPr>
                <w:rFonts w:cs="Arial"/>
                <w:sz w:val="10"/>
              </w:rPr>
            </w:pPr>
          </w:p>
        </w:tc>
      </w:tr>
      <w:tr w:rsidRPr="005F3261" w:rsidR="00BE48FD" w:rsidTr="00E56A32" w14:paraId="263AA175" w14:textId="77777777">
        <w:trPr>
          <w:trHeight w:val="99"/>
        </w:trPr>
        <w:tc>
          <w:tcPr>
            <w:tcW w:w="7425" w:type="dxa"/>
            <w:shd w:val="clear" w:color="auto" w:fill="auto"/>
            <w:vAlign w:val="bottom"/>
          </w:tcPr>
          <w:p w:rsidRPr="005F3261" w:rsidR="00BE48FD" w:rsidP="00B03508" w:rsidRDefault="00BE48FD" w14:paraId="16B0C701" w14:textId="77777777">
            <w:pPr>
              <w:spacing w:before="0" w:after="0" w:line="0" w:lineRule="atLeast"/>
              <w:jc w:val="left"/>
              <w:rPr>
                <w:rFonts w:cs="Arial"/>
                <w:sz w:val="8"/>
              </w:rPr>
            </w:pPr>
          </w:p>
        </w:tc>
        <w:tc>
          <w:tcPr>
            <w:tcW w:w="1637" w:type="dxa"/>
            <w:shd w:val="clear" w:color="auto" w:fill="auto"/>
            <w:vAlign w:val="bottom"/>
          </w:tcPr>
          <w:p w:rsidRPr="005F3261" w:rsidR="00BE48FD" w:rsidP="00B03508" w:rsidRDefault="00BE48FD" w14:paraId="16CF3540" w14:textId="77777777">
            <w:pPr>
              <w:spacing w:before="0" w:after="0" w:line="0" w:lineRule="atLeast"/>
              <w:jc w:val="left"/>
              <w:rPr>
                <w:rFonts w:cs="Arial"/>
                <w:sz w:val="8"/>
              </w:rPr>
            </w:pPr>
          </w:p>
        </w:tc>
      </w:tr>
    </w:tbl>
    <w:p w:rsidR="00D311AE" w:rsidP="00441959" w:rsidRDefault="00D311AE" w14:paraId="7FF9C4F9" w14:textId="0CAFC62C">
      <w:pPr>
        <w:rPr>
          <w:rFonts w:asciiTheme="minorHAnsi" w:hAnsiTheme="minorHAnsi" w:cstheme="minorHAnsi"/>
          <w:szCs w:val="24"/>
        </w:rPr>
      </w:pPr>
    </w:p>
    <w:p w:rsidRPr="0056632E" w:rsidR="00521487" w:rsidP="00521487" w:rsidRDefault="00521487" w14:textId="4E5231BE" w14:paraId="4B2AE646">
      <w:pPr>
        <w:rPr>
          <w:sz w:val="18"/>
          <w:szCs w:val="18"/>
        </w:rPr>
      </w:pPr>
      <w:r>
        <w:rPr>
          <w:noProof/>
        </w:rPr>
        <w:drawing>
          <wp:anchor distT="0" distB="0" distL="114300" distR="114300" simplePos="0" relativeHeight="251673600" behindDoc="0" locked="0" layoutInCell="1" allowOverlap="1" wp14:anchorId="6742353A" wp14:editId="7F976DFB">
            <wp:simplePos x="0" y="0"/>
            <wp:positionH relativeFrom="column">
              <wp:posOffset>3390216</wp:posOffset>
            </wp:positionH>
            <wp:positionV relativeFrom="paragraph">
              <wp:posOffset>26963</wp:posOffset>
            </wp:positionV>
            <wp:extent cx="2187526" cy="702945"/>
            <wp:effectExtent l="0" t="0" r="3810" b="1905"/>
            <wp:wrapNone/>
            <wp:docPr id="1" name="Picture 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7526" cy="702945"/>
                    </a:xfrm>
                    <a:prstGeom prst="rect">
                      <a:avLst/>
                    </a:prstGeom>
                  </pic:spPr>
                </pic:pic>
              </a:graphicData>
            </a:graphic>
            <wp14:sizeRelH relativeFrom="margin">
              <wp14:pctWidth>0</wp14:pctWidth>
            </wp14:sizeRelH>
            <wp14:sizeRelV relativeFrom="margin">
              <wp14:pctHeight>0</wp14:pctHeight>
            </wp14:sizeRelV>
          </wp:anchor>
        </w:drawing>
      </w:r>
      <w:r w:rsidRPr="0056632E" w:rsidR="00521487">
        <w:rPr>
          <w:sz w:val="18"/>
          <w:szCs w:val="18"/>
        </w:rPr>
        <w:t xml:space="preserve">Prepared by </w:t>
      </w:r>
      <w:r w:rsidRPr="0056632E">
        <w:rPr>
          <w:sz w:val="18"/>
          <w:szCs w:val="18"/>
        </w:rPr>
        <w:tab/>
      </w:r>
      <w:r w:rsidRPr="0056632E" w:rsidR="00521487">
        <w:rPr>
          <w:sz w:val="18"/>
          <w:szCs w:val="18"/>
        </w:rPr>
        <w:t xml:space="preserve">Neil Dunbar</w:t>
      </w:r>
    </w:p>
    <w:p w:rsidRPr="0056632E" w:rsidR="00521487" w:rsidP="00521487" w:rsidRDefault="00521487" w14:paraId="49BF6388" w14:textId="593EA372">
      <w:pPr>
        <w:ind w:left="720" w:firstLine="720"/>
        <w:rPr>
          <w:sz w:val="18"/>
          <w:szCs w:val="18"/>
        </w:rPr>
      </w:pPr>
      <w:r w:rsidRPr="0056632E">
        <w:rPr>
          <w:sz w:val="18"/>
          <w:szCs w:val="18"/>
        </w:rPr>
        <w:t>Managing Director</w:t>
      </w:r>
    </w:p>
    <w:p w:rsidRPr="0056632E" w:rsidR="00521487" w:rsidP="00521487" w:rsidRDefault="00521487" w14:paraId="4E5A462D" w14:textId="0BB301CE">
      <w:pPr>
        <w:spacing w:after="10"/>
        <w:jc w:val="left"/>
        <w:rPr>
          <w:sz w:val="18"/>
          <w:szCs w:val="18"/>
        </w:rPr>
      </w:pPr>
      <w:proofErr w:type="gramStart"/>
      <w:r w:rsidRPr="0056632E">
        <w:rPr>
          <w:sz w:val="18"/>
          <w:szCs w:val="18"/>
        </w:rPr>
        <w:t xml:space="preserve">Email  </w:t>
      </w:r>
      <w:r w:rsidRPr="0056632E">
        <w:rPr>
          <w:sz w:val="18"/>
          <w:szCs w:val="18"/>
        </w:rPr>
        <w:tab/>
      </w:r>
      <w:proofErr w:type="gramEnd"/>
      <w:r w:rsidRPr="0056632E">
        <w:rPr>
          <w:sz w:val="18"/>
          <w:szCs w:val="18"/>
        </w:rPr>
        <w:t xml:space="preserve">         </w:t>
      </w:r>
      <w:r w:rsidRPr="0056632E">
        <w:rPr>
          <w:sz w:val="18"/>
          <w:szCs w:val="18"/>
        </w:rPr>
        <w:tab/>
      </w:r>
      <w:r w:rsidRPr="0056632E">
        <w:rPr>
          <w:color w:val="0563C1"/>
          <w:sz w:val="18"/>
          <w:szCs w:val="18"/>
          <w:u w:val="single" w:color="0563C1"/>
        </w:rPr>
        <w:t>neil@wdms.com.au</w:t>
      </w:r>
      <w:r w:rsidRPr="0056632E">
        <w:rPr>
          <w:sz w:val="18"/>
          <w:szCs w:val="18"/>
        </w:rPr>
        <w:t xml:space="preserve">  </w:t>
      </w:r>
    </w:p>
    <w:p w:rsidRPr="0056632E" w:rsidR="00521487" w:rsidP="00521487" w:rsidRDefault="00521487" w14:paraId="78430A28" w14:textId="4D4B50DC">
      <w:pPr>
        <w:spacing w:after="10"/>
        <w:jc w:val="left"/>
        <w:rPr>
          <w:sz w:val="18"/>
          <w:szCs w:val="18"/>
        </w:rPr>
      </w:pPr>
      <w:r w:rsidRPr="0056632E">
        <w:rPr>
          <w:sz w:val="18"/>
          <w:szCs w:val="18"/>
        </w:rPr>
        <w:t xml:space="preserve">Tel. </w:t>
      </w:r>
      <w:r w:rsidRPr="0056632E">
        <w:rPr>
          <w:sz w:val="18"/>
          <w:szCs w:val="18"/>
        </w:rPr>
        <w:tab/>
      </w:r>
      <w:r w:rsidRPr="0056632E">
        <w:rPr>
          <w:sz w:val="18"/>
          <w:szCs w:val="18"/>
        </w:rPr>
        <w:t xml:space="preserve">         </w:t>
      </w:r>
      <w:r w:rsidRPr="0056632E">
        <w:rPr>
          <w:sz w:val="18"/>
          <w:szCs w:val="18"/>
        </w:rPr>
        <w:tab/>
      </w:r>
      <w:r w:rsidRPr="0056632E">
        <w:rPr>
          <w:sz w:val="18"/>
          <w:szCs w:val="18"/>
        </w:rPr>
        <w:t>0411 040 032</w:t>
      </w:r>
    </w:p>
    <w:p w:rsidR="004F361F" w:rsidP="00441959" w:rsidRDefault="004F361F" w14:paraId="60DDD4A9" w14:textId="0AB73377">
      <w:pPr>
        <w:rPr>
          <w:rFonts w:asciiTheme="minorHAnsi" w:hAnsiTheme="minorHAnsi" w:cstheme="minorHAnsi"/>
          <w:szCs w:val="24"/>
        </w:rPr>
      </w:pPr>
    </w:p>
    <w:p w:rsidRPr="00441959" w:rsidR="00441959" w:rsidP="695292FD" w:rsidRDefault="00441959" w14:paraId="701D128E" w14:textId="4106E958">
      <w:pPr>
        <w:tabs>
          <w:tab w:val="left" w:pos="840"/>
        </w:tabs>
        <w:ind w:firstLine="0"/>
        <w:rPr>
          <w:rFonts w:ascii="Calibri" w:hAnsi="Calibri" w:cs="Calibri" w:asciiTheme="minorAscii" w:hAnsiTheme="minorAscii" w:cstheme="minorAscii"/>
        </w:rPr>
        <w:sectPr w:rsidRPr="00441959" w:rsidR="00441959" w:rsidSect="0056632E">
          <w:headerReference w:type="even" r:id="rId17"/>
          <w:footerReference w:type="default" r:id="rId18"/>
          <w:headerReference w:type="first" r:id="rId19"/>
          <w:pgSz w:w="11906" w:h="16838" w:orient="portrait" w:code="9"/>
          <w:pgMar w:top="284" w:right="1418" w:bottom="1134" w:left="1418" w:header="709" w:footer="709" w:gutter="0"/>
          <w:cols w:space="708"/>
          <w:docGrid w:linePitch="360"/>
        </w:sectPr>
      </w:pPr>
      <w:r w:rsidRPr="695292FD" w:rsidR="34D17E74">
        <w:rPr>
          <w:rFonts w:ascii="Calibri" w:hAnsi="Calibri" w:cs="Calibri" w:asciiTheme="minorAscii" w:hAnsiTheme="minorAscii" w:cstheme="minorAscii"/>
        </w:rPr>
        <w:t>Adopted by Council 3</w:t>
      </w:r>
      <w:r w:rsidRPr="695292FD" w:rsidR="34D17E74">
        <w:rPr>
          <w:rFonts w:ascii="Calibri" w:hAnsi="Calibri" w:cs="Calibri" w:asciiTheme="minorAscii" w:hAnsiTheme="minorAscii" w:cstheme="minorAscii"/>
          <w:vertAlign w:val="superscript"/>
        </w:rPr>
        <w:t>rd</w:t>
      </w:r>
      <w:r w:rsidRPr="695292FD" w:rsidR="34D17E74">
        <w:rPr>
          <w:rFonts w:ascii="Calibri" w:hAnsi="Calibri" w:cs="Calibri" w:asciiTheme="minorAscii" w:hAnsiTheme="minorAscii" w:cstheme="minorAscii"/>
        </w:rPr>
        <w:t xml:space="preserve"> March 2021</w:t>
      </w:r>
    </w:p>
    <w:bookmarkStart w:name="_Hlk50457561" w:displacedByCustomXml="next" w:id="12"/>
    <w:bookmarkEnd w:displacedByCustomXml="prev" w:id="12"/>
    <w:sdt>
      <w:sdtPr>
        <w:rPr>
          <w:rFonts w:eastAsia="Times New Roman" w:asciiTheme="minorHAnsi" w:hAnsiTheme="minorHAnsi" w:cstheme="minorHAnsi"/>
          <w:color w:val="auto"/>
          <w:sz w:val="24"/>
          <w:szCs w:val="24"/>
          <w:lang w:val="en-AU" w:eastAsia="en-AU"/>
        </w:rPr>
        <w:id w:val="1123968911"/>
        <w:docPartObj>
          <w:docPartGallery w:val="Table of Contents"/>
          <w:docPartUnique/>
        </w:docPartObj>
      </w:sdtPr>
      <w:sdtEndPr>
        <w:rPr>
          <w:sz w:val="22"/>
          <w:szCs w:val="22"/>
        </w:rPr>
      </w:sdtEndPr>
      <w:sdtContent>
        <w:p w:rsidR="00C5114D" w:rsidP="004D0CFC" w:rsidRDefault="00C5114D" w14:paraId="52F92C9A" w14:textId="3F69A858">
          <w:pPr>
            <w:pStyle w:val="TOCHeading"/>
            <w:spacing w:after="120" w:line="240" w:lineRule="auto"/>
            <w:rPr>
              <w:rFonts w:asciiTheme="minorHAnsi" w:hAnsiTheme="minorHAnsi" w:cstheme="minorHAnsi"/>
              <w:sz w:val="22"/>
              <w:szCs w:val="22"/>
            </w:rPr>
          </w:pPr>
        </w:p>
        <w:p w:rsidRPr="00C44BEF" w:rsidR="00C44BEF" w:rsidP="004D0CFC" w:rsidRDefault="00DC5A09" w14:paraId="4136F92C" w14:textId="3E5704AA">
          <w:pPr>
            <w:spacing w:after="480"/>
            <w:ind w:firstLine="720"/>
            <w:jc w:val="left"/>
            <w:rPr>
              <w:rFonts w:asciiTheme="minorHAnsi" w:hAnsiTheme="minorHAnsi" w:cstheme="minorHAnsi"/>
              <w:sz w:val="22"/>
              <w:szCs w:val="22"/>
              <w:u w:val="single"/>
            </w:rPr>
          </w:pPr>
          <w:r>
            <w:rPr>
              <w:rFonts w:asciiTheme="minorHAnsi" w:hAnsiTheme="minorHAnsi" w:cstheme="minorHAnsi"/>
              <w:sz w:val="22"/>
              <w:szCs w:val="22"/>
              <w:u w:val="single"/>
            </w:rPr>
            <w:t>L</w:t>
          </w:r>
          <w:r w:rsidRPr="00C44BEF" w:rsidR="00C44BEF">
            <w:rPr>
              <w:rFonts w:asciiTheme="minorHAnsi" w:hAnsiTheme="minorHAnsi" w:cstheme="minorHAnsi"/>
              <w:sz w:val="22"/>
              <w:szCs w:val="22"/>
              <w:u w:val="single"/>
            </w:rPr>
            <w:t>ist of attachments</w:t>
          </w:r>
        </w:p>
        <w:p w:rsidRPr="00C44BEF" w:rsidR="004E797D" w:rsidP="00E56A32" w:rsidRDefault="00C5114D" w14:paraId="68B3BAF5" w14:textId="73E34619">
          <w:pPr>
            <w:spacing w:after="480"/>
            <w:ind w:right="142" w:firstLine="142"/>
            <w:jc w:val="left"/>
            <w:rPr>
              <w:rFonts w:asciiTheme="minorHAnsi" w:hAnsiTheme="minorHAnsi" w:cstheme="minorHAnsi"/>
              <w:b/>
              <w:szCs w:val="24"/>
            </w:rPr>
          </w:pPr>
          <w:r w:rsidRPr="002C2443">
            <w:rPr>
              <w:rFonts w:asciiTheme="minorHAnsi" w:hAnsiTheme="minorHAnsi" w:cstheme="minorHAnsi"/>
              <w:sz w:val="22"/>
              <w:szCs w:val="22"/>
            </w:rPr>
            <w:t>Attachment 1</w:t>
          </w:r>
          <w:r w:rsidRPr="002C2443">
            <w:rPr>
              <w:rFonts w:asciiTheme="minorHAnsi" w:hAnsiTheme="minorHAnsi" w:cstheme="minorHAnsi"/>
              <w:sz w:val="22"/>
              <w:szCs w:val="22"/>
            </w:rPr>
            <w:tab/>
          </w:r>
          <w:r w:rsidRPr="002C2443">
            <w:rPr>
              <w:rFonts w:asciiTheme="minorHAnsi" w:hAnsiTheme="minorHAnsi" w:cstheme="minorHAnsi"/>
              <w:sz w:val="22"/>
              <w:szCs w:val="22"/>
            </w:rPr>
            <w:t xml:space="preserve">Location of </w:t>
          </w:r>
          <w:r w:rsidRPr="002C2443" w:rsidR="00FC6C55">
            <w:rPr>
              <w:rFonts w:asciiTheme="minorHAnsi" w:hAnsiTheme="minorHAnsi" w:cstheme="minorHAnsi"/>
              <w:sz w:val="22"/>
              <w:szCs w:val="22"/>
            </w:rPr>
            <w:t>Septic Tank</w:t>
          </w:r>
          <w:r w:rsidRPr="002C2443" w:rsidR="003009FC">
            <w:rPr>
              <w:rFonts w:asciiTheme="minorHAnsi" w:hAnsiTheme="minorHAnsi" w:cstheme="minorHAnsi"/>
              <w:sz w:val="22"/>
              <w:szCs w:val="22"/>
            </w:rPr>
            <w:t xml:space="preserve"> Systems</w:t>
          </w:r>
          <w:r w:rsidRPr="002C2443">
            <w:rPr>
              <w:rFonts w:asciiTheme="minorHAnsi" w:hAnsiTheme="minorHAnsi" w:cstheme="minorHAnsi"/>
              <w:sz w:val="22"/>
              <w:szCs w:val="22"/>
            </w:rPr>
            <w:t xml:space="preserve"> by Township</w:t>
          </w:r>
          <w:r w:rsidRPr="002C2443">
            <w:rPr>
              <w:rFonts w:asciiTheme="minorHAnsi" w:hAnsiTheme="minorHAnsi" w:cstheme="minorHAnsi"/>
              <w:sz w:val="22"/>
              <w:szCs w:val="22"/>
            </w:rPr>
            <w:ptab w:alignment="right" w:relativeTo="margin" w:leader="dot"/>
          </w:r>
          <w:r w:rsidRPr="002C2443" w:rsidR="00D50AF0">
            <w:rPr>
              <w:rFonts w:asciiTheme="minorHAnsi" w:hAnsiTheme="minorHAnsi" w:cstheme="minorHAnsi"/>
              <w:sz w:val="22"/>
              <w:szCs w:val="22"/>
            </w:rPr>
            <w:t>2</w:t>
          </w:r>
          <w:r w:rsidR="00632246">
            <w:rPr>
              <w:rFonts w:asciiTheme="minorHAnsi" w:hAnsiTheme="minorHAnsi" w:cstheme="minorHAnsi"/>
              <w:sz w:val="22"/>
              <w:szCs w:val="22"/>
            </w:rPr>
            <w:t>7</w:t>
          </w:r>
        </w:p>
        <w:p w:rsidRPr="002C2443" w:rsidR="00B443A7" w:rsidP="00695F2D" w:rsidRDefault="00C5114D" w14:paraId="4C3FDCAE" w14:textId="49992819">
          <w:pPr>
            <w:spacing w:after="240"/>
            <w:ind w:firstLine="142"/>
            <w:jc w:val="left"/>
            <w:rPr>
              <w:rFonts w:asciiTheme="minorHAnsi" w:hAnsiTheme="minorHAnsi" w:cstheme="minorHAnsi"/>
              <w:sz w:val="22"/>
              <w:szCs w:val="22"/>
            </w:rPr>
          </w:pPr>
          <w:r w:rsidRPr="002C2443">
            <w:rPr>
              <w:rFonts w:asciiTheme="minorHAnsi" w:hAnsiTheme="minorHAnsi" w:cstheme="minorHAnsi"/>
              <w:sz w:val="22"/>
              <w:szCs w:val="22"/>
            </w:rPr>
            <w:t>Attachment 2</w:t>
          </w:r>
          <w:r w:rsidRPr="002C2443">
            <w:rPr>
              <w:rFonts w:asciiTheme="minorHAnsi" w:hAnsiTheme="minorHAnsi" w:cstheme="minorHAnsi"/>
              <w:sz w:val="22"/>
              <w:szCs w:val="22"/>
            </w:rPr>
            <w:tab/>
          </w:r>
          <w:r w:rsidRPr="002C2443" w:rsidR="009623F3">
            <w:rPr>
              <w:rFonts w:asciiTheme="minorHAnsi" w:hAnsiTheme="minorHAnsi" w:cstheme="minorHAnsi"/>
              <w:sz w:val="22"/>
              <w:szCs w:val="22"/>
            </w:rPr>
            <w:t>Extract from SEPP Implementation</w:t>
          </w:r>
          <w:r w:rsidRPr="002C2443">
            <w:rPr>
              <w:rFonts w:asciiTheme="minorHAnsi" w:hAnsiTheme="minorHAnsi" w:cstheme="minorHAnsi"/>
              <w:sz w:val="22"/>
              <w:szCs w:val="22"/>
            </w:rPr>
            <w:t xml:space="preserve"> Plan</w:t>
          </w:r>
          <w:r w:rsidRPr="002C2443">
            <w:rPr>
              <w:rFonts w:asciiTheme="minorHAnsi" w:hAnsiTheme="minorHAnsi" w:cstheme="minorHAnsi"/>
              <w:sz w:val="22"/>
              <w:szCs w:val="22"/>
            </w:rPr>
            <w:ptab w:alignment="right" w:relativeTo="margin" w:leader="dot"/>
          </w:r>
          <w:r w:rsidR="00632246">
            <w:rPr>
              <w:rFonts w:asciiTheme="minorHAnsi" w:hAnsiTheme="minorHAnsi" w:cstheme="minorHAnsi"/>
              <w:sz w:val="22"/>
              <w:szCs w:val="22"/>
            </w:rPr>
            <w:t>30</w:t>
          </w:r>
        </w:p>
        <w:p w:rsidR="0056632E" w:rsidP="00695F2D" w:rsidRDefault="00B443A7" w14:paraId="7C8761EA" w14:textId="4D3FB2D1">
          <w:pPr>
            <w:spacing w:after="360"/>
            <w:ind w:firstLine="142"/>
            <w:jc w:val="left"/>
            <w:rPr>
              <w:rFonts w:asciiTheme="minorHAnsi" w:hAnsiTheme="minorHAnsi" w:cstheme="minorHAnsi"/>
              <w:sz w:val="22"/>
              <w:szCs w:val="22"/>
            </w:rPr>
          </w:pPr>
          <w:r w:rsidRPr="00154ED8">
            <w:rPr>
              <w:rFonts w:asciiTheme="minorHAnsi" w:hAnsiTheme="minorHAnsi" w:cstheme="minorHAnsi"/>
              <w:szCs w:val="24"/>
            </w:rPr>
            <w:t>Atta</w:t>
          </w:r>
          <w:r w:rsidRPr="002C2443">
            <w:rPr>
              <w:rFonts w:asciiTheme="minorHAnsi" w:hAnsiTheme="minorHAnsi" w:cstheme="minorHAnsi"/>
              <w:sz w:val="22"/>
              <w:szCs w:val="22"/>
            </w:rPr>
            <w:t>chment</w:t>
          </w:r>
          <w:r w:rsidRPr="002C2443" w:rsidR="00C60E83">
            <w:rPr>
              <w:rFonts w:asciiTheme="minorHAnsi" w:hAnsiTheme="minorHAnsi" w:cstheme="minorHAnsi"/>
              <w:sz w:val="22"/>
              <w:szCs w:val="22"/>
            </w:rPr>
            <w:t xml:space="preserve"> 3</w:t>
          </w:r>
          <w:r w:rsidRPr="002C2443" w:rsidR="00871587">
            <w:rPr>
              <w:rFonts w:asciiTheme="minorHAnsi" w:hAnsiTheme="minorHAnsi" w:cstheme="minorHAnsi"/>
              <w:sz w:val="22"/>
              <w:szCs w:val="22"/>
            </w:rPr>
            <w:tab/>
          </w:r>
          <w:r w:rsidRPr="002C2443" w:rsidR="00871587">
            <w:rPr>
              <w:rFonts w:asciiTheme="minorHAnsi" w:hAnsiTheme="minorHAnsi" w:cstheme="minorHAnsi"/>
              <w:sz w:val="22"/>
              <w:szCs w:val="22"/>
            </w:rPr>
            <w:t>DWMP r</w:t>
          </w:r>
          <w:r w:rsidRPr="002C2443" w:rsidR="00F82C92">
            <w:rPr>
              <w:rFonts w:asciiTheme="minorHAnsi" w:hAnsiTheme="minorHAnsi" w:cstheme="minorHAnsi"/>
              <w:sz w:val="22"/>
              <w:szCs w:val="22"/>
            </w:rPr>
            <w:t xml:space="preserve">equirements for relaxation of </w:t>
          </w:r>
          <w:r w:rsidRPr="002C2443" w:rsidR="00871587">
            <w:rPr>
              <w:rFonts w:asciiTheme="minorHAnsi" w:hAnsiTheme="minorHAnsi" w:cstheme="minorHAnsi"/>
              <w:sz w:val="22"/>
              <w:szCs w:val="22"/>
            </w:rPr>
            <w:t xml:space="preserve">dwelling </w:t>
          </w:r>
          <w:r w:rsidRPr="002C2443" w:rsidR="00F82C92">
            <w:rPr>
              <w:rFonts w:asciiTheme="minorHAnsi" w:hAnsiTheme="minorHAnsi" w:cstheme="minorHAnsi"/>
              <w:sz w:val="22"/>
              <w:szCs w:val="22"/>
            </w:rPr>
            <w:t>density</w:t>
          </w:r>
          <w:r w:rsidRPr="002C2443">
            <w:rPr>
              <w:rFonts w:asciiTheme="minorHAnsi" w:hAnsiTheme="minorHAnsi" w:cstheme="minorHAnsi"/>
              <w:sz w:val="22"/>
              <w:szCs w:val="22"/>
            </w:rPr>
            <w:ptab w:alignment="right" w:relativeTo="margin" w:leader="dot"/>
          </w:r>
          <w:r w:rsidR="00632246">
            <w:rPr>
              <w:rFonts w:asciiTheme="minorHAnsi" w:hAnsiTheme="minorHAnsi" w:cstheme="minorHAnsi"/>
              <w:sz w:val="22"/>
              <w:szCs w:val="22"/>
            </w:rPr>
            <w:t>32</w:t>
          </w:r>
        </w:p>
        <w:p w:rsidR="001C1B87" w:rsidP="004D0CFC" w:rsidRDefault="001C1B87" w14:paraId="1ED33682" w14:textId="77777777">
          <w:pPr>
            <w:spacing w:after="360"/>
            <w:ind w:firstLine="720"/>
            <w:jc w:val="left"/>
            <w:rPr>
              <w:rFonts w:asciiTheme="minorHAnsi" w:hAnsiTheme="minorHAnsi" w:cstheme="minorHAnsi"/>
              <w:sz w:val="22"/>
              <w:szCs w:val="22"/>
              <w:u w:val="single"/>
            </w:rPr>
          </w:pPr>
        </w:p>
        <w:p w:rsidR="001C1B87" w:rsidP="00C3034A" w:rsidRDefault="001C1B87" w14:paraId="49FFEA16" w14:textId="77777777">
          <w:pPr>
            <w:spacing w:after="360"/>
            <w:jc w:val="left"/>
            <w:rPr>
              <w:rFonts w:asciiTheme="minorHAnsi" w:hAnsiTheme="minorHAnsi" w:cstheme="minorHAnsi"/>
              <w:sz w:val="22"/>
              <w:szCs w:val="22"/>
              <w:u w:val="single"/>
            </w:rPr>
          </w:pPr>
        </w:p>
        <w:p w:rsidRPr="001C1B87" w:rsidR="00C44BEF" w:rsidP="004D0CFC" w:rsidRDefault="00C44BEF" w14:paraId="1FBBE79A" w14:textId="374AC1F7">
          <w:pPr>
            <w:spacing w:after="360"/>
            <w:ind w:firstLine="720"/>
            <w:jc w:val="left"/>
            <w:rPr>
              <w:rFonts w:asciiTheme="minorHAnsi" w:hAnsiTheme="minorHAnsi" w:cstheme="minorHAnsi"/>
              <w:sz w:val="22"/>
              <w:szCs w:val="22"/>
              <w:u w:val="single"/>
            </w:rPr>
          </w:pPr>
          <w:r w:rsidRPr="001C1B87">
            <w:rPr>
              <w:rFonts w:asciiTheme="minorHAnsi" w:hAnsiTheme="minorHAnsi" w:cstheme="minorHAnsi"/>
              <w:sz w:val="22"/>
              <w:szCs w:val="22"/>
              <w:u w:val="single"/>
            </w:rPr>
            <w:t>List of figures</w:t>
          </w:r>
        </w:p>
        <w:p w:rsidRPr="001C1B87" w:rsidR="001C1B87" w:rsidP="00695F2D" w:rsidRDefault="001C1B87" w14:paraId="558E579C" w14:textId="24E2785D">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Figure 1: Treatment System Installation Example………………………………………………………………</w:t>
          </w:r>
          <w:r>
            <w:rPr>
              <w:rFonts w:asciiTheme="minorHAnsi" w:hAnsiTheme="minorHAnsi" w:cstheme="minorHAnsi"/>
              <w:sz w:val="22"/>
              <w:szCs w:val="22"/>
            </w:rPr>
            <w:t>…………</w:t>
          </w:r>
          <w:proofErr w:type="gramStart"/>
          <w:r>
            <w:rPr>
              <w:rFonts w:asciiTheme="minorHAnsi" w:hAnsiTheme="minorHAnsi" w:cstheme="minorHAnsi"/>
              <w:sz w:val="22"/>
              <w:szCs w:val="22"/>
            </w:rPr>
            <w:t>….</w:t>
          </w:r>
          <w:r w:rsidRPr="001C1B87">
            <w:rPr>
              <w:rFonts w:asciiTheme="minorHAnsi" w:hAnsiTheme="minorHAnsi" w:cstheme="minorHAnsi"/>
              <w:sz w:val="22"/>
              <w:szCs w:val="22"/>
            </w:rPr>
            <w:t>.</w:t>
          </w:r>
          <w:proofErr w:type="gramEnd"/>
          <w:r w:rsidRPr="001C1B87">
            <w:rPr>
              <w:rFonts w:asciiTheme="minorHAnsi" w:hAnsiTheme="minorHAnsi" w:cstheme="minorHAnsi"/>
              <w:sz w:val="22"/>
              <w:szCs w:val="22"/>
            </w:rPr>
            <w:t>7</w:t>
          </w:r>
        </w:p>
        <w:p w:rsidRPr="001C1B87" w:rsidR="0056632E" w:rsidP="00695F2D" w:rsidRDefault="0056632E" w14:paraId="2FBE0379" w14:textId="20CDFF8A">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 xml:space="preserve">Figure </w:t>
          </w:r>
          <w:r w:rsidRPr="001C1B87" w:rsidR="001C1B87">
            <w:rPr>
              <w:rFonts w:asciiTheme="minorHAnsi" w:hAnsiTheme="minorHAnsi" w:cstheme="minorHAnsi"/>
              <w:sz w:val="22"/>
              <w:szCs w:val="22"/>
            </w:rPr>
            <w:t>2</w:t>
          </w:r>
          <w:r w:rsidRPr="001C1B87">
            <w:rPr>
              <w:rFonts w:asciiTheme="minorHAnsi" w:hAnsiTheme="minorHAnsi" w:cstheme="minorHAnsi"/>
              <w:sz w:val="22"/>
              <w:szCs w:val="22"/>
            </w:rPr>
            <w:t>: Map of townships identified for potential growth of Dunnstown, Wallace and Bungaree…</w:t>
          </w:r>
          <w:r w:rsidR="001C1B87">
            <w:rPr>
              <w:rFonts w:asciiTheme="minorHAnsi" w:hAnsiTheme="minorHAnsi" w:cstheme="minorHAnsi"/>
              <w:sz w:val="22"/>
              <w:szCs w:val="22"/>
            </w:rPr>
            <w:t>.</w:t>
          </w:r>
          <w:r w:rsidRPr="001C1B87">
            <w:rPr>
              <w:rFonts w:asciiTheme="minorHAnsi" w:hAnsiTheme="minorHAnsi" w:cstheme="minorHAnsi"/>
              <w:sz w:val="22"/>
              <w:szCs w:val="22"/>
            </w:rPr>
            <w:t>9</w:t>
          </w:r>
        </w:p>
        <w:p w:rsidR="0056632E" w:rsidP="00695F2D" w:rsidRDefault="0056632E" w14:paraId="3B3FADA5" w14:textId="005D76C7">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 xml:space="preserve">Figure </w:t>
          </w:r>
          <w:r w:rsidR="001C1B87">
            <w:rPr>
              <w:rFonts w:asciiTheme="minorHAnsi" w:hAnsiTheme="minorHAnsi" w:cstheme="minorHAnsi"/>
              <w:sz w:val="22"/>
              <w:szCs w:val="22"/>
            </w:rPr>
            <w:t>3</w:t>
          </w:r>
          <w:r w:rsidRPr="001C1B87">
            <w:rPr>
              <w:rFonts w:asciiTheme="minorHAnsi" w:hAnsiTheme="minorHAnsi" w:cstheme="minorHAnsi"/>
              <w:sz w:val="22"/>
              <w:szCs w:val="22"/>
            </w:rPr>
            <w:t>: Map of township of Myrniong identified for future growth</w:t>
          </w:r>
          <w:r w:rsidRPr="001C1B87" w:rsidR="00C44BEF">
            <w:rPr>
              <w:rFonts w:asciiTheme="minorHAnsi" w:hAnsiTheme="minorHAnsi" w:cstheme="minorHAnsi"/>
              <w:sz w:val="22"/>
              <w:szCs w:val="22"/>
            </w:rPr>
            <w:t>…………………………………………</w:t>
          </w:r>
          <w:proofErr w:type="gramStart"/>
          <w:r w:rsidRPr="001C1B87" w:rsidR="00C44BEF">
            <w:rPr>
              <w:rFonts w:asciiTheme="minorHAnsi" w:hAnsiTheme="minorHAnsi" w:cstheme="minorHAnsi"/>
              <w:sz w:val="22"/>
              <w:szCs w:val="22"/>
            </w:rPr>
            <w:t>…..</w:t>
          </w:r>
          <w:proofErr w:type="gramEnd"/>
          <w:r w:rsidRPr="001C1B87" w:rsidR="00C44BEF">
            <w:rPr>
              <w:rFonts w:asciiTheme="minorHAnsi" w:hAnsiTheme="minorHAnsi" w:cstheme="minorHAnsi"/>
              <w:sz w:val="22"/>
              <w:szCs w:val="22"/>
            </w:rPr>
            <w:t>10</w:t>
          </w:r>
        </w:p>
        <w:p w:rsidR="001C1B87" w:rsidP="00695F2D" w:rsidRDefault="001C1B87" w14:paraId="270166BD" w14:textId="26C8894C">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Figure 4: Land subject to inundation not suitable for development</w:t>
          </w:r>
          <w:r>
            <w:rPr>
              <w:rFonts w:asciiTheme="minorHAnsi" w:hAnsiTheme="minorHAnsi" w:cstheme="minorHAnsi"/>
              <w:sz w:val="22"/>
              <w:szCs w:val="22"/>
            </w:rPr>
            <w:t>…………………………………………………16</w:t>
          </w:r>
        </w:p>
        <w:p w:rsidRPr="001C1B87" w:rsidR="001C1B87" w:rsidP="00695F2D" w:rsidRDefault="001C1B87" w14:paraId="7647EDD7" w14:textId="1C2A60BD">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 xml:space="preserve">Figure 5: Lal </w:t>
          </w:r>
          <w:proofErr w:type="spellStart"/>
          <w:r w:rsidRPr="001C1B87">
            <w:rPr>
              <w:rFonts w:asciiTheme="minorHAnsi" w:hAnsiTheme="minorHAnsi" w:cstheme="minorHAnsi"/>
              <w:sz w:val="22"/>
              <w:szCs w:val="22"/>
            </w:rPr>
            <w:t>Lal</w:t>
          </w:r>
          <w:proofErr w:type="spellEnd"/>
          <w:r w:rsidRPr="001C1B87">
            <w:rPr>
              <w:rFonts w:asciiTheme="minorHAnsi" w:hAnsiTheme="minorHAnsi" w:cstheme="minorHAnsi"/>
              <w:sz w:val="22"/>
              <w:szCs w:val="22"/>
            </w:rPr>
            <w:t xml:space="preserve"> Falls……………………………………………………………………………………….………</w:t>
          </w:r>
          <w:r>
            <w:rPr>
              <w:rFonts w:asciiTheme="minorHAnsi" w:hAnsiTheme="minorHAnsi" w:cstheme="minorHAnsi"/>
              <w:sz w:val="22"/>
              <w:szCs w:val="22"/>
            </w:rPr>
            <w:t>……………</w:t>
          </w:r>
          <w:r w:rsidRPr="001C1B87">
            <w:rPr>
              <w:rFonts w:asciiTheme="minorHAnsi" w:hAnsiTheme="minorHAnsi" w:cstheme="minorHAnsi"/>
              <w:sz w:val="22"/>
              <w:szCs w:val="22"/>
            </w:rPr>
            <w:t>……</w:t>
          </w:r>
          <w:proofErr w:type="gramStart"/>
          <w:r w:rsidRPr="001C1B87">
            <w:rPr>
              <w:rFonts w:asciiTheme="minorHAnsi" w:hAnsiTheme="minorHAnsi" w:cstheme="minorHAnsi"/>
              <w:sz w:val="22"/>
              <w:szCs w:val="22"/>
            </w:rPr>
            <w:t>…..</w:t>
          </w:r>
          <w:proofErr w:type="gramEnd"/>
          <w:r w:rsidRPr="001C1B87">
            <w:rPr>
              <w:rFonts w:asciiTheme="minorHAnsi" w:hAnsiTheme="minorHAnsi" w:cstheme="minorHAnsi"/>
            </w:rPr>
            <w:t>22</w:t>
          </w:r>
        </w:p>
        <w:p w:rsidR="00C44BEF" w:rsidP="00695F2D" w:rsidRDefault="0056632E" w14:paraId="08777A1A" w14:textId="2E9519FB">
          <w:pPr>
            <w:spacing w:after="360"/>
            <w:ind w:firstLine="284"/>
            <w:jc w:val="left"/>
            <w:rPr>
              <w:rFonts w:asciiTheme="minorHAnsi" w:hAnsiTheme="minorHAnsi" w:cstheme="minorHAnsi"/>
              <w:sz w:val="22"/>
              <w:szCs w:val="22"/>
            </w:rPr>
          </w:pPr>
          <w:r w:rsidRPr="001C1B87">
            <w:rPr>
              <w:rFonts w:asciiTheme="minorHAnsi" w:hAnsiTheme="minorHAnsi" w:cstheme="minorHAnsi"/>
              <w:sz w:val="22"/>
              <w:szCs w:val="22"/>
            </w:rPr>
            <w:t xml:space="preserve">Figure </w:t>
          </w:r>
          <w:r w:rsidR="001C1B87">
            <w:rPr>
              <w:rFonts w:asciiTheme="minorHAnsi" w:hAnsiTheme="minorHAnsi" w:cstheme="minorHAnsi"/>
              <w:sz w:val="22"/>
              <w:szCs w:val="22"/>
            </w:rPr>
            <w:t>6</w:t>
          </w:r>
          <w:r w:rsidRPr="001C1B87">
            <w:rPr>
              <w:rFonts w:asciiTheme="minorHAnsi" w:hAnsiTheme="minorHAnsi" w:cstheme="minorHAnsi"/>
              <w:sz w:val="22"/>
              <w:szCs w:val="22"/>
            </w:rPr>
            <w:t xml:space="preserve">: Map </w:t>
          </w:r>
          <w:r w:rsidRPr="001C1B87" w:rsidR="00C44BEF">
            <w:rPr>
              <w:rFonts w:asciiTheme="minorHAnsi" w:hAnsiTheme="minorHAnsi" w:cstheme="minorHAnsi"/>
              <w:sz w:val="22"/>
              <w:szCs w:val="22"/>
            </w:rPr>
            <w:t>showing high risk locations for wastewater assessment</w:t>
          </w:r>
          <w:r w:rsidR="00C44BEF">
            <w:rPr>
              <w:rFonts w:asciiTheme="minorHAnsi" w:hAnsiTheme="minorHAnsi" w:cstheme="minorHAnsi"/>
              <w:sz w:val="22"/>
              <w:szCs w:val="22"/>
            </w:rPr>
            <w:t>………………………………………</w:t>
          </w:r>
          <w:proofErr w:type="gramStart"/>
          <w:r w:rsidR="00C44BEF">
            <w:rPr>
              <w:rFonts w:asciiTheme="minorHAnsi" w:hAnsiTheme="minorHAnsi" w:cstheme="minorHAnsi"/>
              <w:sz w:val="22"/>
              <w:szCs w:val="22"/>
            </w:rPr>
            <w:t>…..</w:t>
          </w:r>
          <w:proofErr w:type="gramEnd"/>
          <w:r w:rsidR="00C44BEF">
            <w:rPr>
              <w:rFonts w:asciiTheme="minorHAnsi" w:hAnsiTheme="minorHAnsi" w:cstheme="minorHAnsi"/>
              <w:sz w:val="22"/>
              <w:szCs w:val="22"/>
            </w:rPr>
            <w:t>29</w:t>
          </w:r>
        </w:p>
      </w:sdtContent>
    </w:sdt>
    <w:p w:rsidR="002C3818" w:rsidP="00C44BEF" w:rsidRDefault="002C3818" w14:paraId="375F853A" w14:textId="79C42129">
      <w:pPr>
        <w:spacing w:after="360"/>
        <w:rPr>
          <w:rFonts w:asciiTheme="minorHAnsi" w:hAnsiTheme="minorHAnsi" w:cstheme="minorHAnsi"/>
          <w:sz w:val="22"/>
          <w:szCs w:val="22"/>
        </w:rPr>
      </w:pPr>
    </w:p>
    <w:p w:rsidR="001C1B87" w:rsidP="00C44BEF" w:rsidRDefault="001C1B87" w14:paraId="212A68A9" w14:textId="345CDC05">
      <w:pPr>
        <w:spacing w:after="360"/>
        <w:rPr>
          <w:rFonts w:asciiTheme="minorHAnsi" w:hAnsiTheme="minorHAnsi" w:cstheme="minorHAnsi"/>
          <w:sz w:val="22"/>
          <w:szCs w:val="22"/>
        </w:rPr>
      </w:pPr>
    </w:p>
    <w:p w:rsidR="00DB37E3" w:rsidP="00C44BEF" w:rsidRDefault="00DB37E3" w14:paraId="6971832E" w14:textId="42C273F9">
      <w:pPr>
        <w:spacing w:after="360"/>
        <w:rPr>
          <w:rFonts w:asciiTheme="minorHAnsi" w:hAnsiTheme="minorHAnsi" w:cstheme="minorHAnsi"/>
          <w:sz w:val="22"/>
          <w:szCs w:val="22"/>
        </w:rPr>
      </w:pPr>
    </w:p>
    <w:p w:rsidR="00DB37E3" w:rsidP="00C44BEF" w:rsidRDefault="00DB37E3" w14:paraId="38E7DF64" w14:textId="3271C131">
      <w:pPr>
        <w:spacing w:after="360"/>
        <w:rPr>
          <w:rFonts w:asciiTheme="minorHAnsi" w:hAnsiTheme="minorHAnsi" w:cstheme="minorHAnsi"/>
          <w:sz w:val="22"/>
          <w:szCs w:val="22"/>
        </w:rPr>
      </w:pPr>
    </w:p>
    <w:p w:rsidR="00DB37E3" w:rsidP="00C44BEF" w:rsidRDefault="00DB37E3" w14:paraId="510D41AD" w14:textId="3049E017">
      <w:pPr>
        <w:spacing w:after="360"/>
        <w:rPr>
          <w:rFonts w:asciiTheme="minorHAnsi" w:hAnsiTheme="minorHAnsi" w:cstheme="minorHAnsi"/>
          <w:sz w:val="22"/>
          <w:szCs w:val="22"/>
        </w:rPr>
      </w:pPr>
    </w:p>
    <w:p w:rsidR="00DC5A09" w:rsidP="00C44BEF" w:rsidRDefault="00DC5A09" w14:paraId="1D269139" w14:textId="7C50CF71">
      <w:pPr>
        <w:spacing w:after="360"/>
        <w:rPr>
          <w:rFonts w:asciiTheme="minorHAnsi" w:hAnsiTheme="minorHAnsi" w:cstheme="minorHAnsi"/>
          <w:sz w:val="22"/>
          <w:szCs w:val="22"/>
        </w:rPr>
      </w:pPr>
    </w:p>
    <w:p w:rsidR="00C3034A" w:rsidP="00C44BEF" w:rsidRDefault="00C3034A" w14:paraId="43332866" w14:textId="1CA19EC2">
      <w:pPr>
        <w:spacing w:after="360"/>
        <w:rPr>
          <w:rFonts w:asciiTheme="minorHAnsi" w:hAnsiTheme="minorHAnsi" w:cstheme="minorHAnsi"/>
          <w:sz w:val="22"/>
          <w:szCs w:val="22"/>
        </w:rPr>
      </w:pPr>
    </w:p>
    <w:p w:rsidRPr="00C44BEF" w:rsidR="00C3034A" w:rsidP="00C44BEF" w:rsidRDefault="00C3034A" w14:paraId="7F5439CF" w14:textId="77777777">
      <w:pPr>
        <w:spacing w:after="360"/>
        <w:rPr>
          <w:rFonts w:asciiTheme="minorHAnsi" w:hAnsiTheme="minorHAnsi" w:cstheme="minorHAnsi"/>
          <w:sz w:val="22"/>
          <w:szCs w:val="22"/>
        </w:rPr>
      </w:pPr>
    </w:p>
    <w:p w:rsidR="00EE04DD" w:rsidP="00EE04DD" w:rsidRDefault="00EE04DD" w14:paraId="546ACE77" w14:textId="2179E9E5">
      <w:pPr>
        <w:pStyle w:val="TOCHeading"/>
        <w:spacing w:after="120" w:line="240" w:lineRule="auto"/>
        <w:jc w:val="both"/>
        <w:rPr>
          <w:rFonts w:asciiTheme="minorHAnsi" w:hAnsiTheme="minorHAnsi" w:cstheme="minorHAnsi"/>
        </w:rPr>
      </w:pPr>
      <w:r>
        <w:rPr>
          <w:rFonts w:asciiTheme="minorHAnsi" w:hAnsiTheme="minorHAnsi" w:cstheme="minorHAnsi"/>
        </w:rPr>
        <w:lastRenderedPageBreak/>
        <w:t xml:space="preserve">Acronyms and abbreviations </w:t>
      </w:r>
    </w:p>
    <w:p w:rsidR="00EE04DD" w:rsidP="00EE04DD" w:rsidRDefault="00EE04DD" w14:paraId="5D0EC670" w14:textId="1ADFA522">
      <w:pPr>
        <w:rPr>
          <w:lang w:val="en-US" w:eastAsia="en-US"/>
        </w:rPr>
      </w:pPr>
    </w:p>
    <w:p w:rsidR="00FA60F7" w:rsidP="00EE04DD" w:rsidRDefault="00FA60F7" w14:paraId="2E61A019" w14:textId="4C6D0DC2">
      <w:pPr>
        <w:rPr>
          <w:rFonts w:asciiTheme="minorHAnsi" w:hAnsiTheme="minorHAnsi"/>
          <w:sz w:val="22"/>
          <w:szCs w:val="22"/>
          <w:lang w:val="en-US" w:eastAsia="en-US"/>
        </w:rPr>
      </w:pPr>
      <w:r>
        <w:rPr>
          <w:rFonts w:asciiTheme="minorHAnsi" w:hAnsiTheme="minorHAnsi"/>
          <w:sz w:val="22"/>
          <w:szCs w:val="22"/>
          <w:lang w:val="en-US" w:eastAsia="en-US"/>
        </w:rPr>
        <w:t>AWTS</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Aerated Wastewater Treatment System</w:t>
      </w:r>
    </w:p>
    <w:p w:rsidR="00FA60F7" w:rsidP="00EE04DD" w:rsidRDefault="00FA60F7" w14:paraId="0EB59E5A" w14:textId="24A6CEA0">
      <w:pPr>
        <w:rPr>
          <w:rFonts w:asciiTheme="minorHAnsi" w:hAnsiTheme="minorHAnsi"/>
          <w:sz w:val="22"/>
          <w:szCs w:val="22"/>
          <w:lang w:val="en-US" w:eastAsia="en-US"/>
        </w:rPr>
      </w:pPr>
      <w:r>
        <w:rPr>
          <w:rFonts w:asciiTheme="minorHAnsi" w:hAnsiTheme="minorHAnsi"/>
          <w:sz w:val="22"/>
          <w:szCs w:val="22"/>
          <w:lang w:val="en-US" w:eastAsia="en-US"/>
        </w:rPr>
        <w:t>BOD</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Biological Oxygen Demand</w:t>
      </w:r>
    </w:p>
    <w:p w:rsidRPr="001B157A" w:rsidR="001B157A" w:rsidP="00EE04DD" w:rsidRDefault="001A483A" w14:paraId="1C578734" w14:textId="77777777">
      <w:pPr>
        <w:rPr>
          <w:rFonts w:asciiTheme="minorHAnsi" w:hAnsiTheme="minorHAnsi"/>
          <w:sz w:val="22"/>
          <w:szCs w:val="22"/>
          <w:lang w:val="en-US" w:eastAsia="en-US"/>
        </w:rPr>
      </w:pPr>
      <w:r>
        <w:rPr>
          <w:rFonts w:asciiTheme="minorHAnsi" w:hAnsiTheme="minorHAnsi"/>
          <w:sz w:val="22"/>
          <w:szCs w:val="22"/>
          <w:lang w:val="en-US" w:eastAsia="en-US"/>
        </w:rPr>
        <w:t>BW</w:t>
      </w:r>
      <w:r>
        <w:rPr>
          <w:rFonts w:asciiTheme="minorHAnsi" w:hAnsiTheme="minorHAnsi"/>
          <w:sz w:val="22"/>
          <w:szCs w:val="22"/>
          <w:lang w:val="en-US" w:eastAsia="en-US"/>
        </w:rPr>
        <w:tab/>
      </w:r>
      <w:r w:rsidRPr="001B157A">
        <w:rPr>
          <w:rFonts w:asciiTheme="minorHAnsi" w:hAnsiTheme="minorHAnsi"/>
          <w:sz w:val="22"/>
          <w:szCs w:val="22"/>
          <w:lang w:val="en-US" w:eastAsia="en-US"/>
        </w:rPr>
        <w:tab/>
      </w:r>
      <w:proofErr w:type="spellStart"/>
      <w:r w:rsidRPr="001B157A">
        <w:rPr>
          <w:rFonts w:asciiTheme="minorHAnsi" w:hAnsiTheme="minorHAnsi"/>
          <w:sz w:val="22"/>
          <w:szCs w:val="22"/>
          <w:lang w:val="en-US" w:eastAsia="en-US"/>
        </w:rPr>
        <w:t>Barwon</w:t>
      </w:r>
      <w:proofErr w:type="spellEnd"/>
      <w:r w:rsidRPr="001B157A">
        <w:rPr>
          <w:rFonts w:asciiTheme="minorHAnsi" w:hAnsiTheme="minorHAnsi"/>
          <w:sz w:val="22"/>
          <w:szCs w:val="22"/>
          <w:lang w:val="en-US" w:eastAsia="en-US"/>
        </w:rPr>
        <w:t xml:space="preserve"> Water </w:t>
      </w:r>
    </w:p>
    <w:p w:rsidRPr="001B157A" w:rsidR="001B157A" w:rsidP="00EE04DD" w:rsidRDefault="001B157A" w14:paraId="7C78E1DF" w14:textId="62070EB2">
      <w:pPr>
        <w:rPr>
          <w:rFonts w:asciiTheme="minorHAnsi" w:hAnsiTheme="minorHAnsi"/>
          <w:sz w:val="22"/>
          <w:szCs w:val="22"/>
          <w:lang w:val="en-US" w:eastAsia="en-US"/>
        </w:rPr>
      </w:pPr>
      <w:r w:rsidRPr="001B157A">
        <w:rPr>
          <w:rFonts w:asciiTheme="minorHAnsi" w:hAnsiTheme="minorHAnsi"/>
          <w:sz w:val="22"/>
          <w:szCs w:val="22"/>
          <w:lang w:val="en-US" w:eastAsia="en-US"/>
        </w:rPr>
        <w:t>CMA</w:t>
      </w:r>
      <w:r w:rsidRPr="001B157A">
        <w:rPr>
          <w:rFonts w:asciiTheme="minorHAnsi" w:hAnsiTheme="minorHAnsi"/>
          <w:sz w:val="22"/>
          <w:szCs w:val="22"/>
          <w:lang w:val="en-US" w:eastAsia="en-US"/>
        </w:rPr>
        <w:tab/>
      </w:r>
      <w:r w:rsidRPr="001B157A">
        <w:rPr>
          <w:rFonts w:asciiTheme="minorHAnsi" w:hAnsiTheme="minorHAnsi"/>
          <w:sz w:val="22"/>
          <w:szCs w:val="22"/>
          <w:lang w:val="en-US" w:eastAsia="en-US"/>
        </w:rPr>
        <w:tab/>
      </w:r>
      <w:r w:rsidRPr="001B157A">
        <w:rPr>
          <w:rFonts w:asciiTheme="minorHAnsi" w:hAnsiTheme="minorHAnsi" w:cstheme="minorHAnsi"/>
          <w:sz w:val="22"/>
          <w:szCs w:val="22"/>
          <w:lang w:eastAsia="en-US"/>
        </w:rPr>
        <w:t xml:space="preserve">Catchment Management Authorities </w:t>
      </w:r>
    </w:p>
    <w:p w:rsidR="00EE04DD" w:rsidP="00EE04DD" w:rsidRDefault="00EE04DD" w14:paraId="10CED927" w14:textId="23EF4CCA">
      <w:pPr>
        <w:rPr>
          <w:rFonts w:asciiTheme="minorHAnsi" w:hAnsiTheme="minorHAnsi"/>
          <w:sz w:val="22"/>
          <w:szCs w:val="22"/>
          <w:lang w:val="en-US" w:eastAsia="en-US"/>
        </w:rPr>
      </w:pPr>
      <w:r w:rsidRPr="00EE04DD">
        <w:rPr>
          <w:rFonts w:asciiTheme="minorHAnsi" w:hAnsiTheme="minorHAnsi"/>
          <w:sz w:val="22"/>
          <w:szCs w:val="22"/>
          <w:lang w:val="en-US" w:eastAsia="en-US"/>
        </w:rPr>
        <w:t xml:space="preserve">CoP </w:t>
      </w:r>
      <w:r w:rsidRPr="00EE04DD">
        <w:rPr>
          <w:rFonts w:asciiTheme="minorHAnsi" w:hAnsiTheme="minorHAnsi"/>
          <w:sz w:val="22"/>
          <w:szCs w:val="22"/>
          <w:lang w:val="en-US" w:eastAsia="en-US"/>
        </w:rPr>
        <w:tab/>
      </w:r>
      <w:r>
        <w:rPr>
          <w:rFonts w:asciiTheme="minorHAnsi" w:hAnsiTheme="minorHAnsi"/>
          <w:sz w:val="22"/>
          <w:szCs w:val="22"/>
          <w:lang w:val="en-US" w:eastAsia="en-US"/>
        </w:rPr>
        <w:tab/>
      </w:r>
      <w:r w:rsidRPr="00EE04DD">
        <w:rPr>
          <w:rFonts w:asciiTheme="minorHAnsi" w:hAnsiTheme="minorHAnsi"/>
          <w:sz w:val="22"/>
          <w:szCs w:val="22"/>
          <w:lang w:val="en-US" w:eastAsia="en-US"/>
        </w:rPr>
        <w:t xml:space="preserve">code of practice </w:t>
      </w:r>
    </w:p>
    <w:p w:rsidR="00EE04DD" w:rsidP="00EE04DD" w:rsidRDefault="00EE04DD" w14:paraId="0B5BDF4E" w14:textId="02896BB5">
      <w:pPr>
        <w:rPr>
          <w:rFonts w:asciiTheme="minorHAnsi" w:hAnsiTheme="minorHAnsi"/>
          <w:sz w:val="22"/>
          <w:szCs w:val="22"/>
          <w:lang w:val="en-US" w:eastAsia="en-US"/>
        </w:rPr>
      </w:pPr>
      <w:r>
        <w:rPr>
          <w:rFonts w:asciiTheme="minorHAnsi" w:hAnsiTheme="minorHAnsi"/>
          <w:sz w:val="22"/>
          <w:szCs w:val="22"/>
          <w:lang w:val="en-US" w:eastAsia="en-US"/>
        </w:rPr>
        <w:t>CHW</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Central Highlands Water</w:t>
      </w:r>
    </w:p>
    <w:p w:rsidR="00EE04DD" w:rsidP="00EE04DD" w:rsidRDefault="00EE04DD" w14:paraId="5651E9F5" w14:textId="409004FC">
      <w:pPr>
        <w:rPr>
          <w:rFonts w:asciiTheme="minorHAnsi" w:hAnsiTheme="minorHAnsi"/>
          <w:sz w:val="22"/>
          <w:szCs w:val="22"/>
          <w:lang w:val="en-US" w:eastAsia="en-US"/>
        </w:rPr>
      </w:pPr>
      <w:r>
        <w:rPr>
          <w:rFonts w:asciiTheme="minorHAnsi" w:hAnsiTheme="minorHAnsi"/>
          <w:sz w:val="22"/>
          <w:szCs w:val="22"/>
          <w:lang w:val="en-US" w:eastAsia="en-US"/>
        </w:rPr>
        <w:t>DELWP</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Department of Environment, Land, Water and Planning</w:t>
      </w:r>
    </w:p>
    <w:p w:rsidR="00EE04DD" w:rsidP="00EE04DD" w:rsidRDefault="00EE04DD" w14:paraId="701C053F" w14:textId="0BF9CA59">
      <w:pPr>
        <w:rPr>
          <w:rFonts w:asciiTheme="minorHAnsi" w:hAnsiTheme="minorHAnsi"/>
          <w:sz w:val="22"/>
          <w:szCs w:val="22"/>
          <w:lang w:val="en-US" w:eastAsia="en-US"/>
        </w:rPr>
      </w:pPr>
      <w:r>
        <w:rPr>
          <w:rFonts w:asciiTheme="minorHAnsi" w:hAnsiTheme="minorHAnsi"/>
          <w:sz w:val="22"/>
          <w:szCs w:val="22"/>
          <w:lang w:val="en-US" w:eastAsia="en-US"/>
        </w:rPr>
        <w:t>DWM</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Domestic Wastewater Management</w:t>
      </w:r>
    </w:p>
    <w:p w:rsidR="00EE04DD" w:rsidP="00EE04DD" w:rsidRDefault="00EE04DD" w14:paraId="08D47C72" w14:textId="6674808A">
      <w:pPr>
        <w:rPr>
          <w:rFonts w:asciiTheme="minorHAnsi" w:hAnsiTheme="minorHAnsi"/>
          <w:sz w:val="22"/>
          <w:szCs w:val="22"/>
          <w:lang w:val="en-US" w:eastAsia="en-US"/>
        </w:rPr>
      </w:pPr>
      <w:r>
        <w:rPr>
          <w:rFonts w:asciiTheme="minorHAnsi" w:hAnsiTheme="minorHAnsi"/>
          <w:sz w:val="22"/>
          <w:szCs w:val="22"/>
          <w:lang w:val="en-US" w:eastAsia="en-US"/>
        </w:rPr>
        <w:t>DMMP</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Domestic Wastewater Management Plan</w:t>
      </w:r>
    </w:p>
    <w:p w:rsidR="0010642C" w:rsidP="00EE04DD" w:rsidRDefault="0010642C" w14:paraId="1E741922" w14:textId="71182D85">
      <w:pPr>
        <w:rPr>
          <w:rFonts w:asciiTheme="minorHAnsi" w:hAnsiTheme="minorHAnsi"/>
          <w:sz w:val="22"/>
          <w:szCs w:val="22"/>
          <w:lang w:val="en-US" w:eastAsia="en-US"/>
        </w:rPr>
      </w:pPr>
      <w:r>
        <w:rPr>
          <w:rFonts w:asciiTheme="minorHAnsi" w:hAnsiTheme="minorHAnsi"/>
          <w:sz w:val="22"/>
          <w:szCs w:val="22"/>
          <w:lang w:val="en-US" w:eastAsia="en-US"/>
        </w:rPr>
        <w:t>LCA</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Land Capability Assessment</w:t>
      </w:r>
    </w:p>
    <w:p w:rsidR="00EE04DD" w:rsidP="00EE04DD" w:rsidRDefault="00EE04DD" w14:paraId="79A16F16" w14:textId="2A8DE1DA">
      <w:pPr>
        <w:rPr>
          <w:rFonts w:asciiTheme="minorHAnsi" w:hAnsiTheme="minorHAnsi"/>
          <w:sz w:val="22"/>
          <w:szCs w:val="22"/>
          <w:lang w:val="en-US" w:eastAsia="en-US"/>
        </w:rPr>
      </w:pPr>
      <w:r>
        <w:rPr>
          <w:rFonts w:asciiTheme="minorHAnsi" w:hAnsiTheme="minorHAnsi"/>
          <w:sz w:val="22"/>
          <w:szCs w:val="22"/>
          <w:lang w:val="en-US" w:eastAsia="en-US"/>
        </w:rPr>
        <w:t xml:space="preserve">MSC </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 xml:space="preserve">Moorabool Shire Council </w:t>
      </w:r>
    </w:p>
    <w:p w:rsidR="00EE04DD" w:rsidP="00EE04DD" w:rsidRDefault="00EE04DD" w14:paraId="39D99263" w14:textId="6CF5A869">
      <w:pPr>
        <w:rPr>
          <w:rFonts w:asciiTheme="minorHAnsi" w:hAnsiTheme="minorHAnsi"/>
          <w:sz w:val="22"/>
          <w:szCs w:val="22"/>
          <w:lang w:val="en-US" w:eastAsia="en-US"/>
        </w:rPr>
      </w:pPr>
      <w:r>
        <w:rPr>
          <w:rFonts w:asciiTheme="minorHAnsi" w:hAnsiTheme="minorHAnsi"/>
          <w:sz w:val="22"/>
          <w:szCs w:val="22"/>
          <w:lang w:val="en-US" w:eastAsia="en-US"/>
        </w:rPr>
        <w:t>EPA</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 xml:space="preserve">Environmental Protection Authority </w:t>
      </w:r>
    </w:p>
    <w:p w:rsidR="00EE04DD" w:rsidP="00EE04DD" w:rsidRDefault="00EE04DD" w14:paraId="274AC40D" w14:textId="43B50BC6">
      <w:pPr>
        <w:rPr>
          <w:rFonts w:asciiTheme="minorHAnsi" w:hAnsiTheme="minorHAnsi"/>
          <w:sz w:val="22"/>
          <w:szCs w:val="22"/>
          <w:lang w:val="en-US" w:eastAsia="en-US"/>
        </w:rPr>
      </w:pPr>
      <w:r>
        <w:rPr>
          <w:rFonts w:asciiTheme="minorHAnsi" w:hAnsiTheme="minorHAnsi"/>
          <w:sz w:val="22"/>
          <w:szCs w:val="22"/>
          <w:lang w:val="en-US" w:eastAsia="en-US"/>
        </w:rPr>
        <w:t>SEPP (</w:t>
      </w:r>
      <w:proofErr w:type="spellStart"/>
      <w:r>
        <w:rPr>
          <w:rFonts w:asciiTheme="minorHAnsi" w:hAnsiTheme="minorHAnsi"/>
          <w:sz w:val="22"/>
          <w:szCs w:val="22"/>
          <w:lang w:val="en-US" w:eastAsia="en-US"/>
        </w:rPr>
        <w:t>WoV</w:t>
      </w:r>
      <w:proofErr w:type="spellEnd"/>
      <w:r>
        <w:rPr>
          <w:rFonts w:asciiTheme="minorHAnsi" w:hAnsiTheme="minorHAnsi"/>
          <w:sz w:val="22"/>
          <w:szCs w:val="22"/>
          <w:lang w:val="en-US" w:eastAsia="en-US"/>
        </w:rPr>
        <w:t>)</w:t>
      </w:r>
      <w:r>
        <w:rPr>
          <w:rFonts w:asciiTheme="minorHAnsi" w:hAnsiTheme="minorHAnsi"/>
          <w:sz w:val="22"/>
          <w:szCs w:val="22"/>
          <w:lang w:val="en-US" w:eastAsia="en-US"/>
        </w:rPr>
        <w:tab/>
      </w:r>
      <w:r>
        <w:rPr>
          <w:rFonts w:asciiTheme="minorHAnsi" w:hAnsiTheme="minorHAnsi"/>
          <w:sz w:val="22"/>
          <w:szCs w:val="22"/>
          <w:lang w:val="en-US" w:eastAsia="en-US"/>
        </w:rPr>
        <w:t>State environment protection policy (Waters of Victoria)</w:t>
      </w:r>
    </w:p>
    <w:p w:rsidR="00FA60F7" w:rsidP="00EE04DD" w:rsidRDefault="00FA60F7" w14:paraId="0598F607" w14:textId="3981FDFC">
      <w:pPr>
        <w:rPr>
          <w:rFonts w:asciiTheme="minorHAnsi" w:hAnsiTheme="minorHAnsi"/>
          <w:sz w:val="22"/>
          <w:szCs w:val="22"/>
          <w:lang w:val="en-US" w:eastAsia="en-US"/>
        </w:rPr>
      </w:pPr>
      <w:r>
        <w:rPr>
          <w:rFonts w:asciiTheme="minorHAnsi" w:hAnsiTheme="minorHAnsi"/>
          <w:sz w:val="22"/>
          <w:szCs w:val="22"/>
          <w:lang w:val="en-US" w:eastAsia="en-US"/>
        </w:rPr>
        <w:t>SS</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Suspended solids</w:t>
      </w:r>
    </w:p>
    <w:p w:rsidR="00BA29C7" w:rsidP="00EE04DD" w:rsidRDefault="00BA29C7" w14:paraId="7A92EEEE" w14:textId="66A52FEC">
      <w:pPr>
        <w:rPr>
          <w:rFonts w:asciiTheme="minorHAnsi" w:hAnsiTheme="minorHAnsi"/>
          <w:sz w:val="22"/>
          <w:szCs w:val="22"/>
          <w:lang w:val="en-US" w:eastAsia="en-US"/>
        </w:rPr>
      </w:pPr>
      <w:r>
        <w:rPr>
          <w:rFonts w:asciiTheme="minorHAnsi" w:hAnsiTheme="minorHAnsi"/>
          <w:sz w:val="22"/>
          <w:szCs w:val="22"/>
          <w:lang w:val="en-US" w:eastAsia="en-US"/>
        </w:rPr>
        <w:t>VAG</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Victorian Auditor-General</w:t>
      </w:r>
    </w:p>
    <w:p w:rsidR="00BA29C7" w:rsidP="00EE04DD" w:rsidRDefault="00BA29C7" w14:paraId="6A2C5775" w14:textId="2AD23B2D">
      <w:pPr>
        <w:rPr>
          <w:rFonts w:asciiTheme="minorHAnsi" w:hAnsiTheme="minorHAnsi"/>
          <w:sz w:val="22"/>
          <w:szCs w:val="22"/>
          <w:lang w:val="en-US" w:eastAsia="en-US"/>
        </w:rPr>
      </w:pPr>
      <w:r>
        <w:rPr>
          <w:rFonts w:asciiTheme="minorHAnsi" w:hAnsiTheme="minorHAnsi"/>
          <w:sz w:val="22"/>
          <w:szCs w:val="22"/>
          <w:lang w:val="en-US" w:eastAsia="en-US"/>
        </w:rPr>
        <w:t>VAGO</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 xml:space="preserve">Victorian Auditor-General’s Office </w:t>
      </w:r>
    </w:p>
    <w:p w:rsidR="0010642C" w:rsidP="00EE04DD" w:rsidRDefault="0010642C" w14:paraId="5E34EDC9" w14:textId="15107D94">
      <w:pPr>
        <w:rPr>
          <w:rFonts w:asciiTheme="minorHAnsi" w:hAnsiTheme="minorHAnsi"/>
          <w:sz w:val="22"/>
          <w:szCs w:val="22"/>
          <w:lang w:val="en-US" w:eastAsia="en-US"/>
        </w:rPr>
      </w:pPr>
      <w:r>
        <w:rPr>
          <w:rFonts w:asciiTheme="minorHAnsi" w:hAnsiTheme="minorHAnsi"/>
          <w:sz w:val="22"/>
          <w:szCs w:val="22"/>
          <w:lang w:val="en-US" w:eastAsia="en-US"/>
        </w:rPr>
        <w:t xml:space="preserve">WW </w:t>
      </w:r>
      <w:r>
        <w:rPr>
          <w:rFonts w:asciiTheme="minorHAnsi" w:hAnsiTheme="minorHAnsi"/>
          <w:sz w:val="22"/>
          <w:szCs w:val="22"/>
          <w:lang w:val="en-US" w:eastAsia="en-US"/>
        </w:rPr>
        <w:tab/>
      </w:r>
      <w:r>
        <w:rPr>
          <w:rFonts w:asciiTheme="minorHAnsi" w:hAnsiTheme="minorHAnsi"/>
          <w:sz w:val="22"/>
          <w:szCs w:val="22"/>
          <w:lang w:val="en-US" w:eastAsia="en-US"/>
        </w:rPr>
        <w:tab/>
      </w:r>
      <w:r>
        <w:rPr>
          <w:rFonts w:asciiTheme="minorHAnsi" w:hAnsiTheme="minorHAnsi"/>
          <w:sz w:val="22"/>
          <w:szCs w:val="22"/>
          <w:lang w:val="en-US" w:eastAsia="en-US"/>
        </w:rPr>
        <w:t>Western Water</w:t>
      </w:r>
    </w:p>
    <w:p w:rsidRPr="00EE04DD" w:rsidR="00EE04DD" w:rsidP="00EE04DD" w:rsidRDefault="00EE04DD" w14:paraId="54C7EB06" w14:textId="5D023C8B">
      <w:pPr>
        <w:rPr>
          <w:rFonts w:asciiTheme="minorHAnsi" w:hAnsiTheme="minorHAnsi"/>
          <w:sz w:val="22"/>
          <w:szCs w:val="22"/>
          <w:lang w:val="en-US" w:eastAsia="en-US"/>
        </w:rPr>
      </w:pPr>
      <w:r>
        <w:rPr>
          <w:rFonts w:asciiTheme="minorHAnsi" w:hAnsiTheme="minorHAnsi"/>
          <w:sz w:val="22"/>
          <w:szCs w:val="22"/>
          <w:lang w:val="en-US" w:eastAsia="en-US"/>
        </w:rPr>
        <w:t xml:space="preserve"> </w:t>
      </w:r>
    </w:p>
    <w:p w:rsidR="00EE04DD" w:rsidP="00BF267F" w:rsidRDefault="00EE04DD" w14:paraId="5D4806F2" w14:textId="77777777">
      <w:pPr>
        <w:spacing w:before="0" w:after="0"/>
        <w:rPr>
          <w:rFonts w:asciiTheme="minorHAnsi" w:hAnsiTheme="minorHAnsi" w:cstheme="minorHAnsi"/>
          <w:b/>
          <w:szCs w:val="24"/>
          <w:lang w:eastAsia="en-US"/>
        </w:rPr>
      </w:pPr>
    </w:p>
    <w:p w:rsidR="00EE04DD" w:rsidP="00BF267F" w:rsidRDefault="00EE04DD" w14:paraId="2B7AAF14" w14:textId="77777777">
      <w:pPr>
        <w:spacing w:before="0" w:after="0"/>
        <w:rPr>
          <w:rFonts w:asciiTheme="minorHAnsi" w:hAnsiTheme="minorHAnsi" w:cstheme="minorHAnsi"/>
          <w:b/>
          <w:szCs w:val="24"/>
          <w:lang w:eastAsia="en-US"/>
        </w:rPr>
      </w:pPr>
    </w:p>
    <w:p w:rsidR="00EE04DD" w:rsidP="00BF267F" w:rsidRDefault="00EE04DD" w14:paraId="055BB927" w14:textId="1C9B5CD2">
      <w:pPr>
        <w:spacing w:before="0" w:after="0"/>
        <w:rPr>
          <w:rFonts w:asciiTheme="minorHAnsi" w:hAnsiTheme="minorHAnsi" w:cstheme="minorHAnsi"/>
          <w:b/>
          <w:szCs w:val="24"/>
          <w:lang w:eastAsia="en-US"/>
        </w:rPr>
        <w:sectPr w:rsidR="00EE04DD" w:rsidSect="00DC5A09">
          <w:pgSz w:w="11906" w:h="16838" w:orient="portrait"/>
          <w:pgMar w:top="1418" w:right="991" w:bottom="1134" w:left="1134" w:header="709" w:footer="709" w:gutter="0"/>
          <w:pgNumType w:start="1"/>
          <w:cols w:space="708"/>
          <w:docGrid w:linePitch="360"/>
        </w:sectPr>
      </w:pPr>
    </w:p>
    <w:p w:rsidRPr="00226BDA" w:rsidR="001B7347" w:rsidP="00695F2D" w:rsidRDefault="001B7347" w14:paraId="6872C712" w14:textId="2D86ED84">
      <w:pPr>
        <w:ind w:right="282"/>
        <w:rPr>
          <w:rFonts w:asciiTheme="minorHAnsi" w:hAnsiTheme="minorHAnsi" w:cstheme="minorHAnsi"/>
          <w:b/>
          <w:color w:val="4472C4" w:themeColor="accent1"/>
          <w:sz w:val="28"/>
          <w:szCs w:val="28"/>
          <w:lang w:eastAsia="en-US"/>
        </w:rPr>
      </w:pPr>
      <w:r w:rsidRPr="00226BDA">
        <w:rPr>
          <w:rFonts w:asciiTheme="minorHAnsi" w:hAnsiTheme="minorHAnsi" w:cstheme="minorHAnsi"/>
          <w:b/>
          <w:color w:val="4472C4" w:themeColor="accent1"/>
          <w:sz w:val="28"/>
          <w:szCs w:val="28"/>
          <w:lang w:eastAsia="en-US"/>
        </w:rPr>
        <w:lastRenderedPageBreak/>
        <w:t>Executive Summary</w:t>
      </w:r>
    </w:p>
    <w:p w:rsidR="007716E7" w:rsidP="00695F2D" w:rsidRDefault="008048F1" w14:paraId="777485A4" w14:textId="58FB5D7C">
      <w:pPr>
        <w:ind w:right="282"/>
        <w:rPr>
          <w:rFonts w:asciiTheme="minorHAnsi" w:hAnsiTheme="minorHAnsi" w:cstheme="minorHAnsi"/>
          <w:szCs w:val="24"/>
        </w:rPr>
      </w:pPr>
      <w:r w:rsidRPr="008048F1">
        <w:rPr>
          <w:rFonts w:asciiTheme="minorHAnsi" w:hAnsiTheme="minorHAnsi" w:cstheme="minorHAnsi"/>
          <w:szCs w:val="24"/>
        </w:rPr>
        <w:t>Moorabool Shire Council (the “Council”</w:t>
      </w:r>
      <w:r w:rsidR="007716E7">
        <w:rPr>
          <w:rFonts w:asciiTheme="minorHAnsi" w:hAnsiTheme="minorHAnsi" w:cstheme="minorHAnsi"/>
          <w:szCs w:val="24"/>
        </w:rPr>
        <w:t xml:space="preserve"> or “Shire”</w:t>
      </w:r>
      <w:r w:rsidRPr="008048F1">
        <w:rPr>
          <w:rFonts w:asciiTheme="minorHAnsi" w:hAnsiTheme="minorHAnsi" w:cstheme="minorHAnsi"/>
          <w:szCs w:val="24"/>
        </w:rPr>
        <w:t>) is committed to</w:t>
      </w:r>
      <w:r w:rsidR="008E07D3">
        <w:rPr>
          <w:rFonts w:asciiTheme="minorHAnsi" w:hAnsiTheme="minorHAnsi" w:cstheme="minorHAnsi"/>
          <w:szCs w:val="24"/>
        </w:rPr>
        <w:t xml:space="preserve"> improving the </w:t>
      </w:r>
      <w:r w:rsidRPr="008048F1">
        <w:rPr>
          <w:rFonts w:asciiTheme="minorHAnsi" w:hAnsiTheme="minorHAnsi" w:cstheme="minorHAnsi"/>
          <w:szCs w:val="24"/>
        </w:rPr>
        <w:t>management of</w:t>
      </w:r>
      <w:r w:rsidR="00D66316">
        <w:rPr>
          <w:rFonts w:asciiTheme="minorHAnsi" w:hAnsiTheme="minorHAnsi" w:cstheme="minorHAnsi"/>
          <w:szCs w:val="24"/>
        </w:rPr>
        <w:t xml:space="preserve"> </w:t>
      </w:r>
      <w:r w:rsidRPr="008048F1">
        <w:rPr>
          <w:rFonts w:asciiTheme="minorHAnsi" w:hAnsiTheme="minorHAnsi" w:cstheme="minorHAnsi"/>
          <w:szCs w:val="24"/>
        </w:rPr>
        <w:t xml:space="preserve">onsite wastewater systems within </w:t>
      </w:r>
      <w:r w:rsidR="008E07D3">
        <w:rPr>
          <w:rFonts w:asciiTheme="minorHAnsi" w:hAnsiTheme="minorHAnsi" w:cstheme="minorHAnsi"/>
          <w:szCs w:val="24"/>
        </w:rPr>
        <w:t>the Shire</w:t>
      </w:r>
      <w:r w:rsidRPr="008048F1">
        <w:rPr>
          <w:rFonts w:asciiTheme="minorHAnsi" w:hAnsiTheme="minorHAnsi" w:cstheme="minorHAnsi"/>
          <w:szCs w:val="24"/>
        </w:rPr>
        <w:t xml:space="preserve">. </w:t>
      </w:r>
    </w:p>
    <w:p w:rsidR="0080230F" w:rsidP="00695F2D" w:rsidRDefault="0080230F" w14:paraId="473E6545" w14:textId="5F4C280B">
      <w:pPr>
        <w:ind w:right="282"/>
        <w:rPr>
          <w:rFonts w:asciiTheme="minorHAnsi" w:hAnsiTheme="minorHAnsi" w:cstheme="minorHAnsi"/>
          <w:szCs w:val="24"/>
        </w:rPr>
      </w:pPr>
      <w:r w:rsidRPr="008048F1">
        <w:rPr>
          <w:rFonts w:asciiTheme="minorHAnsi" w:hAnsiTheme="minorHAnsi" w:cstheme="minorHAnsi"/>
          <w:szCs w:val="24"/>
        </w:rPr>
        <w:t>Under the provisions of the State Environment Protection Policy (Waters</w:t>
      </w:r>
      <w:r w:rsidR="00BA29C7">
        <w:rPr>
          <w:rFonts w:asciiTheme="minorHAnsi" w:hAnsiTheme="minorHAnsi" w:cstheme="minorHAnsi"/>
          <w:szCs w:val="24"/>
        </w:rPr>
        <w:t xml:space="preserve"> of Victoria</w:t>
      </w:r>
      <w:r w:rsidRPr="008048F1">
        <w:rPr>
          <w:rFonts w:asciiTheme="minorHAnsi" w:hAnsiTheme="minorHAnsi" w:cstheme="minorHAnsi"/>
          <w:szCs w:val="24"/>
        </w:rPr>
        <w:t>)</w:t>
      </w:r>
      <w:r>
        <w:rPr>
          <w:rFonts w:asciiTheme="minorHAnsi" w:hAnsiTheme="minorHAnsi" w:cstheme="minorHAnsi"/>
          <w:szCs w:val="24"/>
        </w:rPr>
        <w:t xml:space="preserve"> 2018</w:t>
      </w:r>
      <w:r w:rsidRPr="008048F1">
        <w:rPr>
          <w:rFonts w:asciiTheme="minorHAnsi" w:hAnsiTheme="minorHAnsi" w:cstheme="minorHAnsi"/>
          <w:szCs w:val="24"/>
        </w:rPr>
        <w:t xml:space="preserve"> (SEPP</w:t>
      </w:r>
      <w:r w:rsidR="00BA29C7">
        <w:rPr>
          <w:rFonts w:asciiTheme="minorHAnsi" w:hAnsiTheme="minorHAnsi" w:cstheme="minorHAnsi"/>
          <w:szCs w:val="24"/>
        </w:rPr>
        <w:t xml:space="preserve"> </w:t>
      </w:r>
      <w:proofErr w:type="spellStart"/>
      <w:r w:rsidR="00BA29C7">
        <w:rPr>
          <w:rFonts w:asciiTheme="minorHAnsi" w:hAnsiTheme="minorHAnsi" w:cstheme="minorHAnsi"/>
          <w:szCs w:val="24"/>
        </w:rPr>
        <w:t>WoV</w:t>
      </w:r>
      <w:proofErr w:type="spellEnd"/>
      <w:r w:rsidRPr="008048F1">
        <w:rPr>
          <w:rFonts w:asciiTheme="minorHAnsi" w:hAnsiTheme="minorHAnsi" w:cstheme="minorHAnsi"/>
          <w:szCs w:val="24"/>
        </w:rPr>
        <w:t xml:space="preserve">), </w:t>
      </w:r>
      <w:r w:rsidR="00BA29C7">
        <w:rPr>
          <w:rFonts w:asciiTheme="minorHAnsi" w:hAnsiTheme="minorHAnsi" w:cstheme="minorHAnsi"/>
          <w:szCs w:val="24"/>
        </w:rPr>
        <w:t>C</w:t>
      </w:r>
      <w:r w:rsidR="00170121">
        <w:rPr>
          <w:rFonts w:asciiTheme="minorHAnsi" w:hAnsiTheme="minorHAnsi" w:cstheme="minorHAnsi"/>
          <w:szCs w:val="24"/>
        </w:rPr>
        <w:t>o</w:t>
      </w:r>
      <w:r w:rsidRPr="008048F1">
        <w:rPr>
          <w:rFonts w:asciiTheme="minorHAnsi" w:hAnsiTheme="minorHAnsi" w:cstheme="minorHAnsi"/>
          <w:szCs w:val="24"/>
        </w:rPr>
        <w:t>uncils need to develop a Domestic Wastewater Management Plan (DWMP) in conjunction with relevant water authorities and the community.</w:t>
      </w:r>
    </w:p>
    <w:p w:rsidR="00647E48" w:rsidP="00695F2D" w:rsidRDefault="0080230F" w14:paraId="7B4AE625" w14:textId="5B8F05A6">
      <w:pPr>
        <w:ind w:right="282"/>
        <w:rPr>
          <w:rFonts w:asciiTheme="minorHAnsi" w:hAnsiTheme="minorHAnsi" w:cstheme="minorHAnsi"/>
          <w:szCs w:val="24"/>
        </w:rPr>
      </w:pPr>
      <w:r>
        <w:rPr>
          <w:rFonts w:asciiTheme="minorHAnsi" w:hAnsiTheme="minorHAnsi" w:cstheme="minorHAnsi"/>
          <w:szCs w:val="24"/>
        </w:rPr>
        <w:t>This is the third DWMP that has been prepared, the first of which was in in 2006.</w:t>
      </w:r>
      <w:r w:rsidR="009336D5">
        <w:rPr>
          <w:rFonts w:asciiTheme="minorHAnsi" w:hAnsiTheme="minorHAnsi" w:cstheme="minorHAnsi"/>
          <w:szCs w:val="24"/>
        </w:rPr>
        <w:t xml:space="preserve">  The issues associated with </w:t>
      </w:r>
      <w:r w:rsidR="007F65EF">
        <w:rPr>
          <w:rFonts w:asciiTheme="minorHAnsi" w:hAnsiTheme="minorHAnsi" w:cstheme="minorHAnsi"/>
          <w:szCs w:val="24"/>
        </w:rPr>
        <w:t xml:space="preserve">poor </w:t>
      </w:r>
      <w:r w:rsidR="003009FC">
        <w:rPr>
          <w:rFonts w:asciiTheme="minorHAnsi" w:hAnsiTheme="minorHAnsi" w:cstheme="minorHAnsi"/>
          <w:szCs w:val="24"/>
        </w:rPr>
        <w:t>domestic wastewater</w:t>
      </w:r>
      <w:r w:rsidR="009336D5">
        <w:rPr>
          <w:rFonts w:asciiTheme="minorHAnsi" w:hAnsiTheme="minorHAnsi" w:cstheme="minorHAnsi"/>
          <w:szCs w:val="24"/>
        </w:rPr>
        <w:t xml:space="preserve"> management </w:t>
      </w:r>
      <w:r w:rsidR="007F65EF">
        <w:rPr>
          <w:rFonts w:asciiTheme="minorHAnsi" w:hAnsiTheme="minorHAnsi" w:cstheme="minorHAnsi"/>
          <w:szCs w:val="24"/>
        </w:rPr>
        <w:t>and resulting risk to public and environment</w:t>
      </w:r>
      <w:r w:rsidR="0000015E">
        <w:rPr>
          <w:rFonts w:asciiTheme="minorHAnsi" w:hAnsiTheme="minorHAnsi" w:cstheme="minorHAnsi"/>
          <w:szCs w:val="24"/>
        </w:rPr>
        <w:t>al</w:t>
      </w:r>
      <w:r w:rsidR="007F65EF">
        <w:rPr>
          <w:rFonts w:asciiTheme="minorHAnsi" w:hAnsiTheme="minorHAnsi" w:cstheme="minorHAnsi"/>
          <w:szCs w:val="24"/>
        </w:rPr>
        <w:t xml:space="preserve"> health </w:t>
      </w:r>
      <w:r w:rsidR="009336D5">
        <w:rPr>
          <w:rFonts w:asciiTheme="minorHAnsi" w:hAnsiTheme="minorHAnsi" w:cstheme="minorHAnsi"/>
          <w:szCs w:val="24"/>
        </w:rPr>
        <w:t>are well documented in previous DWMPs</w:t>
      </w:r>
      <w:r w:rsidR="007F65EF">
        <w:rPr>
          <w:rFonts w:asciiTheme="minorHAnsi" w:hAnsiTheme="minorHAnsi" w:cstheme="minorHAnsi"/>
          <w:szCs w:val="24"/>
        </w:rPr>
        <w:t>,</w:t>
      </w:r>
      <w:r w:rsidR="009336D5">
        <w:rPr>
          <w:rFonts w:asciiTheme="minorHAnsi" w:hAnsiTheme="minorHAnsi" w:cstheme="minorHAnsi"/>
          <w:szCs w:val="24"/>
        </w:rPr>
        <w:t xml:space="preserve"> the SEPP</w:t>
      </w:r>
      <w:r w:rsidR="007F65EF">
        <w:rPr>
          <w:rFonts w:asciiTheme="minorHAnsi" w:hAnsiTheme="minorHAnsi" w:cstheme="minorHAnsi"/>
          <w:szCs w:val="24"/>
        </w:rPr>
        <w:t xml:space="preserve"> </w:t>
      </w:r>
      <w:r w:rsidR="00EE04DD">
        <w:rPr>
          <w:rFonts w:asciiTheme="minorHAnsi" w:hAnsiTheme="minorHAnsi" w:cstheme="minorHAnsi"/>
          <w:szCs w:val="24"/>
        </w:rPr>
        <w:t>(</w:t>
      </w:r>
      <w:proofErr w:type="spellStart"/>
      <w:r w:rsidR="00EE04DD">
        <w:rPr>
          <w:rFonts w:asciiTheme="minorHAnsi" w:hAnsiTheme="minorHAnsi" w:cstheme="minorHAnsi"/>
          <w:szCs w:val="24"/>
        </w:rPr>
        <w:t>WoV</w:t>
      </w:r>
      <w:proofErr w:type="spellEnd"/>
      <w:r w:rsidR="00EE04DD">
        <w:rPr>
          <w:rFonts w:asciiTheme="minorHAnsi" w:hAnsiTheme="minorHAnsi" w:cstheme="minorHAnsi"/>
          <w:szCs w:val="24"/>
        </w:rPr>
        <w:t xml:space="preserve">) </w:t>
      </w:r>
      <w:r w:rsidR="007F65EF">
        <w:rPr>
          <w:rFonts w:asciiTheme="minorHAnsi" w:hAnsiTheme="minorHAnsi" w:cstheme="minorHAnsi"/>
          <w:szCs w:val="24"/>
        </w:rPr>
        <w:t xml:space="preserve">and Victorian Auditor-General’s </w:t>
      </w:r>
      <w:r w:rsidR="00647E48">
        <w:rPr>
          <w:rFonts w:asciiTheme="minorHAnsi" w:hAnsiTheme="minorHAnsi" w:cstheme="minorHAnsi"/>
          <w:szCs w:val="24"/>
        </w:rPr>
        <w:t xml:space="preserve">(VAG) </w:t>
      </w:r>
      <w:r w:rsidR="007F65EF">
        <w:rPr>
          <w:rFonts w:asciiTheme="minorHAnsi" w:hAnsiTheme="minorHAnsi" w:cstheme="minorHAnsi"/>
          <w:szCs w:val="24"/>
        </w:rPr>
        <w:t>Reports of 2006 and 2018.</w:t>
      </w:r>
      <w:r w:rsidR="00647E48">
        <w:rPr>
          <w:rFonts w:asciiTheme="minorHAnsi" w:hAnsiTheme="minorHAnsi" w:cstheme="minorHAnsi"/>
          <w:szCs w:val="24"/>
        </w:rPr>
        <w:t xml:space="preserve"> </w:t>
      </w:r>
    </w:p>
    <w:p w:rsidRPr="00647E48" w:rsidR="00647E48" w:rsidP="00695F2D" w:rsidRDefault="00647E48" w14:paraId="015B3C68" w14:textId="309CE877">
      <w:pPr>
        <w:ind w:right="282"/>
        <w:rPr>
          <w:rFonts w:asciiTheme="minorHAnsi" w:hAnsiTheme="minorHAnsi" w:eastAsiaTheme="minorHAnsi" w:cstheme="minorHAnsi"/>
          <w:szCs w:val="24"/>
          <w:lang w:eastAsia="en-US"/>
        </w:rPr>
      </w:pPr>
      <w:r w:rsidRPr="00647E48">
        <w:rPr>
          <w:rFonts w:asciiTheme="minorHAnsi" w:hAnsiTheme="minorHAnsi" w:cstheme="minorHAnsi"/>
          <w:szCs w:val="24"/>
        </w:rPr>
        <w:t xml:space="preserve">The 2018 </w:t>
      </w:r>
      <w:r>
        <w:rPr>
          <w:rFonts w:asciiTheme="minorHAnsi" w:hAnsiTheme="minorHAnsi" w:cstheme="minorHAnsi"/>
          <w:szCs w:val="24"/>
        </w:rPr>
        <w:t xml:space="preserve">VAG </w:t>
      </w:r>
      <w:r w:rsidRPr="00647E48">
        <w:rPr>
          <w:rFonts w:asciiTheme="minorHAnsi" w:hAnsiTheme="minorHAnsi" w:cstheme="minorHAnsi"/>
          <w:szCs w:val="24"/>
        </w:rPr>
        <w:t xml:space="preserve">Report </w:t>
      </w:r>
      <w:r>
        <w:rPr>
          <w:rFonts w:asciiTheme="minorHAnsi" w:hAnsiTheme="minorHAnsi" w:cstheme="minorHAnsi"/>
          <w:szCs w:val="24"/>
        </w:rPr>
        <w:t>concluded</w:t>
      </w:r>
      <w:r w:rsidRPr="00647E48">
        <w:rPr>
          <w:rFonts w:asciiTheme="minorHAnsi" w:hAnsiTheme="minorHAnsi" w:cstheme="minorHAnsi"/>
          <w:szCs w:val="24"/>
        </w:rPr>
        <w:t xml:space="preserve"> that “</w:t>
      </w:r>
      <w:r w:rsidRPr="00647E48">
        <w:rPr>
          <w:rFonts w:asciiTheme="minorHAnsi" w:hAnsiTheme="minorHAnsi" w:eastAsiaTheme="minorHAnsi" w:cstheme="minorHAnsi"/>
          <w:szCs w:val="24"/>
          <w:lang w:eastAsia="en-US"/>
        </w:rPr>
        <w:t>Risks from poorly treated and managed domestic wastewater fall into three categories:</w:t>
      </w:r>
    </w:p>
    <w:p w:rsidRPr="00647E48" w:rsidR="00647E48" w:rsidP="00695F2D" w:rsidRDefault="00647E48" w14:paraId="2AEF12B2" w14:textId="77777777">
      <w:pPr>
        <w:pStyle w:val="ListParagraph"/>
        <w:numPr>
          <w:ilvl w:val="0"/>
          <w:numId w:val="21"/>
        </w:numPr>
        <w:autoSpaceDE w:val="0"/>
        <w:autoSpaceDN w:val="0"/>
        <w:adjustRightInd w:val="0"/>
        <w:spacing w:after="120"/>
        <w:ind w:left="714" w:right="282" w:hanging="357"/>
        <w:contextualSpacing w:val="0"/>
        <w:jc w:val="both"/>
        <w:rPr>
          <w:rFonts w:asciiTheme="minorHAnsi" w:hAnsiTheme="minorHAnsi" w:eastAsiaTheme="minorHAnsi" w:cstheme="minorHAnsi"/>
          <w:sz w:val="24"/>
          <w:szCs w:val="24"/>
        </w:rPr>
      </w:pPr>
      <w:r w:rsidRPr="00647E48">
        <w:rPr>
          <w:rFonts w:asciiTheme="minorHAnsi" w:hAnsiTheme="minorHAnsi" w:eastAsiaTheme="minorHAnsi" w:cstheme="minorHAnsi"/>
          <w:sz w:val="24"/>
          <w:szCs w:val="24"/>
        </w:rPr>
        <w:t xml:space="preserve">public health—drinking water and recreational water bodies contaminated with human pathogens from mismanaged wastewater </w:t>
      </w:r>
    </w:p>
    <w:p w:rsidRPr="00647E48" w:rsidR="00647E48" w:rsidP="00695F2D" w:rsidRDefault="00647E48" w14:paraId="7B923617" w14:textId="795C422C">
      <w:pPr>
        <w:pStyle w:val="ListParagraph"/>
        <w:numPr>
          <w:ilvl w:val="0"/>
          <w:numId w:val="21"/>
        </w:numPr>
        <w:autoSpaceDE w:val="0"/>
        <w:autoSpaceDN w:val="0"/>
        <w:adjustRightInd w:val="0"/>
        <w:spacing w:after="120"/>
        <w:ind w:left="714" w:right="282" w:hanging="357"/>
        <w:contextualSpacing w:val="0"/>
        <w:jc w:val="both"/>
        <w:rPr>
          <w:rFonts w:asciiTheme="minorHAnsi" w:hAnsiTheme="minorHAnsi" w:eastAsiaTheme="minorHAnsi" w:cstheme="minorHAnsi"/>
          <w:sz w:val="24"/>
          <w:szCs w:val="24"/>
        </w:rPr>
      </w:pPr>
      <w:r w:rsidRPr="00647E48">
        <w:rPr>
          <w:rFonts w:asciiTheme="minorHAnsi" w:hAnsiTheme="minorHAnsi" w:eastAsiaTheme="minorHAnsi" w:cstheme="minorHAnsi"/>
          <w:sz w:val="24"/>
          <w:szCs w:val="24"/>
        </w:rPr>
        <w:t>environmental—polluted surface waters and groundwater which can cause significant harm to aquatic fauna and indigenous vegetation</w:t>
      </w:r>
    </w:p>
    <w:p w:rsidRPr="00647E48" w:rsidR="00647E48" w:rsidP="00695F2D" w:rsidRDefault="00647E48" w14:paraId="65D5B89D" w14:textId="4E939AD2">
      <w:pPr>
        <w:pStyle w:val="ListParagraph"/>
        <w:numPr>
          <w:ilvl w:val="0"/>
          <w:numId w:val="21"/>
        </w:numPr>
        <w:autoSpaceDE w:val="0"/>
        <w:autoSpaceDN w:val="0"/>
        <w:adjustRightInd w:val="0"/>
        <w:spacing w:after="120"/>
        <w:ind w:left="714" w:right="282" w:hanging="357"/>
        <w:contextualSpacing w:val="0"/>
        <w:jc w:val="both"/>
        <w:rPr>
          <w:rFonts w:asciiTheme="minorHAnsi" w:hAnsiTheme="minorHAnsi" w:cstheme="minorHAnsi"/>
          <w:sz w:val="24"/>
          <w:szCs w:val="24"/>
        </w:rPr>
      </w:pPr>
      <w:r w:rsidRPr="00647E48">
        <w:rPr>
          <w:rFonts w:asciiTheme="minorHAnsi" w:hAnsiTheme="minorHAnsi" w:eastAsiaTheme="minorHAnsi" w:cstheme="minorHAnsi"/>
          <w:sz w:val="24"/>
          <w:szCs w:val="24"/>
        </w:rPr>
        <w:t>amenity—smell, unsightly discharges and seepage leading to reduced amenity and reduction in property values.”</w:t>
      </w:r>
    </w:p>
    <w:p w:rsidR="00542A11" w:rsidP="00695F2D" w:rsidRDefault="00542A11" w14:paraId="40AE5DD3" w14:textId="3B45C872">
      <w:pPr>
        <w:ind w:right="282"/>
        <w:rPr>
          <w:rFonts w:asciiTheme="minorHAnsi" w:hAnsiTheme="minorHAnsi" w:cstheme="minorHAnsi"/>
          <w:szCs w:val="24"/>
        </w:rPr>
      </w:pPr>
      <w:r>
        <w:rPr>
          <w:rFonts w:asciiTheme="minorHAnsi" w:hAnsiTheme="minorHAnsi" w:cstheme="minorHAnsi"/>
          <w:szCs w:val="24"/>
        </w:rPr>
        <w:t>Th</w:t>
      </w:r>
      <w:r w:rsidR="004B30D6">
        <w:rPr>
          <w:rFonts w:asciiTheme="minorHAnsi" w:hAnsiTheme="minorHAnsi" w:cstheme="minorHAnsi"/>
          <w:szCs w:val="24"/>
        </w:rPr>
        <w:t xml:space="preserve">e development of this </w:t>
      </w:r>
      <w:r>
        <w:rPr>
          <w:rFonts w:asciiTheme="minorHAnsi" w:hAnsiTheme="minorHAnsi" w:cstheme="minorHAnsi"/>
          <w:szCs w:val="24"/>
        </w:rPr>
        <w:t>DWMP has</w:t>
      </w:r>
      <w:r w:rsidR="004B30D6">
        <w:rPr>
          <w:rFonts w:asciiTheme="minorHAnsi" w:hAnsiTheme="minorHAnsi" w:cstheme="minorHAnsi"/>
          <w:szCs w:val="24"/>
        </w:rPr>
        <w:t xml:space="preserve"> </w:t>
      </w:r>
      <w:r>
        <w:rPr>
          <w:rFonts w:asciiTheme="minorHAnsi" w:hAnsiTheme="minorHAnsi" w:cstheme="minorHAnsi"/>
          <w:szCs w:val="24"/>
        </w:rPr>
        <w:t xml:space="preserve">involved </w:t>
      </w:r>
      <w:r w:rsidR="004B30D6">
        <w:rPr>
          <w:rFonts w:asciiTheme="minorHAnsi" w:hAnsiTheme="minorHAnsi" w:cstheme="minorHAnsi"/>
          <w:szCs w:val="24"/>
        </w:rPr>
        <w:t xml:space="preserve">considerable </w:t>
      </w:r>
      <w:r>
        <w:rPr>
          <w:rFonts w:asciiTheme="minorHAnsi" w:hAnsiTheme="minorHAnsi" w:cstheme="minorHAnsi"/>
          <w:szCs w:val="24"/>
        </w:rPr>
        <w:t>consultation with key stakeholders</w:t>
      </w:r>
      <w:r w:rsidR="00D13CEB">
        <w:rPr>
          <w:rFonts w:asciiTheme="minorHAnsi" w:hAnsiTheme="minorHAnsi" w:cstheme="minorHAnsi"/>
          <w:szCs w:val="24"/>
        </w:rPr>
        <w:t>,</w:t>
      </w:r>
      <w:r w:rsidR="004B30D6">
        <w:rPr>
          <w:rFonts w:asciiTheme="minorHAnsi" w:hAnsiTheme="minorHAnsi" w:cstheme="minorHAnsi"/>
          <w:szCs w:val="24"/>
        </w:rPr>
        <w:t xml:space="preserve"> which has resulted in valuable input to the final document and action strategies.</w:t>
      </w:r>
    </w:p>
    <w:p w:rsidR="00D63294" w:rsidP="00695F2D" w:rsidRDefault="0068138E" w14:paraId="4BD6CCA8" w14:textId="13BDF8B9">
      <w:pPr>
        <w:ind w:right="282"/>
        <w:rPr>
          <w:rFonts w:asciiTheme="minorHAnsi" w:hAnsiTheme="minorHAnsi" w:cstheme="minorHAnsi"/>
          <w:szCs w:val="24"/>
        </w:rPr>
      </w:pPr>
      <w:r>
        <w:rPr>
          <w:rFonts w:asciiTheme="minorHAnsi" w:hAnsiTheme="minorHAnsi" w:cstheme="minorHAnsi"/>
          <w:szCs w:val="24"/>
        </w:rPr>
        <w:t xml:space="preserve">A </w:t>
      </w:r>
      <w:r w:rsidR="004B30D6">
        <w:rPr>
          <w:rFonts w:asciiTheme="minorHAnsi" w:hAnsiTheme="minorHAnsi" w:cstheme="minorHAnsi"/>
          <w:szCs w:val="24"/>
        </w:rPr>
        <w:t xml:space="preserve">review of the </w:t>
      </w:r>
      <w:r>
        <w:rPr>
          <w:rFonts w:asciiTheme="minorHAnsi" w:hAnsiTheme="minorHAnsi" w:cstheme="minorHAnsi"/>
          <w:szCs w:val="24"/>
        </w:rPr>
        <w:t xml:space="preserve">Environment Protection Regulations has </w:t>
      </w:r>
      <w:r w:rsidR="00D63294">
        <w:rPr>
          <w:rFonts w:asciiTheme="minorHAnsi" w:hAnsiTheme="minorHAnsi" w:cstheme="minorHAnsi"/>
          <w:szCs w:val="24"/>
        </w:rPr>
        <w:t xml:space="preserve">occurred during </w:t>
      </w:r>
      <w:r w:rsidR="00EF1B32">
        <w:rPr>
          <w:rFonts w:asciiTheme="minorHAnsi" w:hAnsiTheme="minorHAnsi" w:cstheme="minorHAnsi"/>
          <w:szCs w:val="24"/>
        </w:rPr>
        <w:t xml:space="preserve">the </w:t>
      </w:r>
      <w:r w:rsidR="00D63294">
        <w:rPr>
          <w:rFonts w:asciiTheme="minorHAnsi" w:hAnsiTheme="minorHAnsi" w:cstheme="minorHAnsi"/>
          <w:szCs w:val="24"/>
        </w:rPr>
        <w:t>development peri</w:t>
      </w:r>
      <w:r w:rsidR="00EF1B32">
        <w:rPr>
          <w:rFonts w:asciiTheme="minorHAnsi" w:hAnsiTheme="minorHAnsi" w:cstheme="minorHAnsi"/>
          <w:szCs w:val="24"/>
        </w:rPr>
        <w:t>od of this DWMP.  The review of</w:t>
      </w:r>
      <w:r w:rsidR="00D63294">
        <w:rPr>
          <w:rFonts w:asciiTheme="minorHAnsi" w:hAnsiTheme="minorHAnsi" w:cstheme="minorHAnsi"/>
          <w:szCs w:val="24"/>
        </w:rPr>
        <w:t xml:space="preserve"> the </w:t>
      </w:r>
      <w:r w:rsidR="004B30D6">
        <w:rPr>
          <w:rFonts w:asciiTheme="minorHAnsi" w:hAnsiTheme="minorHAnsi" w:cstheme="minorHAnsi"/>
          <w:szCs w:val="24"/>
        </w:rPr>
        <w:t>legislation governing septic tanks</w:t>
      </w:r>
      <w:r w:rsidR="00EF1B32">
        <w:rPr>
          <w:rFonts w:asciiTheme="minorHAnsi" w:hAnsiTheme="minorHAnsi" w:cstheme="minorHAnsi"/>
          <w:szCs w:val="24"/>
        </w:rPr>
        <w:t xml:space="preserve"> is likely to impact on the DWMP</w:t>
      </w:r>
      <w:r w:rsidR="004B30D6">
        <w:rPr>
          <w:rFonts w:asciiTheme="minorHAnsi" w:hAnsiTheme="minorHAnsi" w:cstheme="minorHAnsi"/>
          <w:szCs w:val="24"/>
        </w:rPr>
        <w:t xml:space="preserve"> </w:t>
      </w:r>
      <w:r w:rsidR="00D63294">
        <w:rPr>
          <w:rFonts w:asciiTheme="minorHAnsi" w:hAnsiTheme="minorHAnsi" w:cstheme="minorHAnsi"/>
          <w:szCs w:val="24"/>
        </w:rPr>
        <w:t xml:space="preserve">based on the </w:t>
      </w:r>
      <w:r w:rsidR="00F54163">
        <w:rPr>
          <w:rFonts w:asciiTheme="minorHAnsi" w:hAnsiTheme="minorHAnsi" w:cstheme="minorHAnsi"/>
          <w:szCs w:val="24"/>
        </w:rPr>
        <w:t>d</w:t>
      </w:r>
      <w:r w:rsidR="004B30D6">
        <w:rPr>
          <w:rFonts w:asciiTheme="minorHAnsi" w:hAnsiTheme="minorHAnsi" w:cstheme="minorHAnsi"/>
          <w:szCs w:val="24"/>
        </w:rPr>
        <w:t xml:space="preserve">raft </w:t>
      </w:r>
      <w:r w:rsidR="00F54163">
        <w:rPr>
          <w:rFonts w:asciiTheme="minorHAnsi" w:hAnsiTheme="minorHAnsi" w:cstheme="minorHAnsi"/>
          <w:szCs w:val="24"/>
        </w:rPr>
        <w:t>r</w:t>
      </w:r>
      <w:r w:rsidR="004B30D6">
        <w:rPr>
          <w:rFonts w:asciiTheme="minorHAnsi" w:hAnsiTheme="minorHAnsi" w:cstheme="minorHAnsi"/>
          <w:szCs w:val="24"/>
        </w:rPr>
        <w:t>egulations</w:t>
      </w:r>
      <w:r w:rsidR="00D63294">
        <w:rPr>
          <w:rFonts w:asciiTheme="minorHAnsi" w:hAnsiTheme="minorHAnsi" w:cstheme="minorHAnsi"/>
          <w:szCs w:val="24"/>
        </w:rPr>
        <w:t>.</w:t>
      </w:r>
    </w:p>
    <w:p w:rsidR="004B30D6" w:rsidP="00695F2D" w:rsidRDefault="00D63294" w14:paraId="4B106259" w14:textId="64761AFD">
      <w:pPr>
        <w:ind w:right="282"/>
        <w:rPr>
          <w:rFonts w:asciiTheme="minorHAnsi" w:hAnsiTheme="minorHAnsi" w:cstheme="minorHAnsi"/>
          <w:szCs w:val="24"/>
        </w:rPr>
      </w:pPr>
      <w:r>
        <w:rPr>
          <w:rFonts w:asciiTheme="minorHAnsi" w:hAnsiTheme="minorHAnsi" w:cstheme="minorHAnsi"/>
          <w:szCs w:val="24"/>
        </w:rPr>
        <w:t>The DWMP is a dynamic planning tool and will be reviewed at such time that legislative changes are enacted.</w:t>
      </w:r>
    </w:p>
    <w:p w:rsidR="00D66316" w:rsidP="00695F2D" w:rsidRDefault="00D66316" w14:paraId="01E77E09" w14:textId="4400BE02">
      <w:pPr>
        <w:ind w:right="282"/>
        <w:rPr>
          <w:rFonts w:asciiTheme="minorHAnsi" w:hAnsiTheme="minorHAnsi" w:cstheme="minorHAnsi"/>
          <w:szCs w:val="24"/>
        </w:rPr>
      </w:pPr>
      <w:r>
        <w:rPr>
          <w:rFonts w:asciiTheme="minorHAnsi" w:hAnsiTheme="minorHAnsi" w:cstheme="minorHAnsi"/>
          <w:szCs w:val="24"/>
        </w:rPr>
        <w:t xml:space="preserve">There are </w:t>
      </w:r>
      <w:r w:rsidR="00D63294">
        <w:rPr>
          <w:rFonts w:asciiTheme="minorHAnsi" w:hAnsiTheme="minorHAnsi" w:cstheme="minorHAnsi"/>
          <w:szCs w:val="24"/>
        </w:rPr>
        <w:t xml:space="preserve">currently </w:t>
      </w:r>
      <w:r>
        <w:rPr>
          <w:rFonts w:asciiTheme="minorHAnsi" w:hAnsiTheme="minorHAnsi" w:cstheme="minorHAnsi"/>
          <w:szCs w:val="24"/>
        </w:rPr>
        <w:t>around 4,</w:t>
      </w:r>
      <w:r w:rsidR="00136E02">
        <w:rPr>
          <w:rFonts w:asciiTheme="minorHAnsi" w:hAnsiTheme="minorHAnsi" w:cstheme="minorHAnsi"/>
          <w:szCs w:val="24"/>
        </w:rPr>
        <w:t>800</w:t>
      </w:r>
      <w:r>
        <w:rPr>
          <w:rFonts w:asciiTheme="minorHAnsi" w:hAnsiTheme="minorHAnsi" w:cstheme="minorHAnsi"/>
          <w:szCs w:val="24"/>
        </w:rPr>
        <w:t xml:space="preserve"> </w:t>
      </w:r>
      <w:r w:rsidR="002A004B">
        <w:rPr>
          <w:rFonts w:asciiTheme="minorHAnsi" w:hAnsiTheme="minorHAnsi" w:cstheme="minorHAnsi"/>
          <w:szCs w:val="24"/>
        </w:rPr>
        <w:t>septic tank systems</w:t>
      </w:r>
      <w:r>
        <w:rPr>
          <w:rFonts w:asciiTheme="minorHAnsi" w:hAnsiTheme="minorHAnsi" w:cstheme="minorHAnsi"/>
          <w:szCs w:val="24"/>
        </w:rPr>
        <w:t xml:space="preserve"> reco</w:t>
      </w:r>
      <w:r w:rsidR="003009FC">
        <w:rPr>
          <w:rFonts w:asciiTheme="minorHAnsi" w:hAnsiTheme="minorHAnsi" w:cstheme="minorHAnsi"/>
          <w:szCs w:val="24"/>
        </w:rPr>
        <w:t>r</w:t>
      </w:r>
      <w:r>
        <w:rPr>
          <w:rFonts w:asciiTheme="minorHAnsi" w:hAnsiTheme="minorHAnsi" w:cstheme="minorHAnsi"/>
          <w:szCs w:val="24"/>
        </w:rPr>
        <w:t xml:space="preserve">ded as operating in the Shire, ranging from new to </w:t>
      </w:r>
      <w:r w:rsidR="003B482D">
        <w:rPr>
          <w:rFonts w:asciiTheme="minorHAnsi" w:hAnsiTheme="minorHAnsi" w:cstheme="minorHAnsi"/>
          <w:szCs w:val="24"/>
        </w:rPr>
        <w:t>50+ years in age.</w:t>
      </w:r>
    </w:p>
    <w:p w:rsidR="001C77B8" w:rsidP="00695F2D" w:rsidRDefault="007716E7" w14:paraId="1CB588A1" w14:textId="77777777">
      <w:pPr>
        <w:ind w:right="282"/>
        <w:rPr>
          <w:rFonts w:asciiTheme="minorHAnsi" w:hAnsiTheme="minorHAnsi" w:cstheme="minorHAnsi"/>
          <w:szCs w:val="24"/>
          <w:lang w:eastAsia="en-US"/>
        </w:rPr>
      </w:pPr>
      <w:r>
        <w:rPr>
          <w:rFonts w:asciiTheme="minorHAnsi" w:hAnsiTheme="minorHAnsi" w:cstheme="minorHAnsi"/>
          <w:szCs w:val="24"/>
          <w:lang w:eastAsia="en-US"/>
        </w:rPr>
        <w:t>A</w:t>
      </w:r>
      <w:r w:rsidRPr="00FA69DE">
        <w:rPr>
          <w:rFonts w:asciiTheme="minorHAnsi" w:hAnsiTheme="minorHAnsi" w:cstheme="minorHAnsi"/>
          <w:szCs w:val="24"/>
          <w:lang w:eastAsia="en-US"/>
        </w:rPr>
        <w:t xml:space="preserve"> focus of this DWMP is to</w:t>
      </w:r>
      <w:r>
        <w:rPr>
          <w:rFonts w:asciiTheme="minorHAnsi" w:hAnsiTheme="minorHAnsi" w:cstheme="minorHAnsi"/>
          <w:szCs w:val="24"/>
          <w:lang w:eastAsia="en-US"/>
        </w:rPr>
        <w:t xml:space="preserve"> </w:t>
      </w:r>
      <w:r w:rsidRPr="00FA69DE">
        <w:rPr>
          <w:rFonts w:asciiTheme="minorHAnsi" w:hAnsiTheme="minorHAnsi" w:cstheme="minorHAnsi"/>
          <w:szCs w:val="24"/>
          <w:lang w:eastAsia="en-US"/>
        </w:rPr>
        <w:t>develop and implement strategies that will</w:t>
      </w:r>
      <w:r w:rsidR="001C77B8">
        <w:rPr>
          <w:rFonts w:asciiTheme="minorHAnsi" w:hAnsiTheme="minorHAnsi" w:cstheme="minorHAnsi"/>
          <w:szCs w:val="24"/>
          <w:lang w:eastAsia="en-US"/>
        </w:rPr>
        <w:t>:</w:t>
      </w:r>
    </w:p>
    <w:p w:rsidRPr="00CF4631" w:rsidR="001C77B8" w:rsidP="00695F2D" w:rsidRDefault="00CF4631" w14:paraId="5F035012" w14:textId="76768EDB">
      <w:pPr>
        <w:pStyle w:val="ListParagraph"/>
        <w:numPr>
          <w:ilvl w:val="0"/>
          <w:numId w:val="8"/>
        </w:numPr>
        <w:spacing w:after="120"/>
        <w:ind w:left="714" w:right="282" w:hanging="357"/>
        <w:contextualSpacing w:val="0"/>
        <w:jc w:val="both"/>
        <w:rPr>
          <w:rFonts w:asciiTheme="minorHAnsi" w:hAnsiTheme="minorHAnsi" w:cstheme="minorHAnsi"/>
          <w:sz w:val="24"/>
          <w:szCs w:val="24"/>
        </w:rPr>
      </w:pPr>
      <w:r w:rsidRPr="00CF4631">
        <w:rPr>
          <w:rFonts w:asciiTheme="minorHAnsi" w:hAnsiTheme="minorHAnsi" w:cstheme="minorHAnsi"/>
          <w:sz w:val="24"/>
          <w:szCs w:val="24"/>
        </w:rPr>
        <w:t>A</w:t>
      </w:r>
      <w:r w:rsidRPr="00CF4631" w:rsidR="007716E7">
        <w:rPr>
          <w:rFonts w:asciiTheme="minorHAnsi" w:hAnsiTheme="minorHAnsi" w:cstheme="minorHAnsi"/>
          <w:sz w:val="24"/>
          <w:szCs w:val="24"/>
        </w:rPr>
        <w:t>chieve the objectives of the SEPP</w:t>
      </w:r>
      <w:r w:rsidR="00EE04DD">
        <w:rPr>
          <w:rFonts w:asciiTheme="minorHAnsi" w:hAnsiTheme="minorHAnsi" w:cstheme="minorHAnsi"/>
          <w:sz w:val="24"/>
          <w:szCs w:val="24"/>
        </w:rPr>
        <w:t xml:space="preserve"> (</w:t>
      </w:r>
      <w:proofErr w:type="spellStart"/>
      <w:r w:rsidR="00EE04DD">
        <w:rPr>
          <w:rFonts w:asciiTheme="minorHAnsi" w:hAnsiTheme="minorHAnsi" w:cstheme="minorHAnsi"/>
          <w:sz w:val="24"/>
          <w:szCs w:val="24"/>
        </w:rPr>
        <w:t>WoV</w:t>
      </w:r>
      <w:proofErr w:type="spellEnd"/>
      <w:r w:rsidR="00EE04DD">
        <w:rPr>
          <w:rFonts w:asciiTheme="minorHAnsi" w:hAnsiTheme="minorHAnsi" w:cstheme="minorHAnsi"/>
          <w:sz w:val="24"/>
          <w:szCs w:val="24"/>
        </w:rPr>
        <w:t>)</w:t>
      </w:r>
      <w:r w:rsidRPr="00CF4631" w:rsidR="001C77B8">
        <w:rPr>
          <w:rFonts w:asciiTheme="minorHAnsi" w:hAnsiTheme="minorHAnsi" w:cstheme="minorHAnsi"/>
          <w:sz w:val="24"/>
          <w:szCs w:val="24"/>
        </w:rPr>
        <w:t>;</w:t>
      </w:r>
    </w:p>
    <w:p w:rsidRPr="00CF4631" w:rsidR="00CF4631" w:rsidP="00695F2D" w:rsidRDefault="00CF4631" w14:paraId="688ABD57" w14:textId="481705B1">
      <w:pPr>
        <w:pStyle w:val="ListParagraph"/>
        <w:numPr>
          <w:ilvl w:val="0"/>
          <w:numId w:val="8"/>
        </w:numPr>
        <w:spacing w:after="120"/>
        <w:ind w:left="714" w:right="282" w:hanging="357"/>
        <w:contextualSpacing w:val="0"/>
        <w:jc w:val="both"/>
        <w:rPr>
          <w:rFonts w:asciiTheme="minorHAnsi" w:hAnsiTheme="minorHAnsi" w:cstheme="minorHAnsi"/>
          <w:sz w:val="24"/>
          <w:szCs w:val="24"/>
        </w:rPr>
      </w:pPr>
      <w:r w:rsidRPr="00CF4631">
        <w:rPr>
          <w:rFonts w:asciiTheme="minorHAnsi" w:hAnsiTheme="minorHAnsi" w:cstheme="minorHAnsi"/>
          <w:sz w:val="24"/>
          <w:szCs w:val="24"/>
        </w:rPr>
        <w:t>M</w:t>
      </w:r>
      <w:r w:rsidRPr="00CF4631" w:rsidR="007F65EF">
        <w:rPr>
          <w:rFonts w:asciiTheme="minorHAnsi" w:hAnsiTheme="minorHAnsi" w:cstheme="minorHAnsi"/>
          <w:sz w:val="24"/>
          <w:szCs w:val="24"/>
        </w:rPr>
        <w:t xml:space="preserve">inimise </w:t>
      </w:r>
      <w:r w:rsidRPr="00CF4631" w:rsidR="001C77B8">
        <w:rPr>
          <w:rFonts w:asciiTheme="minorHAnsi" w:hAnsiTheme="minorHAnsi" w:cstheme="minorHAnsi"/>
          <w:sz w:val="24"/>
          <w:szCs w:val="24"/>
        </w:rPr>
        <w:t xml:space="preserve">potential </w:t>
      </w:r>
      <w:r w:rsidRPr="00CF4631" w:rsidR="007F65EF">
        <w:rPr>
          <w:rFonts w:asciiTheme="minorHAnsi" w:hAnsiTheme="minorHAnsi" w:cstheme="minorHAnsi"/>
          <w:sz w:val="24"/>
          <w:szCs w:val="24"/>
        </w:rPr>
        <w:t>risk to public and environmental health</w:t>
      </w:r>
      <w:r w:rsidRPr="00CF4631" w:rsidR="001C77B8">
        <w:rPr>
          <w:rFonts w:asciiTheme="minorHAnsi" w:hAnsiTheme="minorHAnsi" w:cstheme="minorHAnsi"/>
          <w:sz w:val="24"/>
          <w:szCs w:val="24"/>
        </w:rPr>
        <w:t xml:space="preserve"> from </w:t>
      </w:r>
      <w:r w:rsidR="00973975">
        <w:rPr>
          <w:rFonts w:asciiTheme="minorHAnsi" w:hAnsiTheme="minorHAnsi" w:cstheme="minorHAnsi"/>
          <w:sz w:val="24"/>
          <w:szCs w:val="24"/>
        </w:rPr>
        <w:t>septic tank wastewater</w:t>
      </w:r>
      <w:r w:rsidRPr="00CF4631">
        <w:rPr>
          <w:rFonts w:asciiTheme="minorHAnsi" w:hAnsiTheme="minorHAnsi" w:cstheme="minorHAnsi"/>
          <w:sz w:val="24"/>
          <w:szCs w:val="24"/>
        </w:rPr>
        <w:t>; and</w:t>
      </w:r>
    </w:p>
    <w:p w:rsidRPr="003E7A83" w:rsidR="007716E7" w:rsidP="00695F2D" w:rsidRDefault="00CF4631" w14:paraId="778CED90" w14:textId="57E401EF">
      <w:pPr>
        <w:pStyle w:val="ListParagraph"/>
        <w:numPr>
          <w:ilvl w:val="0"/>
          <w:numId w:val="8"/>
        </w:numPr>
        <w:spacing w:after="120"/>
        <w:ind w:left="714" w:right="282" w:hanging="357"/>
        <w:contextualSpacing w:val="0"/>
        <w:jc w:val="both"/>
        <w:rPr>
          <w:rFonts w:asciiTheme="minorHAnsi" w:hAnsiTheme="minorHAnsi" w:cstheme="minorHAnsi"/>
          <w:sz w:val="24"/>
          <w:szCs w:val="24"/>
        </w:rPr>
      </w:pPr>
      <w:r w:rsidRPr="00CF4631">
        <w:rPr>
          <w:rFonts w:asciiTheme="minorHAnsi" w:hAnsiTheme="minorHAnsi" w:cstheme="minorHAnsi"/>
          <w:sz w:val="24"/>
          <w:szCs w:val="24"/>
        </w:rPr>
        <w:t>P</w:t>
      </w:r>
      <w:r w:rsidRPr="00CF4631" w:rsidR="007716E7">
        <w:rPr>
          <w:rFonts w:asciiTheme="minorHAnsi" w:hAnsiTheme="minorHAnsi" w:cstheme="minorHAnsi"/>
          <w:sz w:val="24"/>
          <w:szCs w:val="24"/>
        </w:rPr>
        <w:t xml:space="preserve">rovide for continued growth within the Shire </w:t>
      </w:r>
      <w:r w:rsidRPr="00CF4631" w:rsidR="007F65EF">
        <w:rPr>
          <w:rFonts w:asciiTheme="minorHAnsi" w:hAnsiTheme="minorHAnsi" w:cstheme="minorHAnsi"/>
          <w:sz w:val="24"/>
          <w:szCs w:val="24"/>
        </w:rPr>
        <w:t>in</w:t>
      </w:r>
      <w:r w:rsidRPr="00CF4631" w:rsidR="007716E7">
        <w:rPr>
          <w:rFonts w:asciiTheme="minorHAnsi" w:hAnsiTheme="minorHAnsi" w:cstheme="minorHAnsi"/>
          <w:sz w:val="24"/>
          <w:szCs w:val="24"/>
        </w:rPr>
        <w:t xml:space="preserve"> areas that rely on </w:t>
      </w:r>
      <w:r w:rsidR="002A004B">
        <w:rPr>
          <w:rFonts w:asciiTheme="minorHAnsi" w:hAnsiTheme="minorHAnsi" w:cstheme="minorHAnsi"/>
          <w:sz w:val="24"/>
          <w:szCs w:val="24"/>
        </w:rPr>
        <w:t>septic tank systems</w:t>
      </w:r>
      <w:r w:rsidRPr="003E7A83" w:rsidR="007716E7">
        <w:rPr>
          <w:rFonts w:asciiTheme="minorHAnsi" w:hAnsiTheme="minorHAnsi" w:cstheme="minorHAnsi"/>
          <w:sz w:val="24"/>
          <w:szCs w:val="24"/>
        </w:rPr>
        <w:t xml:space="preserve"> for sewerage treatment and disposal.</w:t>
      </w:r>
    </w:p>
    <w:p w:rsidR="00EF0A04" w:rsidP="00695F2D" w:rsidRDefault="0080230F" w14:paraId="654ED246" w14:textId="77777777">
      <w:pPr>
        <w:ind w:right="282"/>
        <w:rPr>
          <w:rFonts w:asciiTheme="minorHAnsi" w:hAnsiTheme="minorHAnsi" w:cstheme="minorHAnsi"/>
          <w:szCs w:val="24"/>
        </w:rPr>
      </w:pPr>
      <w:r>
        <w:rPr>
          <w:rFonts w:asciiTheme="minorHAnsi" w:hAnsiTheme="minorHAnsi" w:cstheme="minorHAnsi"/>
          <w:szCs w:val="24"/>
        </w:rPr>
        <w:t xml:space="preserve">A key </w:t>
      </w:r>
      <w:r w:rsidR="007716E7">
        <w:rPr>
          <w:rFonts w:asciiTheme="minorHAnsi" w:hAnsiTheme="minorHAnsi" w:cstheme="minorHAnsi"/>
          <w:szCs w:val="24"/>
        </w:rPr>
        <w:t>strateg</w:t>
      </w:r>
      <w:r>
        <w:rPr>
          <w:rFonts w:asciiTheme="minorHAnsi" w:hAnsiTheme="minorHAnsi" w:cstheme="minorHAnsi"/>
          <w:szCs w:val="24"/>
        </w:rPr>
        <w:t>y</w:t>
      </w:r>
      <w:r w:rsidR="007716E7">
        <w:rPr>
          <w:rFonts w:asciiTheme="minorHAnsi" w:hAnsiTheme="minorHAnsi" w:cstheme="minorHAnsi"/>
          <w:szCs w:val="24"/>
        </w:rPr>
        <w:t xml:space="preserve"> for </w:t>
      </w:r>
      <w:r>
        <w:rPr>
          <w:rFonts w:asciiTheme="minorHAnsi" w:hAnsiTheme="minorHAnsi" w:cstheme="minorHAnsi"/>
          <w:szCs w:val="24"/>
        </w:rPr>
        <w:t>improving onsite wastewater management practices is the implementation</w:t>
      </w:r>
      <w:r w:rsidR="008E07D3">
        <w:rPr>
          <w:rFonts w:asciiTheme="minorHAnsi" w:hAnsiTheme="minorHAnsi" w:cstheme="minorHAnsi"/>
          <w:szCs w:val="24"/>
        </w:rPr>
        <w:t xml:space="preserve"> of an effective</w:t>
      </w:r>
      <w:r>
        <w:rPr>
          <w:rFonts w:asciiTheme="minorHAnsi" w:hAnsiTheme="minorHAnsi" w:cstheme="minorHAnsi"/>
          <w:szCs w:val="24"/>
        </w:rPr>
        <w:t xml:space="preserve"> risk-based </w:t>
      </w:r>
      <w:r w:rsidR="008E07D3">
        <w:rPr>
          <w:rFonts w:asciiTheme="minorHAnsi" w:hAnsiTheme="minorHAnsi" w:cstheme="minorHAnsi"/>
          <w:szCs w:val="24"/>
        </w:rPr>
        <w:t xml:space="preserve">inspection and monitoring program </w:t>
      </w:r>
      <w:r w:rsidR="00B10C63">
        <w:rPr>
          <w:rFonts w:asciiTheme="minorHAnsi" w:hAnsiTheme="minorHAnsi" w:cstheme="minorHAnsi"/>
          <w:szCs w:val="24"/>
        </w:rPr>
        <w:t xml:space="preserve">for </w:t>
      </w:r>
      <w:r w:rsidR="001B3E7F">
        <w:rPr>
          <w:rFonts w:asciiTheme="minorHAnsi" w:hAnsiTheme="minorHAnsi" w:cstheme="minorHAnsi"/>
          <w:szCs w:val="24"/>
        </w:rPr>
        <w:t xml:space="preserve">all </w:t>
      </w:r>
      <w:r w:rsidR="002A004B">
        <w:rPr>
          <w:rFonts w:asciiTheme="minorHAnsi" w:hAnsiTheme="minorHAnsi" w:cstheme="minorHAnsi"/>
          <w:szCs w:val="24"/>
        </w:rPr>
        <w:t>septic tank systems</w:t>
      </w:r>
      <w:r>
        <w:rPr>
          <w:rFonts w:asciiTheme="minorHAnsi" w:hAnsiTheme="minorHAnsi" w:cstheme="minorHAnsi"/>
          <w:szCs w:val="24"/>
        </w:rPr>
        <w:t xml:space="preserve"> within the Shire.</w:t>
      </w:r>
      <w:r w:rsidR="00D63294">
        <w:rPr>
          <w:rFonts w:asciiTheme="minorHAnsi" w:hAnsiTheme="minorHAnsi" w:cstheme="minorHAnsi"/>
          <w:szCs w:val="24"/>
        </w:rPr>
        <w:t xml:space="preserve">  The inspection and monitoring program </w:t>
      </w:r>
      <w:r w:rsidR="000E3FC6">
        <w:rPr>
          <w:rFonts w:asciiTheme="minorHAnsi" w:hAnsiTheme="minorHAnsi" w:cstheme="minorHAnsi"/>
          <w:szCs w:val="24"/>
        </w:rPr>
        <w:t>will apply to all domestic septic tank system installations.</w:t>
      </w:r>
    </w:p>
    <w:p w:rsidR="00EF1B32" w:rsidP="00695F2D" w:rsidRDefault="00E84B94" w14:paraId="72F95956" w14:textId="77777777">
      <w:pPr>
        <w:ind w:right="282"/>
        <w:rPr>
          <w:rFonts w:asciiTheme="minorHAnsi" w:hAnsiTheme="minorHAnsi" w:cstheme="minorHAnsi"/>
          <w:szCs w:val="24"/>
        </w:rPr>
      </w:pPr>
      <w:r>
        <w:rPr>
          <w:rFonts w:asciiTheme="minorHAnsi" w:hAnsiTheme="minorHAnsi" w:cstheme="minorHAnsi"/>
          <w:szCs w:val="24"/>
        </w:rPr>
        <w:lastRenderedPageBreak/>
        <w:t xml:space="preserve">An </w:t>
      </w:r>
      <w:r w:rsidR="002A6D40">
        <w:rPr>
          <w:rFonts w:asciiTheme="minorHAnsi" w:hAnsiTheme="minorHAnsi" w:cstheme="minorHAnsi"/>
          <w:szCs w:val="24"/>
        </w:rPr>
        <w:t xml:space="preserve">initial </w:t>
      </w:r>
      <w:r>
        <w:rPr>
          <w:rFonts w:asciiTheme="minorHAnsi" w:hAnsiTheme="minorHAnsi" w:cstheme="minorHAnsi"/>
          <w:szCs w:val="24"/>
        </w:rPr>
        <w:t xml:space="preserve">“township” </w:t>
      </w:r>
      <w:r w:rsidR="00EF0A04">
        <w:rPr>
          <w:rFonts w:asciiTheme="minorHAnsi" w:hAnsiTheme="minorHAnsi" w:cstheme="minorHAnsi"/>
          <w:szCs w:val="24"/>
        </w:rPr>
        <w:t>risk classification</w:t>
      </w:r>
      <w:r w:rsidR="002A6D40">
        <w:rPr>
          <w:rFonts w:asciiTheme="minorHAnsi" w:hAnsiTheme="minorHAnsi" w:cstheme="minorHAnsi"/>
          <w:szCs w:val="24"/>
        </w:rPr>
        <w:t xml:space="preserve"> of </w:t>
      </w:r>
      <w:r w:rsidR="00EF0A04">
        <w:rPr>
          <w:rFonts w:asciiTheme="minorHAnsi" w:hAnsiTheme="minorHAnsi" w:cstheme="minorHAnsi"/>
          <w:szCs w:val="24"/>
        </w:rPr>
        <w:t xml:space="preserve">High, Medium </w:t>
      </w:r>
      <w:r w:rsidR="002A6D40">
        <w:rPr>
          <w:rFonts w:asciiTheme="minorHAnsi" w:hAnsiTheme="minorHAnsi" w:cstheme="minorHAnsi"/>
          <w:szCs w:val="24"/>
        </w:rPr>
        <w:t>or</w:t>
      </w:r>
      <w:r w:rsidR="00EF0A04">
        <w:rPr>
          <w:rFonts w:asciiTheme="minorHAnsi" w:hAnsiTheme="minorHAnsi" w:cstheme="minorHAnsi"/>
          <w:szCs w:val="24"/>
        </w:rPr>
        <w:t xml:space="preserve"> Low</w:t>
      </w:r>
      <w:r w:rsidR="002A6D40">
        <w:rPr>
          <w:rFonts w:asciiTheme="minorHAnsi" w:hAnsiTheme="minorHAnsi" w:cstheme="minorHAnsi"/>
          <w:szCs w:val="24"/>
        </w:rPr>
        <w:t xml:space="preserve"> </w:t>
      </w:r>
      <w:r w:rsidR="00E36B53">
        <w:rPr>
          <w:rFonts w:asciiTheme="minorHAnsi" w:hAnsiTheme="minorHAnsi" w:cstheme="minorHAnsi"/>
          <w:szCs w:val="24"/>
        </w:rPr>
        <w:t xml:space="preserve">has been assigned </w:t>
      </w:r>
      <w:r w:rsidR="002A6D40">
        <w:rPr>
          <w:rFonts w:asciiTheme="minorHAnsi" w:hAnsiTheme="minorHAnsi" w:cstheme="minorHAnsi"/>
          <w:szCs w:val="24"/>
        </w:rPr>
        <w:t xml:space="preserve">to each township within the Shire. </w:t>
      </w:r>
    </w:p>
    <w:p w:rsidR="00EF0A04" w:rsidP="00695F2D" w:rsidRDefault="00E84B94" w14:paraId="54EFAB27" w14:textId="58FB0BCA">
      <w:pPr>
        <w:ind w:right="282"/>
        <w:rPr>
          <w:rFonts w:asciiTheme="minorHAnsi" w:hAnsiTheme="minorHAnsi" w:cstheme="minorHAnsi"/>
          <w:szCs w:val="24"/>
        </w:rPr>
      </w:pPr>
      <w:r>
        <w:rPr>
          <w:rFonts w:asciiTheme="minorHAnsi" w:hAnsiTheme="minorHAnsi" w:cstheme="minorHAnsi"/>
          <w:szCs w:val="24"/>
        </w:rPr>
        <w:t xml:space="preserve">The two main factors that have been used to determine the township classification </w:t>
      </w:r>
      <w:r w:rsidR="003844C2">
        <w:rPr>
          <w:rFonts w:asciiTheme="minorHAnsi" w:hAnsiTheme="minorHAnsi" w:cstheme="minorHAnsi"/>
          <w:szCs w:val="24"/>
        </w:rPr>
        <w:t xml:space="preserve">are soil suitability </w:t>
      </w:r>
      <w:r w:rsidR="00E36B53">
        <w:rPr>
          <w:rFonts w:asciiTheme="minorHAnsi" w:hAnsiTheme="minorHAnsi" w:cstheme="minorHAnsi"/>
          <w:szCs w:val="24"/>
        </w:rPr>
        <w:t xml:space="preserve">for septic tank systems </w:t>
      </w:r>
      <w:r w:rsidR="003844C2">
        <w:rPr>
          <w:rFonts w:asciiTheme="minorHAnsi" w:hAnsiTheme="minorHAnsi" w:cstheme="minorHAnsi"/>
          <w:szCs w:val="24"/>
        </w:rPr>
        <w:t xml:space="preserve">and previously evidenced problems with wastewater treatment, disposal and containment </w:t>
      </w:r>
      <w:r w:rsidR="00EF1B32">
        <w:rPr>
          <w:rFonts w:asciiTheme="minorHAnsi" w:hAnsiTheme="minorHAnsi" w:cstheme="minorHAnsi"/>
          <w:szCs w:val="24"/>
        </w:rPr>
        <w:t>within property boundaries</w:t>
      </w:r>
      <w:r w:rsidR="003844C2">
        <w:rPr>
          <w:rFonts w:asciiTheme="minorHAnsi" w:hAnsiTheme="minorHAnsi" w:cstheme="minorHAnsi"/>
          <w:szCs w:val="24"/>
        </w:rPr>
        <w:t>.</w:t>
      </w:r>
    </w:p>
    <w:p w:rsidR="00FE07DD" w:rsidP="00695F2D" w:rsidRDefault="003844C2" w14:paraId="387BF472" w14:textId="5E7543C2">
      <w:pPr>
        <w:ind w:right="282"/>
        <w:rPr>
          <w:rFonts w:asciiTheme="minorHAnsi" w:hAnsiTheme="minorHAnsi" w:cstheme="minorHAnsi"/>
          <w:szCs w:val="24"/>
        </w:rPr>
      </w:pPr>
      <w:r>
        <w:rPr>
          <w:rFonts w:asciiTheme="minorHAnsi" w:hAnsiTheme="minorHAnsi" w:cstheme="minorHAnsi"/>
          <w:szCs w:val="24"/>
        </w:rPr>
        <w:t>The</w:t>
      </w:r>
      <w:r w:rsidR="00061708">
        <w:rPr>
          <w:rFonts w:asciiTheme="minorHAnsi" w:hAnsiTheme="minorHAnsi" w:cstheme="minorHAnsi"/>
          <w:szCs w:val="24"/>
        </w:rPr>
        <w:t xml:space="preserve"> inspection and monitoring</w:t>
      </w:r>
      <w:r>
        <w:rPr>
          <w:rFonts w:asciiTheme="minorHAnsi" w:hAnsiTheme="minorHAnsi" w:cstheme="minorHAnsi"/>
          <w:szCs w:val="24"/>
        </w:rPr>
        <w:t xml:space="preserve"> risk classification model will be</w:t>
      </w:r>
      <w:r w:rsidR="003C38F3">
        <w:rPr>
          <w:rFonts w:asciiTheme="minorHAnsi" w:hAnsiTheme="minorHAnsi" w:cstheme="minorHAnsi"/>
          <w:szCs w:val="24"/>
        </w:rPr>
        <w:t xml:space="preserve"> </w:t>
      </w:r>
      <w:r w:rsidR="004E5CAD">
        <w:rPr>
          <w:rFonts w:asciiTheme="minorHAnsi" w:hAnsiTheme="minorHAnsi" w:cstheme="minorHAnsi"/>
          <w:szCs w:val="24"/>
        </w:rPr>
        <w:t>expanded</w:t>
      </w:r>
      <w:r>
        <w:rPr>
          <w:rFonts w:asciiTheme="minorHAnsi" w:hAnsiTheme="minorHAnsi" w:cstheme="minorHAnsi"/>
          <w:szCs w:val="24"/>
        </w:rPr>
        <w:t xml:space="preserve"> to incorporate </w:t>
      </w:r>
      <w:r w:rsidR="00E36B53">
        <w:rPr>
          <w:rFonts w:asciiTheme="minorHAnsi" w:hAnsiTheme="minorHAnsi" w:cstheme="minorHAnsi"/>
          <w:szCs w:val="24"/>
        </w:rPr>
        <w:t>other factors that</w:t>
      </w:r>
      <w:r w:rsidR="00371853">
        <w:rPr>
          <w:rFonts w:asciiTheme="minorHAnsi" w:hAnsiTheme="minorHAnsi" w:cstheme="minorHAnsi"/>
          <w:szCs w:val="24"/>
        </w:rPr>
        <w:t xml:space="preserve"> have been identified as po</w:t>
      </w:r>
      <w:r w:rsidR="00061708">
        <w:rPr>
          <w:rFonts w:asciiTheme="minorHAnsi" w:hAnsiTheme="minorHAnsi" w:cstheme="minorHAnsi"/>
          <w:szCs w:val="24"/>
        </w:rPr>
        <w:t>tential risk</w:t>
      </w:r>
      <w:r w:rsidR="00FE07DD">
        <w:rPr>
          <w:rFonts w:asciiTheme="minorHAnsi" w:hAnsiTheme="minorHAnsi" w:cstheme="minorHAnsi"/>
          <w:szCs w:val="24"/>
        </w:rPr>
        <w:t xml:space="preserve"> that need to be </w:t>
      </w:r>
      <w:r w:rsidR="00371853">
        <w:rPr>
          <w:rFonts w:asciiTheme="minorHAnsi" w:hAnsiTheme="minorHAnsi" w:cstheme="minorHAnsi"/>
          <w:szCs w:val="24"/>
        </w:rPr>
        <w:t>evaluated and managed in the monitoring program</w:t>
      </w:r>
      <w:r w:rsidR="00890AEF">
        <w:rPr>
          <w:rFonts w:asciiTheme="minorHAnsi" w:hAnsiTheme="minorHAnsi" w:cstheme="minorHAnsi"/>
          <w:szCs w:val="24"/>
        </w:rPr>
        <w:t xml:space="preserve"> model</w:t>
      </w:r>
      <w:r w:rsidR="00371853">
        <w:rPr>
          <w:rFonts w:asciiTheme="minorHAnsi" w:hAnsiTheme="minorHAnsi" w:cstheme="minorHAnsi"/>
          <w:szCs w:val="24"/>
        </w:rPr>
        <w:t>.</w:t>
      </w:r>
      <w:r w:rsidR="00FE07DD">
        <w:rPr>
          <w:rFonts w:asciiTheme="minorHAnsi" w:hAnsiTheme="minorHAnsi" w:cstheme="minorHAnsi"/>
          <w:szCs w:val="24"/>
        </w:rPr>
        <w:t xml:space="preserve"> </w:t>
      </w:r>
      <w:r w:rsidR="00F81FB4">
        <w:rPr>
          <w:rFonts w:asciiTheme="minorHAnsi" w:hAnsiTheme="minorHAnsi" w:cstheme="minorHAnsi"/>
          <w:szCs w:val="24"/>
        </w:rPr>
        <w:t xml:space="preserve">Identification and evaluation of risks for the expanded model </w:t>
      </w:r>
      <w:r w:rsidR="00371853">
        <w:rPr>
          <w:rFonts w:asciiTheme="minorHAnsi" w:hAnsiTheme="minorHAnsi" w:cstheme="minorHAnsi"/>
          <w:szCs w:val="24"/>
        </w:rPr>
        <w:t>will be developed in compliance with ISO 31000</w:t>
      </w:r>
      <w:r w:rsidR="002266D7">
        <w:rPr>
          <w:rFonts w:asciiTheme="minorHAnsi" w:hAnsiTheme="minorHAnsi" w:cstheme="minorHAnsi"/>
          <w:szCs w:val="24"/>
        </w:rPr>
        <w:t xml:space="preserve"> Risk Management</w:t>
      </w:r>
      <w:r w:rsidR="00371853">
        <w:rPr>
          <w:rFonts w:asciiTheme="minorHAnsi" w:hAnsiTheme="minorHAnsi" w:cstheme="minorHAnsi"/>
          <w:szCs w:val="24"/>
        </w:rPr>
        <w:t>.</w:t>
      </w:r>
    </w:p>
    <w:p w:rsidR="00776C81" w:rsidP="00695F2D" w:rsidRDefault="00776C81" w14:paraId="53B543D7" w14:textId="4C998B0E">
      <w:pPr>
        <w:ind w:right="282"/>
        <w:rPr>
          <w:rFonts w:asciiTheme="minorHAnsi" w:hAnsiTheme="minorHAnsi" w:cstheme="minorHAnsi"/>
          <w:szCs w:val="24"/>
        </w:rPr>
      </w:pPr>
      <w:r>
        <w:rPr>
          <w:rFonts w:asciiTheme="minorHAnsi" w:hAnsiTheme="minorHAnsi" w:cstheme="minorHAnsi"/>
          <w:szCs w:val="24"/>
        </w:rPr>
        <w:t>The inspection program will provide valuable data to support information already obtained from previous audits and property inspections.  Collection of data</w:t>
      </w:r>
      <w:r w:rsidR="00EF1B32">
        <w:rPr>
          <w:rFonts w:asciiTheme="minorHAnsi" w:hAnsiTheme="minorHAnsi" w:cstheme="minorHAnsi"/>
          <w:szCs w:val="24"/>
        </w:rPr>
        <w:t>,</w:t>
      </w:r>
      <w:r>
        <w:rPr>
          <w:rFonts w:asciiTheme="minorHAnsi" w:hAnsiTheme="minorHAnsi" w:cstheme="minorHAnsi"/>
          <w:szCs w:val="24"/>
        </w:rPr>
        <w:t xml:space="preserve"> such as a property not being able to retain its wastewater within the property boundary</w:t>
      </w:r>
      <w:r w:rsidR="00EF1B32">
        <w:rPr>
          <w:rFonts w:asciiTheme="minorHAnsi" w:hAnsiTheme="minorHAnsi" w:cstheme="minorHAnsi"/>
          <w:szCs w:val="24"/>
        </w:rPr>
        <w:t>,</w:t>
      </w:r>
      <w:r>
        <w:rPr>
          <w:rFonts w:asciiTheme="minorHAnsi" w:hAnsiTheme="minorHAnsi" w:cstheme="minorHAnsi"/>
          <w:szCs w:val="24"/>
        </w:rPr>
        <w:t xml:space="preserve"> is integral to implementing strategies to prevent this occurring.</w:t>
      </w:r>
    </w:p>
    <w:p w:rsidRPr="00C643FF" w:rsidR="00890AEF" w:rsidP="00695F2D" w:rsidRDefault="00890AEF" w14:paraId="5F147286" w14:textId="192BF5D2">
      <w:pPr>
        <w:ind w:right="282"/>
        <w:rPr>
          <w:rFonts w:asciiTheme="minorHAnsi" w:hAnsiTheme="minorHAnsi" w:cstheme="minorHAnsi"/>
          <w:szCs w:val="24"/>
        </w:rPr>
      </w:pPr>
      <w:r>
        <w:rPr>
          <w:rFonts w:asciiTheme="minorHAnsi" w:hAnsiTheme="minorHAnsi" w:cstheme="minorHAnsi"/>
          <w:szCs w:val="24"/>
        </w:rPr>
        <w:t xml:space="preserve">In addition to the inspection and monitoring </w:t>
      </w:r>
      <w:r w:rsidR="00CB373D">
        <w:rPr>
          <w:rFonts w:asciiTheme="minorHAnsi" w:hAnsiTheme="minorHAnsi" w:cstheme="minorHAnsi"/>
          <w:szCs w:val="24"/>
        </w:rPr>
        <w:t>requirements, t</w:t>
      </w:r>
      <w:r w:rsidRPr="00C643FF">
        <w:rPr>
          <w:rFonts w:asciiTheme="minorHAnsi" w:hAnsiTheme="minorHAnsi" w:cstheme="minorHAnsi"/>
          <w:szCs w:val="24"/>
        </w:rPr>
        <w:t xml:space="preserve">he DWMP also defines wastewater treatment standards that will be required for the development of allotments that have been deemed to be High Risk. </w:t>
      </w:r>
      <w:r w:rsidR="00F54163">
        <w:rPr>
          <w:rFonts w:asciiTheme="minorHAnsi" w:hAnsiTheme="minorHAnsi" w:cstheme="minorHAnsi"/>
          <w:szCs w:val="24"/>
        </w:rPr>
        <w:t xml:space="preserve">Using </w:t>
      </w:r>
      <w:r w:rsidRPr="00C643FF">
        <w:rPr>
          <w:rFonts w:asciiTheme="minorHAnsi" w:hAnsiTheme="minorHAnsi" w:cstheme="minorHAnsi"/>
          <w:szCs w:val="24"/>
        </w:rPr>
        <w:t xml:space="preserve">a </w:t>
      </w:r>
      <w:r w:rsidRPr="00C643FF" w:rsidR="001B2D48">
        <w:rPr>
          <w:rFonts w:asciiTheme="minorHAnsi" w:hAnsiTheme="minorHAnsi" w:cstheme="minorHAnsi"/>
          <w:szCs w:val="24"/>
        </w:rPr>
        <w:t>risk</w:t>
      </w:r>
      <w:r w:rsidR="001B2D48">
        <w:rPr>
          <w:rFonts w:asciiTheme="minorHAnsi" w:hAnsiTheme="minorHAnsi" w:cstheme="minorHAnsi"/>
          <w:szCs w:val="24"/>
        </w:rPr>
        <w:t>-based</w:t>
      </w:r>
      <w:r w:rsidRPr="00C643FF">
        <w:rPr>
          <w:rFonts w:asciiTheme="minorHAnsi" w:hAnsiTheme="minorHAnsi" w:cstheme="minorHAnsi"/>
          <w:szCs w:val="24"/>
        </w:rPr>
        <w:t xml:space="preserve"> approach will mean that:</w:t>
      </w:r>
    </w:p>
    <w:p w:rsidRPr="002C3716" w:rsidR="00890AEF" w:rsidP="00695F2D" w:rsidRDefault="00890AEF" w14:paraId="2E7A55D3" w14:textId="72871D70">
      <w:pPr>
        <w:pStyle w:val="ListParagraph"/>
        <w:numPr>
          <w:ilvl w:val="0"/>
          <w:numId w:val="19"/>
        </w:numPr>
        <w:spacing w:after="120"/>
        <w:ind w:left="714" w:right="282" w:hanging="357"/>
        <w:contextualSpacing w:val="0"/>
        <w:jc w:val="both"/>
        <w:rPr>
          <w:rFonts w:asciiTheme="minorHAnsi" w:hAnsiTheme="minorHAnsi" w:cstheme="minorHAnsi"/>
          <w:sz w:val="24"/>
          <w:szCs w:val="24"/>
        </w:rPr>
      </w:pPr>
      <w:r w:rsidRPr="002C3716">
        <w:rPr>
          <w:rFonts w:asciiTheme="minorHAnsi" w:hAnsiTheme="minorHAnsi" w:cstheme="minorHAnsi"/>
          <w:sz w:val="24"/>
          <w:szCs w:val="24"/>
        </w:rPr>
        <w:t xml:space="preserve">A secondary level of treatment </w:t>
      </w:r>
      <w:r w:rsidRPr="002C3716" w:rsidR="00CB373D">
        <w:rPr>
          <w:rFonts w:asciiTheme="minorHAnsi" w:hAnsiTheme="minorHAnsi" w:cstheme="minorHAnsi"/>
          <w:sz w:val="24"/>
          <w:szCs w:val="24"/>
        </w:rPr>
        <w:t xml:space="preserve">with disinfection </w:t>
      </w:r>
      <w:r w:rsidRPr="002C3716">
        <w:rPr>
          <w:rFonts w:asciiTheme="minorHAnsi" w:hAnsiTheme="minorHAnsi" w:cstheme="minorHAnsi"/>
          <w:sz w:val="24"/>
          <w:szCs w:val="24"/>
        </w:rPr>
        <w:t>t</w:t>
      </w:r>
      <w:r w:rsidRPr="002C3716" w:rsidR="00CB373D">
        <w:rPr>
          <w:rFonts w:asciiTheme="minorHAnsi" w:hAnsiTheme="minorHAnsi" w:cstheme="minorHAnsi"/>
          <w:sz w:val="24"/>
          <w:szCs w:val="24"/>
        </w:rPr>
        <w:t xml:space="preserve">o </w:t>
      </w:r>
      <w:r w:rsidRPr="002C3716">
        <w:rPr>
          <w:rFonts w:asciiTheme="minorHAnsi" w:hAnsiTheme="minorHAnsi" w:cstheme="minorHAnsi"/>
          <w:sz w:val="24"/>
          <w:szCs w:val="24"/>
        </w:rPr>
        <w:t>achieve a minimum standard of 20</w:t>
      </w:r>
      <w:r w:rsidRPr="002C3716" w:rsidR="002D6878">
        <w:rPr>
          <w:rFonts w:asciiTheme="minorHAnsi" w:hAnsiTheme="minorHAnsi" w:cstheme="minorHAnsi"/>
          <w:sz w:val="24"/>
          <w:szCs w:val="24"/>
        </w:rPr>
        <w:t xml:space="preserve"> </w:t>
      </w:r>
      <w:r w:rsidRPr="002C3716" w:rsidR="002D6878">
        <w:rPr>
          <w:rFonts w:asciiTheme="minorHAnsi" w:hAnsiTheme="minorHAnsi" w:cstheme="minorHAnsi"/>
          <w:sz w:val="24"/>
          <w:szCs w:val="24"/>
          <w:shd w:val="clear" w:color="auto" w:fill="FFFFFF"/>
        </w:rPr>
        <w:t>milligrams per litre</w:t>
      </w:r>
      <w:r w:rsidRPr="002C3716" w:rsidR="002D6878">
        <w:rPr>
          <w:rFonts w:asciiTheme="minorHAnsi" w:hAnsiTheme="minorHAnsi" w:cstheme="minorHAnsi"/>
          <w:shd w:val="clear" w:color="auto" w:fill="FFFFFF"/>
        </w:rPr>
        <w:t xml:space="preserve"> (</w:t>
      </w:r>
      <w:r w:rsidRPr="002C3716">
        <w:rPr>
          <w:rFonts w:asciiTheme="minorHAnsi" w:hAnsiTheme="minorHAnsi" w:cstheme="minorHAnsi"/>
          <w:sz w:val="24"/>
          <w:szCs w:val="24"/>
        </w:rPr>
        <w:t>mg/L</w:t>
      </w:r>
      <w:r w:rsidRPr="002C3716" w:rsidR="002D6878">
        <w:rPr>
          <w:rFonts w:asciiTheme="minorHAnsi" w:hAnsiTheme="minorHAnsi" w:cstheme="minorHAnsi"/>
          <w:sz w:val="24"/>
          <w:szCs w:val="24"/>
        </w:rPr>
        <w:t>)</w:t>
      </w:r>
      <w:r w:rsidRPr="002C3716">
        <w:rPr>
          <w:rFonts w:asciiTheme="minorHAnsi" w:hAnsiTheme="minorHAnsi" w:cstheme="minorHAnsi"/>
          <w:sz w:val="24"/>
          <w:szCs w:val="24"/>
        </w:rPr>
        <w:t xml:space="preserve"> </w:t>
      </w:r>
      <w:r w:rsidRPr="002C3716" w:rsidR="002D6878">
        <w:rPr>
          <w:rFonts w:asciiTheme="minorHAnsi" w:hAnsiTheme="minorHAnsi" w:cstheme="minorHAnsi"/>
          <w:sz w:val="24"/>
          <w:szCs w:val="24"/>
          <w:shd w:val="clear" w:color="auto" w:fill="FFFFFF"/>
        </w:rPr>
        <w:t>biochemical oxygen demand (BOD)</w:t>
      </w:r>
      <w:r w:rsidRPr="002C3716">
        <w:rPr>
          <w:rFonts w:asciiTheme="minorHAnsi" w:hAnsiTheme="minorHAnsi" w:cstheme="minorHAnsi"/>
          <w:sz w:val="24"/>
          <w:szCs w:val="24"/>
        </w:rPr>
        <w:t xml:space="preserve">, 30mg/L </w:t>
      </w:r>
      <w:r w:rsidRPr="002C3716" w:rsidR="002D6878">
        <w:rPr>
          <w:rFonts w:asciiTheme="minorHAnsi" w:hAnsiTheme="minorHAnsi" w:cstheme="minorHAnsi"/>
          <w:sz w:val="24"/>
          <w:szCs w:val="24"/>
        </w:rPr>
        <w:t>suspended solids (</w:t>
      </w:r>
      <w:r w:rsidRPr="002C3716">
        <w:rPr>
          <w:rFonts w:asciiTheme="minorHAnsi" w:hAnsiTheme="minorHAnsi" w:cstheme="minorHAnsi"/>
          <w:sz w:val="24"/>
          <w:szCs w:val="24"/>
        </w:rPr>
        <w:t>S</w:t>
      </w:r>
      <w:r w:rsidRPr="002C3716" w:rsidR="002D6878">
        <w:rPr>
          <w:rFonts w:asciiTheme="minorHAnsi" w:hAnsiTheme="minorHAnsi" w:cstheme="minorHAnsi"/>
          <w:sz w:val="24"/>
          <w:szCs w:val="24"/>
        </w:rPr>
        <w:t xml:space="preserve">S) </w:t>
      </w:r>
      <w:r w:rsidRPr="002C3716">
        <w:rPr>
          <w:rFonts w:asciiTheme="minorHAnsi" w:hAnsiTheme="minorHAnsi" w:cstheme="minorHAnsi"/>
          <w:sz w:val="24"/>
          <w:szCs w:val="24"/>
        </w:rPr>
        <w:t>and 10</w:t>
      </w:r>
      <w:r w:rsidRPr="002C3716" w:rsidR="001A6E5B">
        <w:rPr>
          <w:rFonts w:asciiTheme="minorHAnsi" w:hAnsiTheme="minorHAnsi" w:cstheme="minorHAnsi"/>
          <w:sz w:val="24"/>
          <w:szCs w:val="24"/>
        </w:rPr>
        <w:t xml:space="preserve"> </w:t>
      </w:r>
      <w:proofErr w:type="gramStart"/>
      <w:r w:rsidRPr="002C3716" w:rsidR="001A6E5B">
        <w:rPr>
          <w:sz w:val="24"/>
          <w:szCs w:val="24"/>
        </w:rPr>
        <w:t>E.coli</w:t>
      </w:r>
      <w:proofErr w:type="gramEnd"/>
      <w:r w:rsidRPr="002C3716" w:rsidR="001A6E5B">
        <w:rPr>
          <w:sz w:val="24"/>
          <w:szCs w:val="24"/>
        </w:rPr>
        <w:t xml:space="preserve"> organisms per 100 millilitres</w:t>
      </w:r>
      <w:r w:rsidRPr="002C3716">
        <w:rPr>
          <w:rFonts w:asciiTheme="minorHAnsi" w:hAnsiTheme="minorHAnsi" w:cstheme="minorHAnsi"/>
          <w:sz w:val="24"/>
          <w:szCs w:val="24"/>
        </w:rPr>
        <w:t xml:space="preserve"> chlorination will be required for all septic tank systems that are located on properties:</w:t>
      </w:r>
    </w:p>
    <w:p w:rsidRPr="00C643FF" w:rsidR="00890AEF" w:rsidP="00695F2D" w:rsidRDefault="00890AEF" w14:paraId="263B3CA5" w14:textId="77777777">
      <w:pPr>
        <w:pStyle w:val="ListParagraph"/>
        <w:numPr>
          <w:ilvl w:val="0"/>
          <w:numId w:val="20"/>
        </w:numPr>
        <w:spacing w:after="120"/>
        <w:ind w:left="1434" w:right="282" w:hanging="357"/>
        <w:contextualSpacing w:val="0"/>
        <w:jc w:val="both"/>
        <w:rPr>
          <w:rFonts w:asciiTheme="minorHAnsi" w:hAnsiTheme="minorHAnsi" w:cstheme="minorHAnsi"/>
          <w:sz w:val="24"/>
          <w:szCs w:val="24"/>
        </w:rPr>
      </w:pPr>
      <w:r w:rsidRPr="00C643FF">
        <w:rPr>
          <w:rFonts w:asciiTheme="minorHAnsi" w:hAnsiTheme="minorHAnsi" w:cstheme="minorHAnsi"/>
          <w:sz w:val="24"/>
          <w:szCs w:val="24"/>
        </w:rPr>
        <w:t>less than 4,000m</w:t>
      </w:r>
      <w:r w:rsidRPr="00C643FF">
        <w:rPr>
          <w:rFonts w:asciiTheme="minorHAnsi" w:hAnsiTheme="minorHAnsi" w:cstheme="minorHAnsi"/>
          <w:sz w:val="24"/>
          <w:szCs w:val="24"/>
          <w:vertAlign w:val="superscript"/>
        </w:rPr>
        <w:t>2</w:t>
      </w:r>
      <w:r w:rsidRPr="00C643FF">
        <w:rPr>
          <w:rFonts w:asciiTheme="minorHAnsi" w:hAnsiTheme="minorHAnsi" w:cstheme="minorHAnsi"/>
          <w:sz w:val="24"/>
          <w:szCs w:val="24"/>
        </w:rPr>
        <w:t xml:space="preserve"> in area and located </w:t>
      </w:r>
      <w:r w:rsidRPr="00C643FF">
        <w:rPr>
          <w:rFonts w:asciiTheme="minorHAnsi" w:hAnsiTheme="minorHAnsi" w:cstheme="minorHAnsi"/>
          <w:sz w:val="24"/>
          <w:szCs w:val="24"/>
          <w:u w:val="single"/>
        </w:rPr>
        <w:t>within</w:t>
      </w:r>
      <w:r w:rsidRPr="00C643FF">
        <w:rPr>
          <w:rFonts w:asciiTheme="minorHAnsi" w:hAnsiTheme="minorHAnsi" w:cstheme="minorHAnsi"/>
          <w:sz w:val="24"/>
          <w:szCs w:val="24"/>
        </w:rPr>
        <w:t xml:space="preserve"> a potable water supply catchment; and</w:t>
      </w:r>
    </w:p>
    <w:p w:rsidRPr="00CB373D" w:rsidR="00890AEF" w:rsidP="00695F2D" w:rsidRDefault="00890AEF" w14:paraId="49925A3C" w14:textId="5FED320B">
      <w:pPr>
        <w:pStyle w:val="ListParagraph"/>
        <w:numPr>
          <w:ilvl w:val="0"/>
          <w:numId w:val="20"/>
        </w:numPr>
        <w:spacing w:after="120"/>
        <w:ind w:right="282"/>
        <w:contextualSpacing w:val="0"/>
        <w:jc w:val="both"/>
        <w:rPr>
          <w:rFonts w:asciiTheme="minorHAnsi" w:hAnsiTheme="minorHAnsi" w:cstheme="minorHAnsi"/>
          <w:sz w:val="24"/>
          <w:szCs w:val="24"/>
        </w:rPr>
      </w:pPr>
      <w:r w:rsidRPr="00CB373D">
        <w:rPr>
          <w:rFonts w:asciiTheme="minorHAnsi" w:hAnsiTheme="minorHAnsi" w:cstheme="minorHAnsi"/>
          <w:sz w:val="24"/>
          <w:szCs w:val="24"/>
        </w:rPr>
        <w:t>less than 2,000m</w:t>
      </w:r>
      <w:r w:rsidRPr="00CB373D">
        <w:rPr>
          <w:rFonts w:asciiTheme="minorHAnsi" w:hAnsiTheme="minorHAnsi" w:cstheme="minorHAnsi"/>
          <w:sz w:val="24"/>
          <w:szCs w:val="24"/>
          <w:vertAlign w:val="superscript"/>
        </w:rPr>
        <w:t xml:space="preserve">2 </w:t>
      </w:r>
      <w:r w:rsidRPr="00CB373D">
        <w:rPr>
          <w:rFonts w:asciiTheme="minorHAnsi" w:hAnsiTheme="minorHAnsi" w:cstheme="minorHAnsi"/>
          <w:sz w:val="24"/>
          <w:szCs w:val="24"/>
        </w:rPr>
        <w:t xml:space="preserve">in area but located </w:t>
      </w:r>
      <w:r w:rsidRPr="00CB373D">
        <w:rPr>
          <w:rFonts w:asciiTheme="minorHAnsi" w:hAnsiTheme="minorHAnsi" w:cstheme="minorHAnsi"/>
          <w:sz w:val="24"/>
          <w:szCs w:val="24"/>
          <w:u w:val="single"/>
        </w:rPr>
        <w:t xml:space="preserve">outside </w:t>
      </w:r>
      <w:r w:rsidRPr="00CB373D">
        <w:rPr>
          <w:rFonts w:asciiTheme="minorHAnsi" w:hAnsiTheme="minorHAnsi" w:cstheme="minorHAnsi"/>
          <w:sz w:val="24"/>
          <w:szCs w:val="24"/>
        </w:rPr>
        <w:t>a potable water supply catchment</w:t>
      </w:r>
      <w:r w:rsidR="00D34AFC">
        <w:rPr>
          <w:rFonts w:asciiTheme="minorHAnsi" w:hAnsiTheme="minorHAnsi" w:cstheme="minorHAnsi"/>
          <w:sz w:val="24"/>
          <w:szCs w:val="24"/>
        </w:rPr>
        <w:t>.</w:t>
      </w:r>
    </w:p>
    <w:p w:rsidRPr="00CB373D" w:rsidR="00890AEF" w:rsidP="00695F2D" w:rsidRDefault="00890AEF" w14:paraId="6B7DBB53" w14:textId="69E512FC">
      <w:pPr>
        <w:pStyle w:val="ListParagraph"/>
        <w:numPr>
          <w:ilvl w:val="0"/>
          <w:numId w:val="19"/>
        </w:numPr>
        <w:ind w:right="282"/>
        <w:jc w:val="both"/>
        <w:rPr>
          <w:rFonts w:asciiTheme="minorHAnsi" w:hAnsiTheme="minorHAnsi" w:cstheme="minorHAnsi"/>
          <w:sz w:val="24"/>
          <w:szCs w:val="24"/>
        </w:rPr>
      </w:pPr>
      <w:r w:rsidRPr="00CB373D">
        <w:rPr>
          <w:rFonts w:asciiTheme="minorHAnsi" w:hAnsiTheme="minorHAnsi" w:cstheme="minorHAnsi"/>
          <w:sz w:val="24"/>
          <w:szCs w:val="24"/>
        </w:rPr>
        <w:t xml:space="preserve">A secondary level of treatment that can achieve a minimum standard of 20mg/L BOD and 30mg/L SS will be required for all septic tank systems that are located on properties less than </w:t>
      </w:r>
      <w:r w:rsidRPr="00CB373D" w:rsidR="00CB373D">
        <w:rPr>
          <w:rFonts w:asciiTheme="minorHAnsi" w:hAnsiTheme="minorHAnsi" w:cstheme="minorHAnsi"/>
          <w:sz w:val="24"/>
          <w:szCs w:val="24"/>
        </w:rPr>
        <w:t>4,000m</w:t>
      </w:r>
      <w:r w:rsidRPr="00CB373D" w:rsidR="00CB373D">
        <w:rPr>
          <w:rFonts w:asciiTheme="minorHAnsi" w:hAnsiTheme="minorHAnsi" w:cstheme="minorHAnsi"/>
          <w:sz w:val="24"/>
          <w:szCs w:val="24"/>
          <w:vertAlign w:val="superscript"/>
        </w:rPr>
        <w:t>2</w:t>
      </w:r>
      <w:r w:rsidRPr="00CB373D" w:rsidR="00CB373D">
        <w:rPr>
          <w:rFonts w:asciiTheme="minorHAnsi" w:hAnsiTheme="minorHAnsi" w:cstheme="minorHAnsi"/>
          <w:sz w:val="24"/>
          <w:szCs w:val="24"/>
        </w:rPr>
        <w:t xml:space="preserve"> </w:t>
      </w:r>
      <w:r w:rsidRPr="00CB373D">
        <w:rPr>
          <w:rFonts w:asciiTheme="minorHAnsi" w:hAnsiTheme="minorHAnsi" w:cstheme="minorHAnsi"/>
          <w:sz w:val="24"/>
          <w:szCs w:val="24"/>
        </w:rPr>
        <w:t>and outside a potable water supply catchment</w:t>
      </w:r>
      <w:r w:rsidR="00CB373D">
        <w:rPr>
          <w:rFonts w:asciiTheme="minorHAnsi" w:hAnsiTheme="minorHAnsi" w:cstheme="minorHAnsi"/>
          <w:sz w:val="24"/>
          <w:szCs w:val="24"/>
        </w:rPr>
        <w:t>.</w:t>
      </w:r>
    </w:p>
    <w:p w:rsidR="008220FB" w:rsidP="00695F2D" w:rsidRDefault="00B10C63" w14:paraId="1A8F38F4" w14:textId="575065D8">
      <w:pPr>
        <w:ind w:right="282"/>
        <w:rPr>
          <w:rFonts w:asciiTheme="minorHAnsi" w:hAnsiTheme="minorHAnsi" w:cstheme="minorHAnsi"/>
          <w:szCs w:val="24"/>
        </w:rPr>
      </w:pPr>
      <w:r w:rsidRPr="002C3716">
        <w:rPr>
          <w:rFonts w:asciiTheme="minorHAnsi" w:hAnsiTheme="minorHAnsi" w:cstheme="minorHAnsi"/>
          <w:szCs w:val="24"/>
        </w:rPr>
        <w:t>Th</w:t>
      </w:r>
      <w:r w:rsidRPr="002C3716" w:rsidR="008324E1">
        <w:rPr>
          <w:rFonts w:asciiTheme="minorHAnsi" w:hAnsiTheme="minorHAnsi" w:cstheme="minorHAnsi"/>
          <w:szCs w:val="24"/>
        </w:rPr>
        <w:t>e</w:t>
      </w:r>
      <w:r w:rsidRPr="002C3716">
        <w:rPr>
          <w:rFonts w:asciiTheme="minorHAnsi" w:hAnsiTheme="minorHAnsi" w:cstheme="minorHAnsi"/>
          <w:szCs w:val="24"/>
        </w:rPr>
        <w:t xml:space="preserve"> </w:t>
      </w:r>
      <w:r w:rsidRPr="002C3716" w:rsidR="000E3FC6">
        <w:rPr>
          <w:rFonts w:asciiTheme="minorHAnsi" w:hAnsiTheme="minorHAnsi" w:cstheme="minorHAnsi"/>
          <w:szCs w:val="24"/>
        </w:rPr>
        <w:t xml:space="preserve">inspection program </w:t>
      </w:r>
      <w:r w:rsidRPr="002C3716" w:rsidR="008324E1">
        <w:rPr>
          <w:rFonts w:asciiTheme="minorHAnsi" w:hAnsiTheme="minorHAnsi" w:cstheme="minorHAnsi"/>
          <w:szCs w:val="24"/>
        </w:rPr>
        <w:t>and new treatment standards</w:t>
      </w:r>
      <w:r w:rsidR="008324E1">
        <w:rPr>
          <w:rFonts w:asciiTheme="minorHAnsi" w:hAnsiTheme="minorHAnsi" w:cstheme="minorHAnsi"/>
          <w:szCs w:val="24"/>
        </w:rPr>
        <w:t xml:space="preserve"> </w:t>
      </w:r>
      <w:r w:rsidR="000E3FC6">
        <w:rPr>
          <w:rFonts w:asciiTheme="minorHAnsi" w:hAnsiTheme="minorHAnsi" w:cstheme="minorHAnsi"/>
          <w:szCs w:val="24"/>
        </w:rPr>
        <w:t xml:space="preserve">will </w:t>
      </w:r>
      <w:r>
        <w:rPr>
          <w:rFonts w:asciiTheme="minorHAnsi" w:hAnsiTheme="minorHAnsi" w:cstheme="minorHAnsi"/>
          <w:szCs w:val="24"/>
        </w:rPr>
        <w:t xml:space="preserve">be supported by a comprehensive </w:t>
      </w:r>
      <w:r w:rsidR="00E9249E">
        <w:rPr>
          <w:rFonts w:asciiTheme="minorHAnsi" w:hAnsiTheme="minorHAnsi" w:cstheme="minorHAnsi"/>
          <w:szCs w:val="24"/>
        </w:rPr>
        <w:t xml:space="preserve">community </w:t>
      </w:r>
      <w:r>
        <w:rPr>
          <w:rFonts w:asciiTheme="minorHAnsi" w:hAnsiTheme="minorHAnsi" w:cstheme="minorHAnsi"/>
          <w:szCs w:val="24"/>
        </w:rPr>
        <w:t xml:space="preserve">education and awareness package targeting existing and new owners </w:t>
      </w:r>
      <w:r w:rsidR="00E9249E">
        <w:rPr>
          <w:rFonts w:asciiTheme="minorHAnsi" w:hAnsiTheme="minorHAnsi" w:cstheme="minorHAnsi"/>
          <w:szCs w:val="24"/>
        </w:rPr>
        <w:t>explaining</w:t>
      </w:r>
      <w:r>
        <w:rPr>
          <w:rFonts w:asciiTheme="minorHAnsi" w:hAnsiTheme="minorHAnsi" w:cstheme="minorHAnsi"/>
          <w:szCs w:val="24"/>
        </w:rPr>
        <w:t xml:space="preserve"> their responsibilities for proper management of their </w:t>
      </w:r>
      <w:r w:rsidR="002A004B">
        <w:rPr>
          <w:rFonts w:asciiTheme="minorHAnsi" w:hAnsiTheme="minorHAnsi" w:cstheme="minorHAnsi"/>
          <w:szCs w:val="24"/>
        </w:rPr>
        <w:t>septic tank system</w:t>
      </w:r>
      <w:r>
        <w:rPr>
          <w:rFonts w:asciiTheme="minorHAnsi" w:hAnsiTheme="minorHAnsi" w:cstheme="minorHAnsi"/>
          <w:szCs w:val="24"/>
        </w:rPr>
        <w:t xml:space="preserve">. The package will also </w:t>
      </w:r>
      <w:r w:rsidR="00E9249E">
        <w:rPr>
          <w:rFonts w:asciiTheme="minorHAnsi" w:hAnsiTheme="minorHAnsi" w:cstheme="minorHAnsi"/>
          <w:szCs w:val="24"/>
        </w:rPr>
        <w:t>target</w:t>
      </w:r>
      <w:r>
        <w:rPr>
          <w:rFonts w:asciiTheme="minorHAnsi" w:hAnsiTheme="minorHAnsi" w:cstheme="minorHAnsi"/>
          <w:szCs w:val="24"/>
        </w:rPr>
        <w:t xml:space="preserve"> professionals who are involved in the permit approval process and contractors involved in installation, maintenance and servic</w:t>
      </w:r>
      <w:r w:rsidR="00E9249E">
        <w:rPr>
          <w:rFonts w:asciiTheme="minorHAnsi" w:hAnsiTheme="minorHAnsi" w:cstheme="minorHAnsi"/>
          <w:szCs w:val="24"/>
        </w:rPr>
        <w:t>ing</w:t>
      </w:r>
      <w:r>
        <w:rPr>
          <w:rFonts w:asciiTheme="minorHAnsi" w:hAnsiTheme="minorHAnsi" w:cstheme="minorHAnsi"/>
          <w:szCs w:val="24"/>
        </w:rPr>
        <w:t xml:space="preserve"> of </w:t>
      </w:r>
      <w:r w:rsidR="002A004B">
        <w:rPr>
          <w:rFonts w:asciiTheme="minorHAnsi" w:hAnsiTheme="minorHAnsi" w:cstheme="minorHAnsi"/>
          <w:szCs w:val="24"/>
        </w:rPr>
        <w:t>septic tank systems</w:t>
      </w:r>
      <w:r>
        <w:rPr>
          <w:rFonts w:asciiTheme="minorHAnsi" w:hAnsiTheme="minorHAnsi" w:cstheme="minorHAnsi"/>
          <w:szCs w:val="24"/>
        </w:rPr>
        <w:t>.</w:t>
      </w:r>
    </w:p>
    <w:p w:rsidR="008048F1" w:rsidP="00695F2D" w:rsidRDefault="00C10A4E" w14:paraId="3158E352" w14:textId="60E8E0D3">
      <w:pPr>
        <w:ind w:right="282"/>
        <w:rPr>
          <w:rFonts w:asciiTheme="minorHAnsi" w:hAnsiTheme="minorHAnsi" w:cstheme="minorHAnsi"/>
          <w:szCs w:val="24"/>
        </w:rPr>
      </w:pPr>
      <w:r>
        <w:rPr>
          <w:rFonts w:asciiTheme="minorHAnsi" w:hAnsiTheme="minorHAnsi" w:cstheme="minorHAnsi"/>
          <w:szCs w:val="24"/>
        </w:rPr>
        <w:t xml:space="preserve">The DWMP comprises </w:t>
      </w:r>
      <w:r w:rsidR="008F2CBE">
        <w:rPr>
          <w:rFonts w:asciiTheme="minorHAnsi" w:hAnsiTheme="minorHAnsi" w:cstheme="minorHAnsi"/>
          <w:szCs w:val="24"/>
        </w:rPr>
        <w:t>of two sections</w:t>
      </w:r>
      <w:r w:rsidR="00FE56C8">
        <w:rPr>
          <w:rFonts w:asciiTheme="minorHAnsi" w:hAnsiTheme="minorHAnsi" w:cstheme="minorHAnsi"/>
          <w:szCs w:val="24"/>
        </w:rPr>
        <w:t>;</w:t>
      </w:r>
      <w:r w:rsidR="008F2CBE">
        <w:rPr>
          <w:rFonts w:asciiTheme="minorHAnsi" w:hAnsiTheme="minorHAnsi" w:cstheme="minorHAnsi"/>
          <w:szCs w:val="24"/>
        </w:rPr>
        <w:t xml:space="preserve"> </w:t>
      </w:r>
      <w:r w:rsidR="00FE56C8">
        <w:rPr>
          <w:rFonts w:asciiTheme="minorHAnsi" w:hAnsiTheme="minorHAnsi" w:cstheme="minorHAnsi"/>
          <w:szCs w:val="24"/>
        </w:rPr>
        <w:t>t</w:t>
      </w:r>
      <w:r w:rsidR="008F2CBE">
        <w:rPr>
          <w:rFonts w:asciiTheme="minorHAnsi" w:hAnsiTheme="minorHAnsi" w:cstheme="minorHAnsi"/>
          <w:szCs w:val="24"/>
        </w:rPr>
        <w:t>he first</w:t>
      </w:r>
      <w:r w:rsidR="00BA60FA">
        <w:rPr>
          <w:rFonts w:asciiTheme="minorHAnsi" w:hAnsiTheme="minorHAnsi" w:cstheme="minorHAnsi"/>
          <w:szCs w:val="24"/>
        </w:rPr>
        <w:t xml:space="preserve"> </w:t>
      </w:r>
      <w:r w:rsidR="003E7A83">
        <w:rPr>
          <w:rFonts w:asciiTheme="minorHAnsi" w:hAnsiTheme="minorHAnsi" w:cstheme="minorHAnsi"/>
          <w:szCs w:val="24"/>
        </w:rPr>
        <w:t xml:space="preserve">section </w:t>
      </w:r>
      <w:r w:rsidR="00BA60FA">
        <w:rPr>
          <w:rFonts w:asciiTheme="minorHAnsi" w:hAnsiTheme="minorHAnsi" w:cstheme="minorHAnsi"/>
          <w:szCs w:val="24"/>
        </w:rPr>
        <w:t>outlines the purpose of the DWMP and background information</w:t>
      </w:r>
      <w:r w:rsidR="008F2CBE">
        <w:rPr>
          <w:rFonts w:asciiTheme="minorHAnsi" w:hAnsiTheme="minorHAnsi" w:cstheme="minorHAnsi"/>
          <w:szCs w:val="24"/>
        </w:rPr>
        <w:t xml:space="preserve"> and the second </w:t>
      </w:r>
      <w:r w:rsidR="00D34AFC">
        <w:rPr>
          <w:rFonts w:asciiTheme="minorHAnsi" w:hAnsiTheme="minorHAnsi" w:cstheme="minorHAnsi"/>
          <w:szCs w:val="24"/>
        </w:rPr>
        <w:t xml:space="preserve">section </w:t>
      </w:r>
      <w:proofErr w:type="gramStart"/>
      <w:r w:rsidR="00BA60FA">
        <w:rPr>
          <w:rFonts w:asciiTheme="minorHAnsi" w:hAnsiTheme="minorHAnsi" w:cstheme="minorHAnsi"/>
          <w:szCs w:val="24"/>
        </w:rPr>
        <w:t>contains</w:t>
      </w:r>
      <w:proofErr w:type="gramEnd"/>
      <w:r w:rsidR="00BA60FA">
        <w:rPr>
          <w:rFonts w:asciiTheme="minorHAnsi" w:hAnsiTheme="minorHAnsi" w:cstheme="minorHAnsi"/>
          <w:szCs w:val="24"/>
        </w:rPr>
        <w:t xml:space="preserve"> the </w:t>
      </w:r>
      <w:r w:rsidR="00F54163">
        <w:rPr>
          <w:rFonts w:asciiTheme="minorHAnsi" w:hAnsiTheme="minorHAnsi" w:cstheme="minorHAnsi"/>
          <w:szCs w:val="24"/>
        </w:rPr>
        <w:t>o</w:t>
      </w:r>
      <w:r w:rsidR="00BA60FA">
        <w:rPr>
          <w:rFonts w:asciiTheme="minorHAnsi" w:hAnsiTheme="minorHAnsi" w:cstheme="minorHAnsi"/>
          <w:szCs w:val="24"/>
        </w:rPr>
        <w:t xml:space="preserve">perational </w:t>
      </w:r>
      <w:r w:rsidR="00F54163">
        <w:rPr>
          <w:rFonts w:asciiTheme="minorHAnsi" w:hAnsiTheme="minorHAnsi" w:cstheme="minorHAnsi"/>
          <w:szCs w:val="24"/>
        </w:rPr>
        <w:t>p</w:t>
      </w:r>
      <w:r w:rsidR="00BA60FA">
        <w:rPr>
          <w:rFonts w:asciiTheme="minorHAnsi" w:hAnsiTheme="minorHAnsi" w:cstheme="minorHAnsi"/>
          <w:szCs w:val="24"/>
        </w:rPr>
        <w:t>lan which incorporates a set of actions that Council will undertake</w:t>
      </w:r>
      <w:r w:rsidR="0000015E">
        <w:rPr>
          <w:rFonts w:asciiTheme="minorHAnsi" w:hAnsiTheme="minorHAnsi" w:cstheme="minorHAnsi"/>
          <w:szCs w:val="24"/>
        </w:rPr>
        <w:t xml:space="preserve">. These </w:t>
      </w:r>
      <w:r w:rsidR="003E7A83">
        <w:rPr>
          <w:rFonts w:asciiTheme="minorHAnsi" w:hAnsiTheme="minorHAnsi" w:cstheme="minorHAnsi"/>
          <w:szCs w:val="24"/>
        </w:rPr>
        <w:t xml:space="preserve">actions </w:t>
      </w:r>
      <w:r w:rsidR="0000015E">
        <w:rPr>
          <w:rFonts w:asciiTheme="minorHAnsi" w:hAnsiTheme="minorHAnsi" w:cstheme="minorHAnsi"/>
          <w:szCs w:val="24"/>
        </w:rPr>
        <w:t>are designed</w:t>
      </w:r>
      <w:r w:rsidR="00BA60FA">
        <w:rPr>
          <w:rFonts w:asciiTheme="minorHAnsi" w:hAnsiTheme="minorHAnsi" w:cstheme="minorHAnsi"/>
          <w:szCs w:val="24"/>
        </w:rPr>
        <w:t xml:space="preserve"> </w:t>
      </w:r>
      <w:r w:rsidRPr="008048F1" w:rsidR="008048F1">
        <w:rPr>
          <w:rFonts w:asciiTheme="minorHAnsi" w:hAnsiTheme="minorHAnsi" w:cstheme="minorHAnsi"/>
          <w:szCs w:val="24"/>
        </w:rPr>
        <w:t>to ensure that future development within the Shire is sustainable</w:t>
      </w:r>
      <w:r w:rsidR="00F54163">
        <w:rPr>
          <w:rFonts w:asciiTheme="minorHAnsi" w:hAnsiTheme="minorHAnsi" w:cstheme="minorHAnsi"/>
          <w:szCs w:val="24"/>
        </w:rPr>
        <w:t xml:space="preserve">, </w:t>
      </w:r>
      <w:r w:rsidRPr="008048F1" w:rsidR="008048F1">
        <w:rPr>
          <w:rFonts w:asciiTheme="minorHAnsi" w:hAnsiTheme="minorHAnsi" w:cstheme="minorHAnsi"/>
          <w:szCs w:val="24"/>
        </w:rPr>
        <w:t>protects the sensitive waterways and potable drinking water catchments</w:t>
      </w:r>
      <w:r w:rsidR="00F54163">
        <w:rPr>
          <w:rFonts w:asciiTheme="minorHAnsi" w:hAnsiTheme="minorHAnsi" w:cstheme="minorHAnsi"/>
          <w:szCs w:val="24"/>
        </w:rPr>
        <w:t xml:space="preserve"> and </w:t>
      </w:r>
      <w:r w:rsidRPr="008048F1" w:rsidR="00F54163">
        <w:rPr>
          <w:rFonts w:asciiTheme="minorHAnsi" w:hAnsiTheme="minorHAnsi" w:cstheme="minorHAnsi"/>
          <w:szCs w:val="24"/>
        </w:rPr>
        <w:t>protect public and environmental health</w:t>
      </w:r>
      <w:r w:rsidR="00F54163">
        <w:rPr>
          <w:rFonts w:asciiTheme="minorHAnsi" w:hAnsiTheme="minorHAnsi" w:cstheme="minorHAnsi"/>
          <w:szCs w:val="24"/>
        </w:rPr>
        <w:t>.</w:t>
      </w:r>
    </w:p>
    <w:p w:rsidRPr="001B0F02" w:rsidR="001B7347" w:rsidP="00695F2D" w:rsidRDefault="009336D5" w14:paraId="6EE5C133" w14:textId="052CF578">
      <w:pPr>
        <w:ind w:right="282"/>
        <w:rPr>
          <w:rFonts w:asciiTheme="minorHAnsi" w:hAnsiTheme="minorHAnsi" w:cstheme="minorHAnsi"/>
          <w:szCs w:val="24"/>
        </w:rPr>
      </w:pPr>
      <w:r w:rsidRPr="00D34AFC">
        <w:rPr>
          <w:rFonts w:asciiTheme="minorHAnsi" w:hAnsiTheme="minorHAnsi" w:cstheme="minorHAnsi"/>
          <w:szCs w:val="24"/>
        </w:rPr>
        <w:t>The strategies and actions detailed in t</w:t>
      </w:r>
      <w:r w:rsidRPr="00D34AFC" w:rsidR="00BA60FA">
        <w:rPr>
          <w:rFonts w:asciiTheme="minorHAnsi" w:hAnsiTheme="minorHAnsi" w:cstheme="minorHAnsi"/>
          <w:szCs w:val="24"/>
        </w:rPr>
        <w:t xml:space="preserve">his DWMP </w:t>
      </w:r>
      <w:r w:rsidRPr="00D34AFC">
        <w:rPr>
          <w:rFonts w:asciiTheme="minorHAnsi" w:hAnsiTheme="minorHAnsi" w:cstheme="minorHAnsi"/>
          <w:szCs w:val="24"/>
        </w:rPr>
        <w:t>are considered practical and deliverable within the stated timeframes</w:t>
      </w:r>
      <w:r w:rsidRPr="00D34AFC" w:rsidR="00C64470">
        <w:rPr>
          <w:rFonts w:asciiTheme="minorHAnsi" w:hAnsiTheme="minorHAnsi" w:cstheme="minorHAnsi"/>
          <w:szCs w:val="24"/>
        </w:rPr>
        <w:t xml:space="preserve"> and will require co-operation and support of stakeholders.</w:t>
      </w:r>
      <w:r w:rsidR="00C64470">
        <w:rPr>
          <w:rFonts w:asciiTheme="minorHAnsi" w:hAnsiTheme="minorHAnsi" w:cstheme="minorHAnsi"/>
          <w:szCs w:val="24"/>
        </w:rPr>
        <w:t xml:space="preserve"> </w:t>
      </w:r>
    </w:p>
    <w:p w:rsidRPr="00622B57" w:rsidR="00622B57" w:rsidP="00695F2D" w:rsidRDefault="00BA60FA" w14:paraId="30DF914A" w14:textId="0C306712">
      <w:pPr>
        <w:spacing w:before="0" w:after="0"/>
        <w:ind w:right="282"/>
        <w:rPr>
          <w:rFonts w:asciiTheme="minorHAnsi" w:hAnsiTheme="minorHAnsi" w:cstheme="minorHAnsi"/>
          <w:b/>
          <w:sz w:val="32"/>
          <w:szCs w:val="32"/>
        </w:rPr>
      </w:pPr>
      <w:r>
        <w:rPr>
          <w:rFonts w:asciiTheme="minorHAnsi" w:hAnsiTheme="minorHAnsi" w:cstheme="minorHAnsi"/>
          <w:b/>
          <w:sz w:val="32"/>
          <w:szCs w:val="32"/>
        </w:rPr>
        <w:br w:type="page"/>
      </w:r>
      <w:r w:rsidRPr="00226BDA" w:rsidR="00622B57">
        <w:rPr>
          <w:rFonts w:asciiTheme="minorHAnsi" w:hAnsiTheme="minorHAnsi" w:cstheme="minorHAnsi"/>
          <w:b/>
          <w:color w:val="4472C4" w:themeColor="accent1"/>
          <w:sz w:val="32"/>
          <w:szCs w:val="32"/>
        </w:rPr>
        <w:lastRenderedPageBreak/>
        <w:t>Section 1</w:t>
      </w:r>
      <w:r w:rsidRPr="00226BDA" w:rsidR="00E907E0">
        <w:rPr>
          <w:rFonts w:asciiTheme="minorHAnsi" w:hAnsiTheme="minorHAnsi" w:cstheme="minorHAnsi"/>
          <w:b/>
          <w:color w:val="4472C4" w:themeColor="accent1"/>
          <w:sz w:val="32"/>
          <w:szCs w:val="32"/>
        </w:rPr>
        <w:t xml:space="preserve"> - Purpose</w:t>
      </w:r>
    </w:p>
    <w:p w:rsidRPr="00622B57" w:rsidR="00941A24" w:rsidP="00695F2D" w:rsidRDefault="00622B57" w14:paraId="7CA12F0C" w14:textId="0FF08959">
      <w:pPr>
        <w:ind w:right="282"/>
        <w:rPr>
          <w:rFonts w:asciiTheme="minorHAnsi" w:hAnsiTheme="minorHAnsi" w:cstheme="minorHAnsi"/>
          <w:b/>
          <w:sz w:val="28"/>
          <w:szCs w:val="28"/>
          <w:lang w:eastAsia="en-US"/>
        </w:rPr>
      </w:pPr>
      <w:r>
        <w:rPr>
          <w:rFonts w:asciiTheme="minorHAnsi" w:hAnsiTheme="minorHAnsi" w:cstheme="minorHAnsi"/>
          <w:b/>
          <w:sz w:val="28"/>
          <w:szCs w:val="28"/>
          <w:lang w:eastAsia="en-US"/>
        </w:rPr>
        <w:t>1.1</w:t>
      </w:r>
      <w:r>
        <w:rPr>
          <w:rFonts w:asciiTheme="minorHAnsi" w:hAnsiTheme="minorHAnsi" w:cstheme="minorHAnsi"/>
          <w:b/>
          <w:sz w:val="28"/>
          <w:szCs w:val="28"/>
          <w:lang w:eastAsia="en-US"/>
        </w:rPr>
        <w:tab/>
      </w:r>
      <w:r w:rsidRPr="00622B57" w:rsidR="00941A24">
        <w:rPr>
          <w:rFonts w:asciiTheme="minorHAnsi" w:hAnsiTheme="minorHAnsi" w:cstheme="minorHAnsi"/>
          <w:b/>
          <w:sz w:val="28"/>
          <w:szCs w:val="28"/>
          <w:lang w:eastAsia="en-US"/>
        </w:rPr>
        <w:t>Introduction</w:t>
      </w:r>
    </w:p>
    <w:p w:rsidRPr="00FA69DE" w:rsidR="00BE52EC" w:rsidP="00695F2D" w:rsidRDefault="00B07A61" w14:paraId="4E57B5FF" w14:textId="1DFF7F0C">
      <w:pPr>
        <w:ind w:right="282"/>
        <w:rPr>
          <w:rFonts w:asciiTheme="minorHAnsi" w:hAnsiTheme="minorHAnsi" w:cstheme="minorHAnsi"/>
          <w:szCs w:val="24"/>
          <w:lang w:eastAsia="en-US"/>
        </w:rPr>
      </w:pPr>
      <w:r>
        <w:rPr>
          <w:rFonts w:asciiTheme="minorHAnsi" w:hAnsiTheme="minorHAnsi" w:cstheme="minorHAnsi"/>
          <w:szCs w:val="24"/>
          <w:lang w:eastAsia="en-US"/>
        </w:rPr>
        <w:t>The Shire</w:t>
      </w:r>
      <w:r w:rsidRPr="00FA69DE" w:rsidR="00244BEA">
        <w:rPr>
          <w:rFonts w:asciiTheme="minorHAnsi" w:hAnsiTheme="minorHAnsi" w:cstheme="minorHAnsi"/>
          <w:szCs w:val="24"/>
          <w:lang w:eastAsia="en-US"/>
        </w:rPr>
        <w:t xml:space="preserve"> </w:t>
      </w:r>
      <w:r w:rsidRPr="00FA69DE" w:rsidR="00BE52EC">
        <w:rPr>
          <w:rFonts w:asciiTheme="minorHAnsi" w:hAnsiTheme="minorHAnsi" w:cstheme="minorHAnsi"/>
          <w:szCs w:val="24"/>
          <w:lang w:eastAsia="en-US"/>
        </w:rPr>
        <w:t>covers an</w:t>
      </w:r>
      <w:r w:rsidRPr="00FA69DE" w:rsidR="00244BEA">
        <w:rPr>
          <w:rFonts w:asciiTheme="minorHAnsi" w:hAnsiTheme="minorHAnsi" w:cstheme="minorHAnsi"/>
          <w:szCs w:val="24"/>
          <w:lang w:eastAsia="en-US"/>
        </w:rPr>
        <w:t xml:space="preserve"> area of 2,112km</w:t>
      </w:r>
      <w:r w:rsidRPr="00FA69DE" w:rsidR="00244BEA">
        <w:rPr>
          <w:rFonts w:asciiTheme="minorHAnsi" w:hAnsiTheme="minorHAnsi" w:cstheme="minorHAnsi"/>
          <w:szCs w:val="24"/>
          <w:vertAlign w:val="superscript"/>
          <w:lang w:eastAsia="en-US"/>
        </w:rPr>
        <w:t>2</w:t>
      </w:r>
      <w:r w:rsidRPr="00FA69DE" w:rsidR="00244BEA">
        <w:rPr>
          <w:rFonts w:asciiTheme="minorHAnsi" w:hAnsiTheme="minorHAnsi" w:cstheme="minorHAnsi"/>
          <w:szCs w:val="24"/>
          <w:lang w:eastAsia="en-US"/>
        </w:rPr>
        <w:t xml:space="preserve"> and </w:t>
      </w:r>
      <w:r w:rsidRPr="00FA69DE" w:rsidR="00BE52EC">
        <w:rPr>
          <w:rFonts w:asciiTheme="minorHAnsi" w:hAnsiTheme="minorHAnsi" w:cstheme="minorHAnsi"/>
          <w:szCs w:val="24"/>
          <w:lang w:eastAsia="en-US"/>
        </w:rPr>
        <w:t xml:space="preserve">has </w:t>
      </w:r>
      <w:r w:rsidRPr="00FA69DE" w:rsidR="00244BEA">
        <w:rPr>
          <w:rFonts w:asciiTheme="minorHAnsi" w:hAnsiTheme="minorHAnsi" w:cstheme="minorHAnsi"/>
          <w:szCs w:val="24"/>
          <w:lang w:eastAsia="en-US"/>
        </w:rPr>
        <w:t>a</w:t>
      </w:r>
      <w:r w:rsidR="00E44AF4">
        <w:rPr>
          <w:rFonts w:asciiTheme="minorHAnsi" w:hAnsiTheme="minorHAnsi" w:cstheme="minorHAnsi"/>
          <w:szCs w:val="24"/>
          <w:lang w:eastAsia="en-US"/>
        </w:rPr>
        <w:t xml:space="preserve"> 2020 </w:t>
      </w:r>
      <w:r w:rsidRPr="00FA69DE" w:rsidR="00244BEA">
        <w:rPr>
          <w:rFonts w:asciiTheme="minorHAnsi" w:hAnsiTheme="minorHAnsi" w:cstheme="minorHAnsi"/>
          <w:szCs w:val="24"/>
          <w:lang w:eastAsia="en-US"/>
        </w:rPr>
        <w:t xml:space="preserve">population </w:t>
      </w:r>
      <w:r w:rsidR="00E44AF4">
        <w:rPr>
          <w:rFonts w:asciiTheme="minorHAnsi" w:hAnsiTheme="minorHAnsi" w:cstheme="minorHAnsi"/>
          <w:szCs w:val="24"/>
          <w:lang w:eastAsia="en-US"/>
        </w:rPr>
        <w:t xml:space="preserve">forecast </w:t>
      </w:r>
      <w:r w:rsidRPr="00FA69DE" w:rsidR="00244BEA">
        <w:rPr>
          <w:rFonts w:asciiTheme="minorHAnsi" w:hAnsiTheme="minorHAnsi" w:cstheme="minorHAnsi"/>
          <w:szCs w:val="24"/>
          <w:lang w:eastAsia="en-US"/>
        </w:rPr>
        <w:t xml:space="preserve">of </w:t>
      </w:r>
      <w:r w:rsidRPr="00FA69DE" w:rsidR="00BE52EC">
        <w:rPr>
          <w:rFonts w:asciiTheme="minorHAnsi" w:hAnsiTheme="minorHAnsi" w:cstheme="minorHAnsi"/>
          <w:szCs w:val="24"/>
          <w:lang w:eastAsia="en-US"/>
        </w:rPr>
        <w:t>3</w:t>
      </w:r>
      <w:r w:rsidR="00E44AF4">
        <w:rPr>
          <w:rFonts w:asciiTheme="minorHAnsi" w:hAnsiTheme="minorHAnsi" w:cstheme="minorHAnsi"/>
          <w:szCs w:val="24"/>
          <w:lang w:eastAsia="en-US"/>
        </w:rPr>
        <w:t>5,203</w:t>
      </w:r>
      <w:r w:rsidRPr="00FA69DE" w:rsidR="00BE52EC">
        <w:rPr>
          <w:rFonts w:asciiTheme="minorHAnsi" w:hAnsiTheme="minorHAnsi" w:cstheme="minorHAnsi"/>
          <w:szCs w:val="24"/>
          <w:lang w:eastAsia="en-US"/>
        </w:rPr>
        <w:t xml:space="preserve"> </w:t>
      </w:r>
      <w:r w:rsidR="00B63A43">
        <w:rPr>
          <w:rFonts w:asciiTheme="minorHAnsi" w:hAnsiTheme="minorHAnsi" w:cstheme="minorHAnsi"/>
          <w:szCs w:val="24"/>
          <w:lang w:eastAsia="en-US"/>
        </w:rPr>
        <w:t xml:space="preserve">which </w:t>
      </w:r>
      <w:r w:rsidRPr="00FA69DE" w:rsidR="00AB2F3D">
        <w:rPr>
          <w:rFonts w:asciiTheme="minorHAnsi" w:hAnsiTheme="minorHAnsi" w:cstheme="minorHAnsi"/>
          <w:szCs w:val="24"/>
          <w:lang w:eastAsia="en-US"/>
        </w:rPr>
        <w:t xml:space="preserve">is expected to </w:t>
      </w:r>
      <w:r w:rsidR="00B63A43">
        <w:rPr>
          <w:rFonts w:asciiTheme="minorHAnsi" w:hAnsiTheme="minorHAnsi" w:cstheme="minorHAnsi"/>
          <w:szCs w:val="24"/>
          <w:lang w:eastAsia="en-US"/>
        </w:rPr>
        <w:t xml:space="preserve">increase to </w:t>
      </w:r>
      <w:r w:rsidRPr="00E44AF4" w:rsidR="00E44AF4">
        <w:rPr>
          <w:rFonts w:asciiTheme="minorHAnsi" w:hAnsiTheme="minorHAnsi" w:eastAsiaTheme="minorHAnsi" w:cstheme="minorHAnsi"/>
          <w:szCs w:val="24"/>
          <w:lang w:eastAsia="en-US"/>
        </w:rPr>
        <w:t>63,838</w:t>
      </w:r>
      <w:r w:rsidRPr="00E44AF4" w:rsidR="00E44AF4">
        <w:rPr>
          <w:rFonts w:asciiTheme="minorHAnsi" w:hAnsiTheme="minorHAnsi" w:cstheme="minorHAnsi"/>
          <w:szCs w:val="24"/>
          <w:lang w:eastAsia="en-US"/>
        </w:rPr>
        <w:t xml:space="preserve"> </w:t>
      </w:r>
      <w:r w:rsidRPr="00FA69DE" w:rsidR="00AB2F3D">
        <w:rPr>
          <w:rFonts w:asciiTheme="minorHAnsi" w:hAnsiTheme="minorHAnsi" w:cstheme="minorHAnsi"/>
          <w:szCs w:val="24"/>
          <w:lang w:eastAsia="en-US"/>
        </w:rPr>
        <w:t>by 2041</w:t>
      </w:r>
      <w:r w:rsidR="00B63A43">
        <w:rPr>
          <w:rFonts w:asciiTheme="minorHAnsi" w:hAnsiTheme="minorHAnsi" w:cstheme="minorHAnsi"/>
          <w:szCs w:val="24"/>
          <w:lang w:eastAsia="en-US"/>
        </w:rPr>
        <w:t xml:space="preserve"> (forecast.id </w:t>
      </w:r>
      <w:r w:rsidRPr="00B63A43" w:rsidR="00B63A43">
        <w:rPr>
          <w:rFonts w:asciiTheme="minorHAnsi" w:hAnsiTheme="minorHAnsi" w:cstheme="minorHAnsi"/>
          <w:szCs w:val="24"/>
          <w:shd w:val="clear" w:color="auto" w:fill="FFFFFF"/>
        </w:rPr>
        <w:t>November 2019</w:t>
      </w:r>
      <w:r w:rsidR="00B63A43">
        <w:rPr>
          <w:rFonts w:asciiTheme="minorHAnsi" w:hAnsiTheme="minorHAnsi" w:cstheme="minorHAnsi"/>
          <w:szCs w:val="24"/>
          <w:lang w:eastAsia="en-US"/>
        </w:rPr>
        <w:t>)</w:t>
      </w:r>
      <w:r w:rsidR="002C5092">
        <w:rPr>
          <w:rFonts w:asciiTheme="minorHAnsi" w:hAnsiTheme="minorHAnsi" w:cstheme="minorHAnsi"/>
          <w:szCs w:val="24"/>
          <w:lang w:eastAsia="en-US"/>
        </w:rPr>
        <w:t xml:space="preserve">. </w:t>
      </w:r>
      <w:r w:rsidRPr="00FA69DE" w:rsidR="00AB2F3D">
        <w:rPr>
          <w:rFonts w:asciiTheme="minorHAnsi" w:hAnsiTheme="minorHAnsi" w:cstheme="minorHAnsi"/>
          <w:szCs w:val="24"/>
          <w:lang w:eastAsia="en-US"/>
        </w:rPr>
        <w:t>This increase is being driven by the Shire’s proximity to Melbourne and its semi-rural lifestyle.</w:t>
      </w:r>
    </w:p>
    <w:p w:rsidRPr="00FA69DE" w:rsidR="009002E5" w:rsidP="00695F2D" w:rsidRDefault="009002E5" w14:paraId="59391541" w14:textId="1DBD293F">
      <w:pPr>
        <w:ind w:right="282"/>
        <w:rPr>
          <w:rFonts w:asciiTheme="minorHAnsi" w:hAnsiTheme="minorHAnsi" w:cstheme="minorHAnsi"/>
          <w:szCs w:val="24"/>
          <w:lang w:eastAsia="en-US"/>
        </w:rPr>
      </w:pPr>
      <w:r w:rsidRPr="00FA69DE">
        <w:rPr>
          <w:rFonts w:asciiTheme="minorHAnsi" w:hAnsiTheme="minorHAnsi" w:cstheme="minorHAnsi"/>
          <w:szCs w:val="24"/>
          <w:lang w:eastAsia="en-US"/>
        </w:rPr>
        <w:t xml:space="preserve">The Shire is characterised by </w:t>
      </w:r>
      <w:r w:rsidRPr="00FA69DE" w:rsidR="00B91A64">
        <w:rPr>
          <w:rFonts w:asciiTheme="minorHAnsi" w:hAnsiTheme="minorHAnsi" w:cstheme="minorHAnsi"/>
          <w:szCs w:val="24"/>
          <w:lang w:eastAsia="en-US"/>
        </w:rPr>
        <w:t>many</w:t>
      </w:r>
      <w:r w:rsidRPr="00FA69DE">
        <w:rPr>
          <w:rFonts w:asciiTheme="minorHAnsi" w:hAnsiTheme="minorHAnsi" w:cstheme="minorHAnsi"/>
          <w:szCs w:val="24"/>
          <w:lang w:eastAsia="en-US"/>
        </w:rPr>
        <w:t xml:space="preserve"> small towns, rural residential development, farming, national parks and forests; </w:t>
      </w:r>
      <w:r w:rsidR="003C6618">
        <w:rPr>
          <w:rFonts w:asciiTheme="minorHAnsi" w:hAnsiTheme="minorHAnsi" w:cstheme="minorHAnsi"/>
          <w:szCs w:val="24"/>
          <w:lang w:eastAsia="en-US"/>
        </w:rPr>
        <w:t xml:space="preserve">it also </w:t>
      </w:r>
      <w:r w:rsidRPr="00FA69DE">
        <w:rPr>
          <w:rFonts w:asciiTheme="minorHAnsi" w:hAnsiTheme="minorHAnsi" w:cstheme="minorHAnsi"/>
          <w:szCs w:val="24"/>
          <w:lang w:eastAsia="en-US"/>
        </w:rPr>
        <w:t>includes large areas delineated as potable water catchments (over 70% of the Shire).</w:t>
      </w:r>
    </w:p>
    <w:p w:rsidRPr="00FA69DE" w:rsidR="0066441D" w:rsidP="00695F2D" w:rsidRDefault="0066441D" w14:paraId="5D9245E4" w14:textId="4DBF84DE">
      <w:pPr>
        <w:autoSpaceDE w:val="0"/>
        <w:autoSpaceDN w:val="0"/>
        <w:adjustRightInd w:val="0"/>
        <w:spacing w:before="0" w:after="0"/>
        <w:ind w:right="282"/>
        <w:rPr>
          <w:rFonts w:asciiTheme="minorHAnsi" w:hAnsiTheme="minorHAnsi" w:eastAsiaTheme="minorHAnsi" w:cstheme="minorHAnsi"/>
          <w:color w:val="000000"/>
          <w:szCs w:val="24"/>
          <w:lang w:eastAsia="en-US"/>
        </w:rPr>
      </w:pPr>
      <w:r w:rsidRPr="00FA69DE">
        <w:rPr>
          <w:rFonts w:asciiTheme="minorHAnsi" w:hAnsiTheme="minorHAnsi" w:eastAsiaTheme="minorHAnsi" w:cstheme="minorHAnsi"/>
          <w:color w:val="000000"/>
          <w:szCs w:val="24"/>
          <w:lang w:eastAsia="en-US"/>
        </w:rPr>
        <w:t xml:space="preserve">More than half </w:t>
      </w:r>
      <w:r w:rsidR="003C6618">
        <w:rPr>
          <w:rFonts w:asciiTheme="minorHAnsi" w:hAnsiTheme="minorHAnsi" w:eastAsiaTheme="minorHAnsi" w:cstheme="minorHAnsi"/>
          <w:color w:val="000000"/>
          <w:szCs w:val="24"/>
          <w:lang w:eastAsia="en-US"/>
        </w:rPr>
        <w:t xml:space="preserve">of </w:t>
      </w:r>
      <w:r w:rsidRPr="00FA69DE">
        <w:rPr>
          <w:rFonts w:asciiTheme="minorHAnsi" w:hAnsiTheme="minorHAnsi" w:eastAsiaTheme="minorHAnsi" w:cstheme="minorHAnsi"/>
          <w:color w:val="000000"/>
          <w:szCs w:val="24"/>
          <w:lang w:eastAsia="en-US"/>
        </w:rPr>
        <w:t xml:space="preserve">the population lives in Bacchus Marsh </w:t>
      </w:r>
      <w:r w:rsidR="00247F19">
        <w:rPr>
          <w:rFonts w:asciiTheme="minorHAnsi" w:hAnsiTheme="minorHAnsi" w:eastAsiaTheme="minorHAnsi" w:cstheme="minorHAnsi"/>
          <w:color w:val="000000"/>
          <w:szCs w:val="24"/>
          <w:lang w:eastAsia="en-US"/>
        </w:rPr>
        <w:t xml:space="preserve">(17,303, ABS 2016) </w:t>
      </w:r>
      <w:r w:rsidRPr="00FA69DE">
        <w:rPr>
          <w:rFonts w:asciiTheme="minorHAnsi" w:hAnsiTheme="minorHAnsi" w:eastAsiaTheme="minorHAnsi" w:cstheme="minorHAnsi"/>
          <w:color w:val="000000"/>
          <w:szCs w:val="24"/>
          <w:lang w:eastAsia="en-US"/>
        </w:rPr>
        <w:t>and surrounds</w:t>
      </w:r>
      <w:r w:rsidR="00FE56C8">
        <w:rPr>
          <w:rFonts w:asciiTheme="minorHAnsi" w:hAnsiTheme="minorHAnsi" w:eastAsiaTheme="minorHAnsi" w:cstheme="minorHAnsi"/>
          <w:color w:val="000000"/>
          <w:szCs w:val="24"/>
          <w:lang w:eastAsia="en-US"/>
        </w:rPr>
        <w:t xml:space="preserve">. </w:t>
      </w:r>
      <w:r w:rsidRPr="00FA69DE">
        <w:rPr>
          <w:rFonts w:asciiTheme="minorHAnsi" w:hAnsiTheme="minorHAnsi" w:eastAsiaTheme="minorHAnsi" w:cstheme="minorHAnsi"/>
          <w:color w:val="000000"/>
          <w:szCs w:val="24"/>
          <w:lang w:eastAsia="en-US"/>
        </w:rPr>
        <w:t>The Shire’s second largest population can be found in and around Ballan (2,985).</w:t>
      </w:r>
      <w:r w:rsidR="00330B1D">
        <w:rPr>
          <w:rFonts w:asciiTheme="minorHAnsi" w:hAnsiTheme="minorHAnsi" w:eastAsiaTheme="minorHAnsi" w:cstheme="minorHAnsi"/>
          <w:color w:val="000000"/>
          <w:szCs w:val="24"/>
          <w:lang w:eastAsia="en-US"/>
        </w:rPr>
        <w:t xml:space="preserve"> </w:t>
      </w:r>
      <w:r w:rsidRPr="00FA69DE">
        <w:rPr>
          <w:rFonts w:asciiTheme="minorHAnsi" w:hAnsiTheme="minorHAnsi" w:eastAsiaTheme="minorHAnsi" w:cstheme="minorHAnsi"/>
          <w:color w:val="000000"/>
          <w:szCs w:val="24"/>
          <w:lang w:eastAsia="en-US"/>
        </w:rPr>
        <w:t>The remaining population is distributed throughout the large number of small towns, hamlets and farming areas</w:t>
      </w:r>
      <w:r w:rsidR="008576A8">
        <w:rPr>
          <w:rFonts w:asciiTheme="minorHAnsi" w:hAnsiTheme="minorHAnsi" w:eastAsiaTheme="minorHAnsi" w:cstheme="minorHAnsi"/>
          <w:color w:val="000000"/>
          <w:szCs w:val="24"/>
          <w:lang w:eastAsia="en-US"/>
        </w:rPr>
        <w:t>.</w:t>
      </w:r>
    </w:p>
    <w:p w:rsidRPr="00FA69DE" w:rsidR="00AB2F3D" w:rsidP="00695F2D" w:rsidRDefault="0004675A" w14:paraId="7F1DA45D" w14:textId="284C2242">
      <w:pPr>
        <w:ind w:right="282"/>
        <w:rPr>
          <w:rFonts w:asciiTheme="minorHAnsi" w:hAnsiTheme="minorHAnsi" w:cstheme="minorHAnsi"/>
          <w:szCs w:val="24"/>
          <w:lang w:eastAsia="en-US"/>
        </w:rPr>
      </w:pPr>
      <w:r>
        <w:rPr>
          <w:rFonts w:asciiTheme="minorHAnsi" w:hAnsiTheme="minorHAnsi" w:eastAsiaTheme="minorHAnsi" w:cstheme="minorHAnsi"/>
          <w:color w:val="000000"/>
          <w:szCs w:val="24"/>
          <w:lang w:eastAsia="en-US"/>
        </w:rPr>
        <w:t xml:space="preserve">The Shire </w:t>
      </w:r>
      <w:r w:rsidRPr="00FA69DE" w:rsidR="009002E5">
        <w:rPr>
          <w:rFonts w:asciiTheme="minorHAnsi" w:hAnsiTheme="minorHAnsi" w:eastAsiaTheme="minorHAnsi" w:cstheme="minorHAnsi"/>
          <w:color w:val="000000"/>
          <w:szCs w:val="24"/>
          <w:lang w:eastAsia="en-US"/>
        </w:rPr>
        <w:t xml:space="preserve">is </w:t>
      </w:r>
      <w:r w:rsidRPr="00FA69DE" w:rsidR="0027120C">
        <w:rPr>
          <w:rFonts w:asciiTheme="minorHAnsi" w:hAnsiTheme="minorHAnsi" w:eastAsiaTheme="minorHAnsi" w:cstheme="minorHAnsi"/>
          <w:color w:val="000000"/>
          <w:szCs w:val="24"/>
          <w:lang w:eastAsia="en-US"/>
        </w:rPr>
        <w:t>identified as a growth area in the Plan Melbourne and Central Highlands Regional Growth Strategy.</w:t>
      </w:r>
    </w:p>
    <w:p w:rsidRPr="00FA69DE" w:rsidR="00AB2F3D" w:rsidP="00695F2D" w:rsidRDefault="00AB2F3D" w14:paraId="121A2FAB" w14:textId="6094AE12">
      <w:pPr>
        <w:ind w:right="282"/>
        <w:rPr>
          <w:rFonts w:asciiTheme="minorHAnsi" w:hAnsiTheme="minorHAnsi" w:cstheme="minorHAnsi"/>
          <w:szCs w:val="24"/>
          <w:lang w:eastAsia="en-US"/>
        </w:rPr>
      </w:pPr>
      <w:r w:rsidRPr="00FA69DE">
        <w:rPr>
          <w:rFonts w:asciiTheme="minorHAnsi" w:hAnsiTheme="minorHAnsi" w:cstheme="minorHAnsi"/>
          <w:szCs w:val="24"/>
          <w:lang w:eastAsia="en-US"/>
        </w:rPr>
        <w:t xml:space="preserve">There are approximately </w:t>
      </w:r>
      <w:r w:rsidR="00B75399">
        <w:rPr>
          <w:rFonts w:asciiTheme="minorHAnsi" w:hAnsiTheme="minorHAnsi" w:cstheme="minorHAnsi"/>
          <w:szCs w:val="24"/>
          <w:lang w:eastAsia="en-US"/>
        </w:rPr>
        <w:t>4,</w:t>
      </w:r>
      <w:r w:rsidR="0000015E">
        <w:rPr>
          <w:rFonts w:asciiTheme="minorHAnsi" w:hAnsiTheme="minorHAnsi" w:cstheme="minorHAnsi"/>
          <w:szCs w:val="24"/>
          <w:lang w:eastAsia="en-US"/>
        </w:rPr>
        <w:t>800</w:t>
      </w:r>
      <w:r w:rsidRPr="00247F19">
        <w:rPr>
          <w:rFonts w:asciiTheme="minorHAnsi" w:hAnsiTheme="minorHAnsi" w:cstheme="minorHAnsi"/>
          <w:szCs w:val="24"/>
          <w:lang w:eastAsia="en-US"/>
        </w:rPr>
        <w:t xml:space="preserve"> </w:t>
      </w:r>
      <w:r w:rsidR="00781279">
        <w:rPr>
          <w:rFonts w:asciiTheme="minorHAnsi" w:hAnsiTheme="minorHAnsi" w:cstheme="minorHAnsi"/>
          <w:szCs w:val="24"/>
          <w:lang w:eastAsia="en-US"/>
        </w:rPr>
        <w:t>septic tank systems</w:t>
      </w:r>
      <w:r w:rsidRPr="00FA69DE" w:rsidR="00182BA3">
        <w:rPr>
          <w:rFonts w:asciiTheme="minorHAnsi" w:hAnsiTheme="minorHAnsi" w:cstheme="minorHAnsi"/>
          <w:szCs w:val="24"/>
          <w:lang w:eastAsia="en-US"/>
        </w:rPr>
        <w:t xml:space="preserve"> </w:t>
      </w:r>
      <w:r w:rsidRPr="00FA69DE">
        <w:rPr>
          <w:rFonts w:asciiTheme="minorHAnsi" w:hAnsiTheme="minorHAnsi" w:cstheme="minorHAnsi"/>
          <w:szCs w:val="24"/>
          <w:lang w:eastAsia="en-US"/>
        </w:rPr>
        <w:t>within the Shi</w:t>
      </w:r>
      <w:r w:rsidRPr="00FA69DE" w:rsidR="00182BA3">
        <w:rPr>
          <w:rFonts w:asciiTheme="minorHAnsi" w:hAnsiTheme="minorHAnsi" w:cstheme="minorHAnsi"/>
          <w:szCs w:val="24"/>
          <w:lang w:eastAsia="en-US"/>
        </w:rPr>
        <w:t>re</w:t>
      </w:r>
      <w:r w:rsidR="00382ECF">
        <w:rPr>
          <w:rFonts w:asciiTheme="minorHAnsi" w:hAnsiTheme="minorHAnsi" w:cstheme="minorHAnsi"/>
          <w:szCs w:val="24"/>
          <w:lang w:eastAsia="en-US"/>
        </w:rPr>
        <w:t xml:space="preserve">. Attachment 1 details the recorded locations of these </w:t>
      </w:r>
      <w:r w:rsidR="00781279">
        <w:rPr>
          <w:rFonts w:asciiTheme="minorHAnsi" w:hAnsiTheme="minorHAnsi" w:cstheme="minorHAnsi"/>
          <w:szCs w:val="24"/>
          <w:lang w:eastAsia="en-US"/>
        </w:rPr>
        <w:t>septic tank systems</w:t>
      </w:r>
      <w:r w:rsidR="00B75399">
        <w:rPr>
          <w:rFonts w:asciiTheme="minorHAnsi" w:hAnsiTheme="minorHAnsi" w:cstheme="minorHAnsi"/>
          <w:szCs w:val="24"/>
          <w:lang w:eastAsia="en-US"/>
        </w:rPr>
        <w:t xml:space="preserve"> by township.</w:t>
      </w:r>
      <w:r w:rsidR="00E263E3">
        <w:rPr>
          <w:rFonts w:asciiTheme="minorHAnsi" w:hAnsiTheme="minorHAnsi" w:cstheme="minorHAnsi"/>
          <w:szCs w:val="24"/>
          <w:lang w:eastAsia="en-US"/>
        </w:rPr>
        <w:t xml:space="preserve"> A risk classification has been attached to each township for use in the new Inspection and Monitoring Program.</w:t>
      </w:r>
    </w:p>
    <w:p w:rsidRPr="00FF725B" w:rsidR="00C62951" w:rsidP="00695F2D" w:rsidRDefault="00C62951" w14:paraId="107723C9" w14:textId="02232195">
      <w:pPr>
        <w:autoSpaceDE w:val="0"/>
        <w:autoSpaceDN w:val="0"/>
        <w:adjustRightInd w:val="0"/>
        <w:ind w:right="282"/>
        <w:rPr>
          <w:rFonts w:asciiTheme="minorHAnsi" w:hAnsiTheme="minorHAnsi" w:eastAsiaTheme="minorHAnsi" w:cstheme="minorHAnsi"/>
          <w:szCs w:val="24"/>
        </w:rPr>
      </w:pPr>
      <w:r w:rsidRPr="00FF725B">
        <w:rPr>
          <w:rFonts w:asciiTheme="minorHAnsi" w:hAnsiTheme="minorHAnsi" w:eastAsiaTheme="minorHAnsi" w:cstheme="minorHAnsi"/>
          <w:szCs w:val="24"/>
        </w:rPr>
        <w:t xml:space="preserve">Poorly managed and failing septic tank systems </w:t>
      </w:r>
      <w:r>
        <w:rPr>
          <w:rFonts w:asciiTheme="minorHAnsi" w:hAnsiTheme="minorHAnsi" w:eastAsiaTheme="minorHAnsi" w:cstheme="minorHAnsi"/>
          <w:szCs w:val="24"/>
        </w:rPr>
        <w:t xml:space="preserve">have </w:t>
      </w:r>
      <w:r w:rsidR="003C6618">
        <w:rPr>
          <w:rFonts w:asciiTheme="minorHAnsi" w:hAnsiTheme="minorHAnsi" w:eastAsiaTheme="minorHAnsi" w:cstheme="minorHAnsi"/>
          <w:szCs w:val="24"/>
        </w:rPr>
        <w:t xml:space="preserve">the </w:t>
      </w:r>
      <w:r>
        <w:rPr>
          <w:rFonts w:asciiTheme="minorHAnsi" w:hAnsiTheme="minorHAnsi" w:eastAsiaTheme="minorHAnsi" w:cstheme="minorHAnsi"/>
          <w:szCs w:val="24"/>
        </w:rPr>
        <w:t xml:space="preserve">potential to adversely impact public and environmental health and community </w:t>
      </w:r>
      <w:r w:rsidR="003C6618">
        <w:rPr>
          <w:rFonts w:asciiTheme="minorHAnsi" w:hAnsiTheme="minorHAnsi" w:eastAsiaTheme="minorHAnsi" w:cstheme="minorHAnsi"/>
          <w:szCs w:val="24"/>
        </w:rPr>
        <w:t>amenities</w:t>
      </w:r>
      <w:r w:rsidR="003C12AD">
        <w:rPr>
          <w:rFonts w:asciiTheme="minorHAnsi" w:hAnsiTheme="minorHAnsi" w:eastAsiaTheme="minorHAnsi" w:cstheme="minorHAnsi"/>
          <w:szCs w:val="24"/>
        </w:rPr>
        <w:t>.</w:t>
      </w:r>
    </w:p>
    <w:p w:rsidR="003C12AD" w:rsidP="00695F2D" w:rsidRDefault="003C12AD" w14:paraId="6355B10B" w14:textId="54445E5E">
      <w:pPr>
        <w:spacing w:before="0"/>
        <w:ind w:right="282"/>
        <w:rPr>
          <w:rFonts w:asciiTheme="minorHAnsi" w:hAnsiTheme="minorHAnsi" w:eastAsiaTheme="minorHAnsi" w:cstheme="minorHAnsi"/>
          <w:bCs/>
          <w:szCs w:val="24"/>
          <w:lang w:eastAsia="en-US"/>
        </w:rPr>
      </w:pPr>
      <w:r w:rsidRPr="007C058A">
        <w:rPr>
          <w:rFonts w:asciiTheme="minorHAnsi" w:hAnsiTheme="minorHAnsi" w:eastAsiaTheme="minorHAnsi" w:cstheme="minorHAnsi"/>
          <w:bCs/>
          <w:szCs w:val="24"/>
          <w:lang w:eastAsia="en-US"/>
        </w:rPr>
        <w:t xml:space="preserve">Risks associated with domestic wastewater </w:t>
      </w:r>
      <w:r>
        <w:rPr>
          <w:rFonts w:asciiTheme="minorHAnsi" w:hAnsiTheme="minorHAnsi" w:eastAsiaTheme="minorHAnsi" w:cstheme="minorHAnsi"/>
          <w:bCs/>
          <w:szCs w:val="24"/>
          <w:lang w:eastAsia="en-US"/>
        </w:rPr>
        <w:t xml:space="preserve">can have an impact on public and environmental health and </w:t>
      </w:r>
      <w:r w:rsidR="003C6618">
        <w:rPr>
          <w:rFonts w:asciiTheme="minorHAnsi" w:hAnsiTheme="minorHAnsi" w:eastAsiaTheme="minorHAnsi" w:cstheme="minorHAnsi"/>
          <w:bCs/>
          <w:szCs w:val="24"/>
          <w:lang w:eastAsia="en-US"/>
        </w:rPr>
        <w:t>amenities,</w:t>
      </w:r>
      <w:r>
        <w:rPr>
          <w:rFonts w:asciiTheme="minorHAnsi" w:hAnsiTheme="minorHAnsi" w:eastAsiaTheme="minorHAnsi" w:cstheme="minorHAnsi"/>
          <w:bCs/>
          <w:szCs w:val="24"/>
          <w:lang w:eastAsia="en-US"/>
        </w:rPr>
        <w:t xml:space="preserve"> causing economic loss. Although not exhaustive the following risks </w:t>
      </w:r>
      <w:r w:rsidR="00AC2282">
        <w:rPr>
          <w:rFonts w:asciiTheme="minorHAnsi" w:hAnsiTheme="minorHAnsi" w:eastAsiaTheme="minorHAnsi" w:cstheme="minorHAnsi"/>
          <w:bCs/>
          <w:szCs w:val="24"/>
          <w:lang w:eastAsia="en-US"/>
        </w:rPr>
        <w:t>require managing</w:t>
      </w:r>
      <w:r w:rsidR="00D34AFC">
        <w:rPr>
          <w:rFonts w:asciiTheme="minorHAnsi" w:hAnsiTheme="minorHAnsi" w:eastAsiaTheme="minorHAnsi" w:cstheme="minorHAnsi"/>
          <w:bCs/>
          <w:szCs w:val="24"/>
          <w:lang w:eastAsia="en-US"/>
        </w:rPr>
        <w:t>.</w:t>
      </w:r>
    </w:p>
    <w:p w:rsidRPr="003C12AD" w:rsidR="003C12AD" w:rsidP="00695F2D" w:rsidRDefault="003C12AD" w14:paraId="6975D79F" w14:textId="0C30FFB7">
      <w:pPr>
        <w:pStyle w:val="ListParagraph"/>
        <w:numPr>
          <w:ilvl w:val="0"/>
          <w:numId w:val="27"/>
        </w:numPr>
        <w:spacing w:after="120"/>
        <w:ind w:left="714" w:right="282" w:hanging="357"/>
        <w:contextualSpacing w:val="0"/>
        <w:jc w:val="both"/>
        <w:rPr>
          <w:rFonts w:asciiTheme="minorHAnsi" w:hAnsiTheme="minorHAnsi" w:eastAsiaTheme="minorHAnsi" w:cstheme="minorHAnsi"/>
          <w:bCs/>
          <w:sz w:val="24"/>
          <w:szCs w:val="24"/>
        </w:rPr>
      </w:pPr>
      <w:r w:rsidRPr="003C12AD">
        <w:rPr>
          <w:rFonts w:asciiTheme="minorHAnsi" w:hAnsiTheme="minorHAnsi" w:eastAsiaTheme="minorHAnsi" w:cstheme="minorHAnsi"/>
          <w:bCs/>
          <w:sz w:val="24"/>
          <w:szCs w:val="24"/>
        </w:rPr>
        <w:t xml:space="preserve">Public </w:t>
      </w:r>
      <w:r w:rsidR="003C6618">
        <w:rPr>
          <w:rFonts w:asciiTheme="minorHAnsi" w:hAnsiTheme="minorHAnsi" w:eastAsiaTheme="minorHAnsi" w:cstheme="minorHAnsi"/>
          <w:bCs/>
          <w:sz w:val="24"/>
          <w:szCs w:val="24"/>
        </w:rPr>
        <w:t>h</w:t>
      </w:r>
      <w:r w:rsidRPr="003C12AD">
        <w:rPr>
          <w:rFonts w:asciiTheme="minorHAnsi" w:hAnsiTheme="minorHAnsi" w:eastAsiaTheme="minorHAnsi" w:cstheme="minorHAnsi"/>
          <w:bCs/>
          <w:sz w:val="24"/>
          <w:szCs w:val="24"/>
        </w:rPr>
        <w:t>ealth can be impacted by untreated sewerage which can carry pathogens, including bacteria and viruses. These pathogens can cause human diseases such as gastroenteritis and hepatitis. Exposure to these diseases can come from contaminated drinking water, recreational activities in contaminated water bodies or eating food such as shellfish from contaminated sources.</w:t>
      </w:r>
    </w:p>
    <w:p w:rsidRPr="003C12AD" w:rsidR="003C12AD" w:rsidP="00695F2D" w:rsidRDefault="003C12AD" w14:paraId="68DDECCA" w14:textId="78A0115C">
      <w:pPr>
        <w:pStyle w:val="ListParagraph"/>
        <w:spacing w:after="120"/>
        <w:ind w:left="714" w:right="282"/>
        <w:contextualSpacing w:val="0"/>
        <w:jc w:val="both"/>
        <w:rPr>
          <w:rFonts w:asciiTheme="minorHAnsi" w:hAnsiTheme="minorHAnsi" w:eastAsiaTheme="minorHAnsi" w:cstheme="minorHAnsi"/>
          <w:bCs/>
          <w:sz w:val="24"/>
          <w:szCs w:val="24"/>
        </w:rPr>
      </w:pPr>
      <w:r w:rsidRPr="003C12AD">
        <w:rPr>
          <w:rFonts w:asciiTheme="minorHAnsi" w:hAnsiTheme="minorHAnsi" w:eastAsiaTheme="minorHAnsi" w:cstheme="minorHAnsi"/>
          <w:bCs/>
          <w:sz w:val="24"/>
          <w:szCs w:val="24"/>
        </w:rPr>
        <w:t xml:space="preserve">Overflows from septic tank systems </w:t>
      </w:r>
      <w:r w:rsidR="00227097">
        <w:rPr>
          <w:rFonts w:asciiTheme="minorHAnsi" w:hAnsiTheme="minorHAnsi" w:eastAsiaTheme="minorHAnsi" w:cstheme="minorHAnsi"/>
          <w:bCs/>
          <w:sz w:val="24"/>
          <w:szCs w:val="24"/>
        </w:rPr>
        <w:t xml:space="preserve">can cause </w:t>
      </w:r>
      <w:r w:rsidRPr="003C12AD">
        <w:rPr>
          <w:rFonts w:asciiTheme="minorHAnsi" w:hAnsiTheme="minorHAnsi" w:eastAsiaTheme="minorHAnsi" w:cstheme="minorHAnsi"/>
          <w:bCs/>
          <w:sz w:val="24"/>
          <w:szCs w:val="24"/>
        </w:rPr>
        <w:t xml:space="preserve">pooling of wastewater on the ground surface </w:t>
      </w:r>
      <w:r w:rsidR="00227097">
        <w:rPr>
          <w:rFonts w:asciiTheme="minorHAnsi" w:hAnsiTheme="minorHAnsi" w:eastAsiaTheme="minorHAnsi" w:cstheme="minorHAnsi"/>
          <w:bCs/>
          <w:sz w:val="24"/>
          <w:szCs w:val="24"/>
        </w:rPr>
        <w:t xml:space="preserve">that </w:t>
      </w:r>
      <w:r w:rsidRPr="003C12AD">
        <w:rPr>
          <w:rFonts w:asciiTheme="minorHAnsi" w:hAnsiTheme="minorHAnsi" w:eastAsiaTheme="minorHAnsi" w:cstheme="minorHAnsi"/>
          <w:bCs/>
          <w:sz w:val="24"/>
          <w:szCs w:val="24"/>
        </w:rPr>
        <w:t>can provide an ideal breeding source for mosquitoes</w:t>
      </w:r>
      <w:r w:rsidR="003C6618">
        <w:rPr>
          <w:rFonts w:asciiTheme="minorHAnsi" w:hAnsiTheme="minorHAnsi" w:eastAsiaTheme="minorHAnsi" w:cstheme="minorHAnsi"/>
          <w:bCs/>
          <w:sz w:val="24"/>
          <w:szCs w:val="24"/>
        </w:rPr>
        <w:t>,</w:t>
      </w:r>
      <w:r w:rsidRPr="003C12AD">
        <w:rPr>
          <w:rFonts w:asciiTheme="minorHAnsi" w:hAnsiTheme="minorHAnsi" w:eastAsiaTheme="minorHAnsi" w:cstheme="minorHAnsi"/>
          <w:bCs/>
          <w:sz w:val="24"/>
          <w:szCs w:val="24"/>
        </w:rPr>
        <w:t xml:space="preserve"> which also carry disease.</w:t>
      </w:r>
    </w:p>
    <w:p w:rsidRPr="003C12AD" w:rsidR="003C12AD" w:rsidP="00695F2D" w:rsidRDefault="003C12AD" w14:paraId="24D1EF28" w14:textId="59ED1DE0">
      <w:pPr>
        <w:pStyle w:val="ListParagraph"/>
        <w:numPr>
          <w:ilvl w:val="0"/>
          <w:numId w:val="27"/>
        </w:numPr>
        <w:spacing w:after="120"/>
        <w:ind w:left="714" w:right="282" w:hanging="357"/>
        <w:contextualSpacing w:val="0"/>
        <w:jc w:val="both"/>
        <w:rPr>
          <w:rFonts w:asciiTheme="minorHAnsi" w:hAnsiTheme="minorHAnsi" w:eastAsiaTheme="minorHAnsi" w:cstheme="minorHAnsi"/>
          <w:bCs/>
          <w:sz w:val="24"/>
          <w:szCs w:val="24"/>
        </w:rPr>
      </w:pPr>
      <w:r w:rsidRPr="003C12AD">
        <w:rPr>
          <w:rFonts w:asciiTheme="minorHAnsi" w:hAnsiTheme="minorHAnsi" w:eastAsiaTheme="minorHAnsi" w:cstheme="minorHAnsi"/>
          <w:bCs/>
          <w:sz w:val="24"/>
          <w:szCs w:val="24"/>
        </w:rPr>
        <w:t>Septic tank effluent can also impact the environment th</w:t>
      </w:r>
      <w:r w:rsidR="003C6618">
        <w:rPr>
          <w:rFonts w:asciiTheme="minorHAnsi" w:hAnsiTheme="minorHAnsi" w:eastAsiaTheme="minorHAnsi" w:cstheme="minorHAnsi"/>
          <w:bCs/>
          <w:sz w:val="24"/>
          <w:szCs w:val="24"/>
        </w:rPr>
        <w:t>r</w:t>
      </w:r>
      <w:r w:rsidRPr="003C12AD">
        <w:rPr>
          <w:rFonts w:asciiTheme="minorHAnsi" w:hAnsiTheme="minorHAnsi" w:eastAsiaTheme="minorHAnsi" w:cstheme="minorHAnsi"/>
          <w:bCs/>
          <w:sz w:val="24"/>
          <w:szCs w:val="24"/>
        </w:rPr>
        <w:t>ough contamination of groundwater</w:t>
      </w:r>
      <w:r w:rsidR="00227097">
        <w:rPr>
          <w:rFonts w:asciiTheme="minorHAnsi" w:hAnsiTheme="minorHAnsi" w:eastAsiaTheme="minorHAnsi" w:cstheme="minorHAnsi"/>
          <w:bCs/>
          <w:sz w:val="24"/>
          <w:szCs w:val="24"/>
        </w:rPr>
        <w:t xml:space="preserve"> and </w:t>
      </w:r>
      <w:r w:rsidRPr="003C12AD">
        <w:rPr>
          <w:rFonts w:asciiTheme="minorHAnsi" w:hAnsiTheme="minorHAnsi" w:eastAsiaTheme="minorHAnsi" w:cstheme="minorHAnsi"/>
          <w:bCs/>
          <w:sz w:val="24"/>
          <w:szCs w:val="24"/>
        </w:rPr>
        <w:t>surface water runoff that provides added nitrogen and phosphorus that aides algal blooms and weed growth. Effluent can also affect fish and aquatic plants and cause further pollution</w:t>
      </w:r>
      <w:r w:rsidR="00227097">
        <w:rPr>
          <w:rFonts w:asciiTheme="minorHAnsi" w:hAnsiTheme="minorHAnsi" w:eastAsiaTheme="minorHAnsi" w:cstheme="minorHAnsi"/>
          <w:bCs/>
          <w:sz w:val="24"/>
          <w:szCs w:val="24"/>
        </w:rPr>
        <w:t xml:space="preserve"> to waterways.</w:t>
      </w:r>
    </w:p>
    <w:p w:rsidRPr="003C12AD" w:rsidR="003C12AD" w:rsidP="00695F2D" w:rsidRDefault="003C12AD" w14:paraId="24D088FB" w14:textId="1F8FA019">
      <w:pPr>
        <w:pStyle w:val="ListParagraph"/>
        <w:numPr>
          <w:ilvl w:val="0"/>
          <w:numId w:val="27"/>
        </w:numPr>
        <w:spacing w:after="120"/>
        <w:ind w:left="714" w:right="282" w:hanging="357"/>
        <w:contextualSpacing w:val="0"/>
        <w:jc w:val="both"/>
        <w:rPr>
          <w:rFonts w:asciiTheme="minorHAnsi" w:hAnsiTheme="minorHAnsi" w:eastAsiaTheme="minorHAnsi" w:cstheme="minorHAnsi"/>
          <w:bCs/>
          <w:sz w:val="24"/>
          <w:szCs w:val="24"/>
        </w:rPr>
      </w:pPr>
      <w:r w:rsidRPr="003C12AD">
        <w:rPr>
          <w:rFonts w:asciiTheme="minorHAnsi" w:hAnsiTheme="minorHAnsi" w:eastAsiaTheme="minorHAnsi" w:cstheme="minorHAnsi"/>
          <w:bCs/>
          <w:sz w:val="24"/>
          <w:szCs w:val="24"/>
        </w:rPr>
        <w:t>The public health and environmental impacts also carry an economic cost. Reduction in amenit</w:t>
      </w:r>
      <w:r w:rsidR="003C6618">
        <w:rPr>
          <w:rFonts w:asciiTheme="minorHAnsi" w:hAnsiTheme="minorHAnsi" w:eastAsiaTheme="minorHAnsi" w:cstheme="minorHAnsi"/>
          <w:bCs/>
          <w:sz w:val="24"/>
          <w:szCs w:val="24"/>
        </w:rPr>
        <w:t>ies</w:t>
      </w:r>
      <w:r w:rsidR="00227097">
        <w:rPr>
          <w:rFonts w:asciiTheme="minorHAnsi" w:hAnsiTheme="minorHAnsi" w:eastAsiaTheme="minorHAnsi" w:cstheme="minorHAnsi"/>
          <w:bCs/>
          <w:sz w:val="24"/>
          <w:szCs w:val="24"/>
        </w:rPr>
        <w:t>,</w:t>
      </w:r>
      <w:r w:rsidRPr="003C12AD">
        <w:rPr>
          <w:rFonts w:asciiTheme="minorHAnsi" w:hAnsiTheme="minorHAnsi" w:eastAsiaTheme="minorHAnsi" w:cstheme="minorHAnsi"/>
          <w:bCs/>
          <w:sz w:val="24"/>
          <w:szCs w:val="24"/>
        </w:rPr>
        <w:t xml:space="preserve"> whether real or perceived</w:t>
      </w:r>
      <w:r w:rsidR="00227097">
        <w:rPr>
          <w:rFonts w:asciiTheme="minorHAnsi" w:hAnsiTheme="minorHAnsi" w:eastAsiaTheme="minorHAnsi" w:cstheme="minorHAnsi"/>
          <w:bCs/>
          <w:sz w:val="24"/>
          <w:szCs w:val="24"/>
        </w:rPr>
        <w:t>,</w:t>
      </w:r>
      <w:r w:rsidRPr="003C12AD">
        <w:rPr>
          <w:rFonts w:asciiTheme="minorHAnsi" w:hAnsiTheme="minorHAnsi" w:eastAsiaTheme="minorHAnsi" w:cstheme="minorHAnsi"/>
          <w:bCs/>
          <w:sz w:val="24"/>
          <w:szCs w:val="24"/>
        </w:rPr>
        <w:t xml:space="preserve"> will influence tourism decisions </w:t>
      </w:r>
      <w:r w:rsidR="00227097">
        <w:rPr>
          <w:rFonts w:asciiTheme="minorHAnsi" w:hAnsiTheme="minorHAnsi" w:eastAsiaTheme="minorHAnsi" w:cstheme="minorHAnsi"/>
          <w:bCs/>
          <w:sz w:val="24"/>
          <w:szCs w:val="24"/>
        </w:rPr>
        <w:t>that</w:t>
      </w:r>
      <w:r w:rsidRPr="003C12AD">
        <w:rPr>
          <w:rFonts w:asciiTheme="minorHAnsi" w:hAnsiTheme="minorHAnsi" w:eastAsiaTheme="minorHAnsi" w:cstheme="minorHAnsi"/>
          <w:bCs/>
          <w:sz w:val="24"/>
          <w:szCs w:val="24"/>
        </w:rPr>
        <w:t xml:space="preserve"> impact on revenue to a community. Contaminated water bodies can impact on businesses</w:t>
      </w:r>
      <w:r w:rsidR="003C6618">
        <w:rPr>
          <w:rFonts w:asciiTheme="minorHAnsi" w:hAnsiTheme="minorHAnsi" w:eastAsiaTheme="minorHAnsi" w:cstheme="minorHAnsi"/>
          <w:bCs/>
          <w:sz w:val="24"/>
          <w:szCs w:val="24"/>
        </w:rPr>
        <w:t>,</w:t>
      </w:r>
      <w:r w:rsidRPr="003C12AD">
        <w:rPr>
          <w:rFonts w:asciiTheme="minorHAnsi" w:hAnsiTheme="minorHAnsi" w:eastAsiaTheme="minorHAnsi" w:cstheme="minorHAnsi"/>
          <w:bCs/>
          <w:sz w:val="24"/>
          <w:szCs w:val="24"/>
        </w:rPr>
        <w:t xml:space="preserve"> such as aquiculture and agriculture</w:t>
      </w:r>
      <w:r w:rsidR="003C6618">
        <w:rPr>
          <w:rFonts w:asciiTheme="minorHAnsi" w:hAnsiTheme="minorHAnsi" w:eastAsiaTheme="minorHAnsi" w:cstheme="minorHAnsi"/>
          <w:bCs/>
          <w:sz w:val="24"/>
          <w:szCs w:val="24"/>
        </w:rPr>
        <w:t>,</w:t>
      </w:r>
      <w:r w:rsidRPr="003C12AD">
        <w:rPr>
          <w:rFonts w:asciiTheme="minorHAnsi" w:hAnsiTheme="minorHAnsi" w:eastAsiaTheme="minorHAnsi" w:cstheme="minorHAnsi"/>
          <w:bCs/>
          <w:sz w:val="24"/>
          <w:szCs w:val="24"/>
        </w:rPr>
        <w:t xml:space="preserve"> and recreational activities which generate revenue sources.</w:t>
      </w:r>
    </w:p>
    <w:p w:rsidRPr="007464C1" w:rsidR="00AB2F3D" w:rsidP="00695F2D" w:rsidRDefault="00AB2F3D" w14:paraId="69B87800" w14:textId="3AF68D18">
      <w:pPr>
        <w:ind w:right="282"/>
        <w:rPr>
          <w:rFonts w:asciiTheme="minorHAnsi" w:hAnsiTheme="minorHAnsi" w:cstheme="minorHAnsi"/>
          <w:szCs w:val="24"/>
          <w:lang w:eastAsia="en-US"/>
        </w:rPr>
      </w:pPr>
      <w:r w:rsidRPr="00FA69DE">
        <w:rPr>
          <w:rFonts w:asciiTheme="minorHAnsi" w:hAnsiTheme="minorHAnsi" w:cstheme="minorHAnsi"/>
          <w:szCs w:val="24"/>
          <w:lang w:eastAsia="en-US"/>
        </w:rPr>
        <w:lastRenderedPageBreak/>
        <w:t xml:space="preserve">The management of wastewater within </w:t>
      </w:r>
      <w:r w:rsidR="0004675A">
        <w:rPr>
          <w:rFonts w:asciiTheme="minorHAnsi" w:hAnsiTheme="minorHAnsi" w:cstheme="minorHAnsi"/>
          <w:szCs w:val="24"/>
          <w:lang w:eastAsia="en-US"/>
        </w:rPr>
        <w:t>the Shire</w:t>
      </w:r>
      <w:r w:rsidRPr="00FA69DE">
        <w:rPr>
          <w:rFonts w:asciiTheme="minorHAnsi" w:hAnsiTheme="minorHAnsi" w:cstheme="minorHAnsi"/>
          <w:szCs w:val="24"/>
          <w:lang w:eastAsia="en-US"/>
        </w:rPr>
        <w:t xml:space="preserve"> is undertaken to protect</w:t>
      </w:r>
      <w:r w:rsidR="007464C1">
        <w:rPr>
          <w:rFonts w:asciiTheme="minorHAnsi" w:hAnsiTheme="minorHAnsi" w:cstheme="minorHAnsi"/>
          <w:szCs w:val="24"/>
          <w:lang w:eastAsia="en-US"/>
        </w:rPr>
        <w:t xml:space="preserve"> </w:t>
      </w:r>
      <w:r w:rsidRPr="00FA69DE">
        <w:rPr>
          <w:rFonts w:asciiTheme="minorHAnsi" w:hAnsiTheme="minorHAnsi" w:cstheme="minorHAnsi"/>
          <w:szCs w:val="24"/>
          <w:lang w:eastAsia="en-US"/>
        </w:rPr>
        <w:t>public and environmental health</w:t>
      </w:r>
      <w:r w:rsidR="0004675A">
        <w:rPr>
          <w:rFonts w:asciiTheme="minorHAnsi" w:hAnsiTheme="minorHAnsi" w:cstheme="minorHAnsi"/>
          <w:szCs w:val="24"/>
          <w:lang w:eastAsia="en-US"/>
        </w:rPr>
        <w:t>,</w:t>
      </w:r>
      <w:r w:rsidRPr="00FA69DE">
        <w:rPr>
          <w:rFonts w:asciiTheme="minorHAnsi" w:hAnsiTheme="minorHAnsi" w:cstheme="minorHAnsi"/>
          <w:szCs w:val="24"/>
          <w:lang w:eastAsia="en-US"/>
        </w:rPr>
        <w:t xml:space="preserve"> community amenit</w:t>
      </w:r>
      <w:r w:rsidR="003C6618">
        <w:rPr>
          <w:rFonts w:asciiTheme="minorHAnsi" w:hAnsiTheme="minorHAnsi" w:cstheme="minorHAnsi"/>
          <w:szCs w:val="24"/>
          <w:lang w:eastAsia="en-US"/>
        </w:rPr>
        <w:t>ies</w:t>
      </w:r>
      <w:r w:rsidR="0004675A">
        <w:rPr>
          <w:rFonts w:asciiTheme="minorHAnsi" w:hAnsiTheme="minorHAnsi" w:cstheme="minorHAnsi"/>
          <w:szCs w:val="24"/>
          <w:lang w:eastAsia="en-US"/>
        </w:rPr>
        <w:t xml:space="preserve"> and support water agencies that manage potable water supplies, </w:t>
      </w:r>
      <w:r w:rsidR="00ED795F">
        <w:rPr>
          <w:rFonts w:asciiTheme="minorHAnsi" w:hAnsiTheme="minorHAnsi" w:cstheme="minorHAnsi"/>
          <w:szCs w:val="24"/>
          <w:lang w:eastAsia="en-US"/>
        </w:rPr>
        <w:t xml:space="preserve">groundwater, </w:t>
      </w:r>
      <w:r w:rsidR="0004675A">
        <w:rPr>
          <w:rFonts w:asciiTheme="minorHAnsi" w:hAnsiTheme="minorHAnsi" w:cstheme="minorHAnsi"/>
          <w:szCs w:val="24"/>
          <w:lang w:eastAsia="en-US"/>
        </w:rPr>
        <w:t>rivers and streams</w:t>
      </w:r>
      <w:r w:rsidRPr="00FA69DE">
        <w:rPr>
          <w:rFonts w:asciiTheme="minorHAnsi" w:hAnsiTheme="minorHAnsi" w:cstheme="minorHAnsi"/>
          <w:szCs w:val="24"/>
          <w:lang w:eastAsia="en-US"/>
        </w:rPr>
        <w:t>.</w:t>
      </w:r>
    </w:p>
    <w:p w:rsidRPr="00FA69DE" w:rsidR="00832DDE" w:rsidP="00695F2D" w:rsidRDefault="00832DDE" w14:paraId="46A7F782" w14:textId="5CCEDB3F">
      <w:pPr>
        <w:ind w:right="282"/>
        <w:rPr>
          <w:rFonts w:asciiTheme="minorHAnsi" w:hAnsiTheme="minorHAnsi" w:cstheme="minorHAnsi"/>
          <w:szCs w:val="24"/>
          <w:lang w:eastAsia="en-US"/>
        </w:rPr>
      </w:pPr>
      <w:r w:rsidRPr="00FA69DE">
        <w:rPr>
          <w:rFonts w:asciiTheme="minorHAnsi" w:hAnsiTheme="minorHAnsi" w:cstheme="minorHAnsi"/>
          <w:szCs w:val="24"/>
          <w:lang w:eastAsia="en-US"/>
        </w:rPr>
        <w:t xml:space="preserve">This DWMP covers the management of all </w:t>
      </w:r>
      <w:r w:rsidR="00B07A61">
        <w:rPr>
          <w:rFonts w:asciiTheme="minorHAnsi" w:hAnsiTheme="minorHAnsi" w:cstheme="minorHAnsi"/>
          <w:szCs w:val="24"/>
          <w:lang w:eastAsia="en-US"/>
        </w:rPr>
        <w:t xml:space="preserve">onsite </w:t>
      </w:r>
      <w:r w:rsidRPr="00FA69DE">
        <w:rPr>
          <w:rFonts w:asciiTheme="minorHAnsi" w:hAnsiTheme="minorHAnsi" w:cstheme="minorHAnsi"/>
          <w:szCs w:val="24"/>
          <w:lang w:eastAsia="en-US"/>
        </w:rPr>
        <w:t>domestic wastewater management systems</w:t>
      </w:r>
      <w:r w:rsidR="00B07A61">
        <w:rPr>
          <w:rFonts w:asciiTheme="minorHAnsi" w:hAnsiTheme="minorHAnsi" w:cstheme="minorHAnsi"/>
          <w:szCs w:val="24"/>
          <w:lang w:eastAsia="en-US"/>
        </w:rPr>
        <w:t xml:space="preserve"> </w:t>
      </w:r>
      <w:r w:rsidRPr="00FA69DE">
        <w:rPr>
          <w:rFonts w:asciiTheme="minorHAnsi" w:hAnsiTheme="minorHAnsi" w:cstheme="minorHAnsi"/>
          <w:szCs w:val="24"/>
          <w:lang w:eastAsia="en-US"/>
        </w:rPr>
        <w:t>within the Shire</w:t>
      </w:r>
      <w:r w:rsidR="00EB41F1">
        <w:rPr>
          <w:rFonts w:asciiTheme="minorHAnsi" w:hAnsiTheme="minorHAnsi" w:cstheme="minorHAnsi"/>
          <w:szCs w:val="24"/>
          <w:lang w:eastAsia="en-US"/>
        </w:rPr>
        <w:t>.</w:t>
      </w:r>
    </w:p>
    <w:p w:rsidRPr="00ED795F" w:rsidR="00244BEA" w:rsidP="00695F2D" w:rsidRDefault="00244BEA" w14:paraId="611D2D51" w14:textId="775BA277">
      <w:pPr>
        <w:ind w:right="282"/>
        <w:rPr>
          <w:rFonts w:asciiTheme="minorHAnsi" w:hAnsiTheme="minorHAnsi" w:cstheme="minorHAnsi"/>
          <w:szCs w:val="24"/>
          <w:lang w:eastAsia="en-US"/>
        </w:rPr>
      </w:pPr>
      <w:r w:rsidRPr="00FA69DE">
        <w:rPr>
          <w:rFonts w:asciiTheme="minorHAnsi" w:hAnsiTheme="minorHAnsi" w:cstheme="minorHAnsi"/>
          <w:szCs w:val="24"/>
          <w:lang w:eastAsia="en-US"/>
        </w:rPr>
        <w:t xml:space="preserve">The protection of surface waters, groundwater and human health are all requirements of the </w:t>
      </w:r>
      <w:r w:rsidRPr="003C6618">
        <w:rPr>
          <w:rFonts w:asciiTheme="minorHAnsi" w:hAnsiTheme="minorHAnsi" w:cstheme="minorHAnsi"/>
          <w:i/>
          <w:iCs/>
          <w:szCs w:val="24"/>
          <w:lang w:eastAsia="en-US"/>
        </w:rPr>
        <w:t>Environment Protection Act 1970</w:t>
      </w:r>
      <w:r w:rsidRPr="00ED795F">
        <w:rPr>
          <w:rFonts w:asciiTheme="minorHAnsi" w:hAnsiTheme="minorHAnsi" w:cstheme="minorHAnsi"/>
          <w:iCs/>
          <w:szCs w:val="24"/>
          <w:lang w:eastAsia="en-US"/>
        </w:rPr>
        <w:t>.</w:t>
      </w:r>
      <w:r w:rsidRPr="00FA69DE">
        <w:rPr>
          <w:rFonts w:asciiTheme="minorHAnsi" w:hAnsiTheme="minorHAnsi" w:cstheme="minorHAnsi"/>
          <w:szCs w:val="24"/>
          <w:lang w:eastAsia="en-US"/>
        </w:rPr>
        <w:t xml:space="preserve"> </w:t>
      </w:r>
      <w:r w:rsidR="00ED795F">
        <w:rPr>
          <w:rFonts w:asciiTheme="minorHAnsi" w:hAnsiTheme="minorHAnsi" w:cstheme="minorHAnsi"/>
          <w:szCs w:val="24"/>
          <w:lang w:eastAsia="en-US"/>
        </w:rPr>
        <w:t xml:space="preserve">The SEPP </w:t>
      </w:r>
      <w:r w:rsidR="00EE04DD">
        <w:rPr>
          <w:rFonts w:asciiTheme="minorHAnsi" w:hAnsiTheme="minorHAnsi" w:cstheme="minorHAnsi"/>
          <w:szCs w:val="24"/>
          <w:lang w:eastAsia="en-US"/>
        </w:rPr>
        <w:t>(</w:t>
      </w:r>
      <w:proofErr w:type="spellStart"/>
      <w:r w:rsidR="00EE04DD">
        <w:rPr>
          <w:rFonts w:asciiTheme="minorHAnsi" w:hAnsiTheme="minorHAnsi" w:cstheme="minorHAnsi"/>
          <w:szCs w:val="24"/>
          <w:lang w:eastAsia="en-US"/>
        </w:rPr>
        <w:t>WoV</w:t>
      </w:r>
      <w:proofErr w:type="spellEnd"/>
      <w:r w:rsidR="00EE04DD">
        <w:rPr>
          <w:rFonts w:asciiTheme="minorHAnsi" w:hAnsiTheme="minorHAnsi" w:cstheme="minorHAnsi"/>
          <w:szCs w:val="24"/>
          <w:lang w:eastAsia="en-US"/>
        </w:rPr>
        <w:t xml:space="preserve">) </w:t>
      </w:r>
      <w:r w:rsidR="00ED795F">
        <w:rPr>
          <w:rFonts w:asciiTheme="minorHAnsi" w:hAnsiTheme="minorHAnsi" w:cstheme="minorHAnsi"/>
          <w:szCs w:val="24"/>
          <w:lang w:eastAsia="en-US"/>
        </w:rPr>
        <w:t xml:space="preserve">requires all </w:t>
      </w:r>
      <w:r w:rsidRPr="00FA69DE">
        <w:rPr>
          <w:rFonts w:asciiTheme="minorHAnsi" w:hAnsiTheme="minorHAnsi" w:cstheme="minorHAnsi"/>
          <w:szCs w:val="24"/>
          <w:lang w:eastAsia="en-US"/>
        </w:rPr>
        <w:t xml:space="preserve">Councils </w:t>
      </w:r>
      <w:r w:rsidR="00ED795F">
        <w:rPr>
          <w:rFonts w:asciiTheme="minorHAnsi" w:hAnsiTheme="minorHAnsi" w:cstheme="minorHAnsi"/>
          <w:szCs w:val="24"/>
          <w:lang w:eastAsia="en-US"/>
        </w:rPr>
        <w:t xml:space="preserve">with onsite domestic wastewater management systems </w:t>
      </w:r>
      <w:r w:rsidRPr="00FA69DE">
        <w:rPr>
          <w:rFonts w:asciiTheme="minorHAnsi" w:hAnsiTheme="minorHAnsi" w:cstheme="minorHAnsi"/>
          <w:szCs w:val="24"/>
          <w:lang w:eastAsia="en-US"/>
        </w:rPr>
        <w:t xml:space="preserve">to </w:t>
      </w:r>
      <w:r w:rsidR="00ED795F">
        <w:rPr>
          <w:rFonts w:asciiTheme="minorHAnsi" w:hAnsiTheme="minorHAnsi" w:cstheme="minorHAnsi"/>
          <w:szCs w:val="24"/>
          <w:lang w:eastAsia="en-US"/>
        </w:rPr>
        <w:t xml:space="preserve">develop and implement </w:t>
      </w:r>
      <w:r w:rsidRPr="00FA69DE">
        <w:rPr>
          <w:rFonts w:asciiTheme="minorHAnsi" w:hAnsiTheme="minorHAnsi" w:cstheme="minorHAnsi"/>
          <w:szCs w:val="24"/>
          <w:lang w:eastAsia="en-US"/>
        </w:rPr>
        <w:t>a DWMP</w:t>
      </w:r>
      <w:r w:rsidR="00ED795F">
        <w:rPr>
          <w:rFonts w:asciiTheme="minorHAnsi" w:hAnsiTheme="minorHAnsi" w:cstheme="minorHAnsi"/>
          <w:szCs w:val="24"/>
          <w:lang w:eastAsia="en-US"/>
        </w:rPr>
        <w:t xml:space="preserve"> that:</w:t>
      </w:r>
    </w:p>
    <w:p w:rsidRPr="00ED795F" w:rsidR="00ED795F" w:rsidP="00695F2D" w:rsidRDefault="00ED795F" w14:paraId="2FBF94EB" w14:textId="120059DA">
      <w:pPr>
        <w:pStyle w:val="ListParagraph"/>
        <w:numPr>
          <w:ilvl w:val="0"/>
          <w:numId w:val="15"/>
        </w:numPr>
        <w:spacing w:after="120"/>
        <w:ind w:right="282"/>
        <w:contextualSpacing w:val="0"/>
        <w:jc w:val="both"/>
        <w:rPr>
          <w:rFonts w:asciiTheme="minorHAnsi" w:hAnsiTheme="minorHAnsi" w:cstheme="minorHAnsi"/>
          <w:sz w:val="24"/>
          <w:szCs w:val="24"/>
        </w:rPr>
      </w:pPr>
      <w:r w:rsidRPr="00ED795F">
        <w:rPr>
          <w:rFonts w:asciiTheme="minorHAnsi" w:hAnsiTheme="minorHAnsi" w:cstheme="minorHAnsi"/>
          <w:sz w:val="24"/>
          <w:szCs w:val="24"/>
        </w:rPr>
        <w:t>Identifies the public health and environmental risks associated with the onsite domestic wastewater management systems; and</w:t>
      </w:r>
    </w:p>
    <w:p w:rsidRPr="00ED795F" w:rsidR="00ED795F" w:rsidP="00695F2D" w:rsidRDefault="00ED795F" w14:paraId="7F408FCB" w14:textId="610B8529">
      <w:pPr>
        <w:pStyle w:val="ListParagraph"/>
        <w:numPr>
          <w:ilvl w:val="0"/>
          <w:numId w:val="15"/>
        </w:numPr>
        <w:ind w:right="282"/>
        <w:jc w:val="both"/>
        <w:rPr>
          <w:rFonts w:asciiTheme="minorHAnsi" w:hAnsiTheme="minorHAnsi" w:cstheme="minorHAnsi"/>
          <w:sz w:val="24"/>
          <w:szCs w:val="24"/>
        </w:rPr>
      </w:pPr>
      <w:r w:rsidRPr="00ED795F">
        <w:rPr>
          <w:rFonts w:asciiTheme="minorHAnsi" w:hAnsiTheme="minorHAnsi" w:cstheme="minorHAnsi"/>
          <w:sz w:val="24"/>
          <w:szCs w:val="24"/>
        </w:rPr>
        <w:t>Sets out strategies to minimise those risks</w:t>
      </w:r>
    </w:p>
    <w:p w:rsidRPr="00FA69DE" w:rsidR="002B7082" w:rsidP="00695F2D" w:rsidRDefault="00244BEA" w14:paraId="65C083D8" w14:textId="459D59EF">
      <w:pPr>
        <w:ind w:right="282"/>
        <w:rPr>
          <w:rFonts w:asciiTheme="minorHAnsi" w:hAnsiTheme="minorHAnsi" w:cstheme="minorHAnsi"/>
          <w:szCs w:val="24"/>
          <w:lang w:eastAsia="en-US"/>
        </w:rPr>
      </w:pPr>
      <w:r w:rsidRPr="00FA69DE">
        <w:rPr>
          <w:rFonts w:asciiTheme="minorHAnsi" w:hAnsiTheme="minorHAnsi" w:cstheme="minorHAnsi"/>
          <w:szCs w:val="24"/>
          <w:lang w:eastAsia="en-US"/>
        </w:rPr>
        <w:t xml:space="preserve">The key </w:t>
      </w:r>
      <w:r w:rsidRPr="00FA69DE" w:rsidR="002B7082">
        <w:rPr>
          <w:rFonts w:asciiTheme="minorHAnsi" w:hAnsiTheme="minorHAnsi" w:cstheme="minorHAnsi"/>
          <w:szCs w:val="24"/>
          <w:lang w:eastAsia="en-US"/>
        </w:rPr>
        <w:t>focus of this DWMP is to</w:t>
      </w:r>
      <w:r w:rsidR="00ED795F">
        <w:rPr>
          <w:rFonts w:asciiTheme="minorHAnsi" w:hAnsiTheme="minorHAnsi" w:cstheme="minorHAnsi"/>
          <w:szCs w:val="24"/>
          <w:lang w:eastAsia="en-US"/>
        </w:rPr>
        <w:t xml:space="preserve"> </w:t>
      </w:r>
      <w:r w:rsidRPr="00FA69DE" w:rsidR="002B7082">
        <w:rPr>
          <w:rFonts w:asciiTheme="minorHAnsi" w:hAnsiTheme="minorHAnsi" w:cstheme="minorHAnsi"/>
          <w:szCs w:val="24"/>
          <w:lang w:eastAsia="en-US"/>
        </w:rPr>
        <w:t xml:space="preserve">develop and implement strategies that will </w:t>
      </w:r>
      <w:r w:rsidR="00ED795F">
        <w:rPr>
          <w:rFonts w:asciiTheme="minorHAnsi" w:hAnsiTheme="minorHAnsi" w:cstheme="minorHAnsi"/>
          <w:szCs w:val="24"/>
          <w:lang w:eastAsia="en-US"/>
        </w:rPr>
        <w:t xml:space="preserve">achieve the objectives of the SEPP </w:t>
      </w:r>
      <w:r w:rsidR="00EE04DD">
        <w:rPr>
          <w:rFonts w:asciiTheme="minorHAnsi" w:hAnsiTheme="minorHAnsi" w:cstheme="minorHAnsi"/>
          <w:szCs w:val="24"/>
          <w:lang w:eastAsia="en-US"/>
        </w:rPr>
        <w:t>(</w:t>
      </w:r>
      <w:proofErr w:type="spellStart"/>
      <w:r w:rsidR="00EE04DD">
        <w:rPr>
          <w:rFonts w:asciiTheme="minorHAnsi" w:hAnsiTheme="minorHAnsi" w:cstheme="minorHAnsi"/>
          <w:szCs w:val="24"/>
          <w:lang w:eastAsia="en-US"/>
        </w:rPr>
        <w:t>WoV</w:t>
      </w:r>
      <w:proofErr w:type="spellEnd"/>
      <w:r w:rsidR="00EE04DD">
        <w:rPr>
          <w:rFonts w:asciiTheme="minorHAnsi" w:hAnsiTheme="minorHAnsi" w:cstheme="minorHAnsi"/>
          <w:szCs w:val="24"/>
          <w:lang w:eastAsia="en-US"/>
        </w:rPr>
        <w:t xml:space="preserve">) </w:t>
      </w:r>
      <w:r w:rsidR="00ED795F">
        <w:rPr>
          <w:rFonts w:asciiTheme="minorHAnsi" w:hAnsiTheme="minorHAnsi" w:cstheme="minorHAnsi"/>
          <w:szCs w:val="24"/>
          <w:lang w:eastAsia="en-US"/>
        </w:rPr>
        <w:t xml:space="preserve">and </w:t>
      </w:r>
      <w:r w:rsidRPr="00FA69DE" w:rsidR="002B7082">
        <w:rPr>
          <w:rFonts w:asciiTheme="minorHAnsi" w:hAnsiTheme="minorHAnsi" w:cstheme="minorHAnsi"/>
          <w:szCs w:val="24"/>
          <w:lang w:eastAsia="en-US"/>
        </w:rPr>
        <w:t>provide for continued growth within the</w:t>
      </w:r>
      <w:r w:rsidR="00C10A4E">
        <w:rPr>
          <w:rFonts w:asciiTheme="minorHAnsi" w:hAnsiTheme="minorHAnsi" w:cstheme="minorHAnsi"/>
          <w:szCs w:val="24"/>
          <w:lang w:eastAsia="en-US"/>
        </w:rPr>
        <w:t xml:space="preserve"> Shire</w:t>
      </w:r>
      <w:r w:rsidRPr="00FA69DE" w:rsidR="002B7082">
        <w:rPr>
          <w:rFonts w:asciiTheme="minorHAnsi" w:hAnsiTheme="minorHAnsi" w:cstheme="minorHAnsi"/>
          <w:szCs w:val="24"/>
          <w:lang w:eastAsia="en-US"/>
        </w:rPr>
        <w:t xml:space="preserve"> of areas that rely on </w:t>
      </w:r>
      <w:r w:rsidR="00781279">
        <w:rPr>
          <w:rFonts w:asciiTheme="minorHAnsi" w:hAnsiTheme="minorHAnsi" w:cstheme="minorHAnsi"/>
          <w:szCs w:val="24"/>
          <w:lang w:eastAsia="en-US"/>
        </w:rPr>
        <w:t>septic tank systems</w:t>
      </w:r>
      <w:r w:rsidRPr="00FA69DE" w:rsidR="002B7082">
        <w:rPr>
          <w:rFonts w:asciiTheme="minorHAnsi" w:hAnsiTheme="minorHAnsi" w:cstheme="minorHAnsi"/>
          <w:szCs w:val="24"/>
          <w:lang w:eastAsia="en-US"/>
        </w:rPr>
        <w:t xml:space="preserve"> for sewerage treatment and disposal.</w:t>
      </w:r>
    </w:p>
    <w:p w:rsidRPr="0004675A" w:rsidR="00244BEA" w:rsidP="00695F2D" w:rsidRDefault="002B7082" w14:paraId="0A410DAF" w14:textId="7136CF61">
      <w:pPr>
        <w:ind w:right="282"/>
        <w:rPr>
          <w:rFonts w:asciiTheme="minorHAnsi" w:hAnsiTheme="minorHAnsi" w:cstheme="minorHAnsi"/>
          <w:szCs w:val="24"/>
          <w:lang w:eastAsia="en-US"/>
        </w:rPr>
      </w:pPr>
      <w:r w:rsidRPr="00FA69DE">
        <w:rPr>
          <w:rFonts w:asciiTheme="minorHAnsi" w:hAnsiTheme="minorHAnsi" w:cstheme="minorHAnsi"/>
          <w:szCs w:val="24"/>
          <w:lang w:eastAsia="en-US"/>
        </w:rPr>
        <w:t>These strategies include</w:t>
      </w:r>
      <w:r w:rsidRPr="00FA69DE" w:rsidR="00244BEA">
        <w:rPr>
          <w:rFonts w:asciiTheme="minorHAnsi" w:hAnsiTheme="minorHAnsi" w:cstheme="minorHAnsi"/>
          <w:szCs w:val="24"/>
          <w:lang w:eastAsia="en-US"/>
        </w:rPr>
        <w:t>:</w:t>
      </w:r>
    </w:p>
    <w:p w:rsidR="001D1EEC" w:rsidP="00695F2D" w:rsidRDefault="002B7082" w14:paraId="51ED9CA9" w14:textId="3612556E">
      <w:pPr>
        <w:numPr>
          <w:ilvl w:val="0"/>
          <w:numId w:val="4"/>
        </w:numPr>
        <w:ind w:right="282"/>
        <w:rPr>
          <w:rFonts w:asciiTheme="minorHAnsi" w:hAnsiTheme="minorHAnsi" w:cstheme="minorHAnsi"/>
          <w:lang w:eastAsia="en-US"/>
        </w:rPr>
      </w:pPr>
      <w:r w:rsidRPr="00FA69DE">
        <w:rPr>
          <w:rFonts w:asciiTheme="minorHAnsi" w:hAnsiTheme="minorHAnsi" w:cstheme="minorHAnsi"/>
          <w:lang w:eastAsia="en-US"/>
        </w:rPr>
        <w:t>P</w:t>
      </w:r>
      <w:r w:rsidRPr="00FA69DE" w:rsidR="001D1EEC">
        <w:rPr>
          <w:rFonts w:asciiTheme="minorHAnsi" w:hAnsiTheme="minorHAnsi" w:cstheme="minorHAnsi"/>
          <w:lang w:eastAsia="en-US"/>
        </w:rPr>
        <w:t>rioritis</w:t>
      </w:r>
      <w:r w:rsidRPr="00FA69DE">
        <w:rPr>
          <w:rFonts w:asciiTheme="minorHAnsi" w:hAnsiTheme="minorHAnsi" w:cstheme="minorHAnsi"/>
          <w:lang w:eastAsia="en-US"/>
        </w:rPr>
        <w:t xml:space="preserve">ation of </w:t>
      </w:r>
      <w:r w:rsidRPr="00FA69DE" w:rsidR="001D1EEC">
        <w:rPr>
          <w:rFonts w:asciiTheme="minorHAnsi" w:hAnsiTheme="minorHAnsi" w:cstheme="minorHAnsi"/>
          <w:lang w:eastAsia="en-US"/>
        </w:rPr>
        <w:t xml:space="preserve">areas where the risk to public and environmental health or community amenity is currently adversely impacted by existing </w:t>
      </w:r>
      <w:r w:rsidR="00CB373D">
        <w:rPr>
          <w:rFonts w:asciiTheme="minorHAnsi" w:hAnsiTheme="minorHAnsi" w:cstheme="minorHAnsi"/>
          <w:lang w:eastAsia="en-US"/>
        </w:rPr>
        <w:t>Domestic Wastewater Management (</w:t>
      </w:r>
      <w:r w:rsidRPr="00FA69DE" w:rsidR="001D1EEC">
        <w:rPr>
          <w:rFonts w:asciiTheme="minorHAnsi" w:hAnsiTheme="minorHAnsi" w:cstheme="minorHAnsi"/>
          <w:lang w:eastAsia="en-US"/>
        </w:rPr>
        <w:t>DWM</w:t>
      </w:r>
      <w:r w:rsidR="00CB373D">
        <w:rPr>
          <w:rFonts w:asciiTheme="minorHAnsi" w:hAnsiTheme="minorHAnsi" w:cstheme="minorHAnsi"/>
          <w:lang w:eastAsia="en-US"/>
        </w:rPr>
        <w:t>)</w:t>
      </w:r>
      <w:r w:rsidRPr="00FA69DE" w:rsidR="001D1EEC">
        <w:rPr>
          <w:rFonts w:asciiTheme="minorHAnsi" w:hAnsiTheme="minorHAnsi" w:cstheme="minorHAnsi"/>
          <w:lang w:eastAsia="en-US"/>
        </w:rPr>
        <w:t xml:space="preserve"> </w:t>
      </w:r>
      <w:r w:rsidR="00CB373D">
        <w:rPr>
          <w:rFonts w:asciiTheme="minorHAnsi" w:hAnsiTheme="minorHAnsi" w:cstheme="minorHAnsi"/>
          <w:lang w:eastAsia="en-US"/>
        </w:rPr>
        <w:t>s</w:t>
      </w:r>
      <w:r w:rsidRPr="00FA69DE" w:rsidR="001D1EEC">
        <w:rPr>
          <w:rFonts w:asciiTheme="minorHAnsi" w:hAnsiTheme="minorHAnsi" w:cstheme="minorHAnsi"/>
          <w:lang w:eastAsia="en-US"/>
        </w:rPr>
        <w:t>ystems</w:t>
      </w:r>
      <w:r w:rsidRPr="00FA69DE" w:rsidR="00D22FF0">
        <w:rPr>
          <w:rFonts w:asciiTheme="minorHAnsi" w:hAnsiTheme="minorHAnsi" w:cstheme="minorHAnsi"/>
          <w:lang w:eastAsia="en-US"/>
        </w:rPr>
        <w:t xml:space="preserve"> and to recommend actions</w:t>
      </w:r>
      <w:r w:rsidR="0004675A">
        <w:rPr>
          <w:rFonts w:asciiTheme="minorHAnsi" w:hAnsiTheme="minorHAnsi" w:cstheme="minorHAnsi"/>
          <w:lang w:eastAsia="en-US"/>
        </w:rPr>
        <w:t>;</w:t>
      </w:r>
    </w:p>
    <w:p w:rsidR="004D06F3" w:rsidP="00695F2D" w:rsidRDefault="004D06F3" w14:paraId="35786EF8" w14:textId="3C76129B">
      <w:pPr>
        <w:numPr>
          <w:ilvl w:val="0"/>
          <w:numId w:val="4"/>
        </w:numPr>
        <w:ind w:right="282"/>
        <w:rPr>
          <w:rFonts w:asciiTheme="minorHAnsi" w:hAnsiTheme="minorHAnsi" w:cstheme="minorHAnsi"/>
          <w:lang w:eastAsia="en-US"/>
        </w:rPr>
      </w:pPr>
      <w:r>
        <w:rPr>
          <w:rFonts w:asciiTheme="minorHAnsi" w:hAnsiTheme="minorHAnsi" w:cstheme="minorHAnsi"/>
          <w:lang w:eastAsia="en-US"/>
        </w:rPr>
        <w:t xml:space="preserve">Identification of properties that are subject to inundation (pooling of surface water as distinct from land that is in a defined flood plain) that could adversely impact on the operation of </w:t>
      </w:r>
      <w:r w:rsidR="00CF4631">
        <w:rPr>
          <w:rFonts w:asciiTheme="minorHAnsi" w:hAnsiTheme="minorHAnsi" w:cstheme="minorHAnsi"/>
          <w:lang w:eastAsia="en-US"/>
        </w:rPr>
        <w:t>a</w:t>
      </w:r>
      <w:r>
        <w:rPr>
          <w:rFonts w:asciiTheme="minorHAnsi" w:hAnsiTheme="minorHAnsi" w:cstheme="minorHAnsi"/>
          <w:lang w:eastAsia="en-US"/>
        </w:rPr>
        <w:t xml:space="preserve"> </w:t>
      </w:r>
      <w:r w:rsidR="00781279">
        <w:rPr>
          <w:rFonts w:asciiTheme="minorHAnsi" w:hAnsiTheme="minorHAnsi" w:cstheme="minorHAnsi"/>
          <w:lang w:eastAsia="en-US"/>
        </w:rPr>
        <w:t>septic tank system</w:t>
      </w:r>
      <w:r>
        <w:rPr>
          <w:rFonts w:asciiTheme="minorHAnsi" w:hAnsiTheme="minorHAnsi" w:cstheme="minorHAnsi"/>
          <w:lang w:eastAsia="en-US"/>
        </w:rPr>
        <w:t xml:space="preserve"> drainage field</w:t>
      </w:r>
      <w:r w:rsidR="008220FB">
        <w:rPr>
          <w:rFonts w:asciiTheme="minorHAnsi" w:hAnsiTheme="minorHAnsi" w:cstheme="minorHAnsi"/>
          <w:lang w:eastAsia="en-US"/>
        </w:rPr>
        <w:t>;</w:t>
      </w:r>
    </w:p>
    <w:p w:rsidR="000C101B" w:rsidP="00695F2D" w:rsidRDefault="000C101B" w14:paraId="32B61F6C" w14:textId="3EBC2A2E">
      <w:pPr>
        <w:pStyle w:val="ListParagraph"/>
        <w:numPr>
          <w:ilvl w:val="0"/>
          <w:numId w:val="4"/>
        </w:numPr>
        <w:autoSpaceDE w:val="0"/>
        <w:autoSpaceDN w:val="0"/>
        <w:adjustRightInd w:val="0"/>
        <w:spacing w:after="120"/>
        <w:ind w:left="714" w:right="282" w:hanging="357"/>
        <w:contextualSpacing w:val="0"/>
        <w:jc w:val="both"/>
        <w:rPr>
          <w:rFonts w:asciiTheme="minorHAnsi" w:hAnsiTheme="minorHAnsi" w:cstheme="minorHAnsi"/>
          <w:sz w:val="24"/>
          <w:szCs w:val="24"/>
        </w:rPr>
      </w:pPr>
      <w:r>
        <w:rPr>
          <w:rFonts w:asciiTheme="minorHAnsi" w:hAnsiTheme="minorHAnsi" w:cstheme="minorHAnsi"/>
          <w:sz w:val="24"/>
          <w:szCs w:val="24"/>
        </w:rPr>
        <w:t xml:space="preserve">Identification of properties that </w:t>
      </w:r>
      <w:r w:rsidRPr="000C101B">
        <w:rPr>
          <w:rFonts w:asciiTheme="minorHAnsi" w:hAnsiTheme="minorHAnsi" w:cstheme="minorHAnsi"/>
          <w:sz w:val="24"/>
          <w:szCs w:val="24"/>
        </w:rPr>
        <w:t xml:space="preserve">discharge wastewater beyond </w:t>
      </w:r>
      <w:r>
        <w:rPr>
          <w:rFonts w:asciiTheme="minorHAnsi" w:hAnsiTheme="minorHAnsi" w:cstheme="minorHAnsi"/>
          <w:sz w:val="24"/>
          <w:szCs w:val="24"/>
        </w:rPr>
        <w:t xml:space="preserve">their </w:t>
      </w:r>
      <w:r w:rsidRPr="000C101B">
        <w:rPr>
          <w:rFonts w:asciiTheme="minorHAnsi" w:hAnsiTheme="minorHAnsi" w:cstheme="minorHAnsi"/>
          <w:sz w:val="24"/>
          <w:szCs w:val="24"/>
        </w:rPr>
        <w:t>property</w:t>
      </w:r>
      <w:r w:rsidRPr="000C101B">
        <w:rPr>
          <w:rFonts w:cstheme="minorHAnsi"/>
          <w:sz w:val="24"/>
          <w:szCs w:val="24"/>
        </w:rPr>
        <w:t xml:space="preserve"> </w:t>
      </w:r>
      <w:r w:rsidRPr="000C101B">
        <w:rPr>
          <w:rFonts w:asciiTheme="minorHAnsi" w:hAnsiTheme="minorHAnsi" w:cstheme="minorHAnsi"/>
          <w:sz w:val="24"/>
          <w:szCs w:val="24"/>
        </w:rPr>
        <w:t>boundar</w:t>
      </w:r>
      <w:r>
        <w:rPr>
          <w:rFonts w:asciiTheme="minorHAnsi" w:hAnsiTheme="minorHAnsi" w:cstheme="minorHAnsi"/>
          <w:sz w:val="24"/>
          <w:szCs w:val="24"/>
        </w:rPr>
        <w:t xml:space="preserve">y and </w:t>
      </w:r>
      <w:r w:rsidR="002C5092">
        <w:rPr>
          <w:rFonts w:asciiTheme="minorHAnsi" w:hAnsiTheme="minorHAnsi" w:cstheme="minorHAnsi"/>
          <w:sz w:val="24"/>
          <w:szCs w:val="24"/>
        </w:rPr>
        <w:t xml:space="preserve">the </w:t>
      </w:r>
      <w:r>
        <w:rPr>
          <w:rFonts w:asciiTheme="minorHAnsi" w:hAnsiTheme="minorHAnsi" w:cstheme="minorHAnsi"/>
          <w:sz w:val="24"/>
          <w:szCs w:val="24"/>
        </w:rPr>
        <w:t>implementation of a remedial program</w:t>
      </w:r>
      <w:r w:rsidR="00227097">
        <w:rPr>
          <w:rFonts w:asciiTheme="minorHAnsi" w:hAnsiTheme="minorHAnsi" w:cstheme="minorHAnsi"/>
          <w:sz w:val="24"/>
          <w:szCs w:val="24"/>
        </w:rPr>
        <w:t>s</w:t>
      </w:r>
      <w:r w:rsidR="00644436">
        <w:rPr>
          <w:rFonts w:asciiTheme="minorHAnsi" w:hAnsiTheme="minorHAnsi" w:cstheme="minorHAnsi"/>
          <w:sz w:val="24"/>
          <w:szCs w:val="24"/>
        </w:rPr>
        <w:t>;</w:t>
      </w:r>
    </w:p>
    <w:p w:rsidRPr="000C101B" w:rsidR="000C101B" w:rsidP="00695F2D" w:rsidRDefault="00644436" w14:paraId="18B4A964" w14:textId="49D071EE">
      <w:pPr>
        <w:pStyle w:val="ListParagraph"/>
        <w:numPr>
          <w:ilvl w:val="0"/>
          <w:numId w:val="4"/>
        </w:numPr>
        <w:autoSpaceDE w:val="0"/>
        <w:autoSpaceDN w:val="0"/>
        <w:adjustRightInd w:val="0"/>
        <w:ind w:right="282"/>
        <w:jc w:val="both"/>
        <w:rPr>
          <w:rFonts w:asciiTheme="minorHAnsi" w:hAnsiTheme="minorHAnsi" w:cstheme="minorHAnsi"/>
          <w:sz w:val="24"/>
          <w:szCs w:val="24"/>
        </w:rPr>
      </w:pPr>
      <w:r>
        <w:rPr>
          <w:rFonts w:asciiTheme="minorHAnsi" w:hAnsiTheme="minorHAnsi" w:cstheme="minorHAnsi"/>
          <w:sz w:val="24"/>
          <w:szCs w:val="24"/>
        </w:rPr>
        <w:t xml:space="preserve">Assessment of </w:t>
      </w:r>
      <w:r w:rsidRPr="000C101B" w:rsidR="000C101B">
        <w:rPr>
          <w:rFonts w:asciiTheme="minorHAnsi" w:hAnsiTheme="minorHAnsi" w:cstheme="minorHAnsi"/>
          <w:sz w:val="24"/>
          <w:szCs w:val="24"/>
        </w:rPr>
        <w:t>individual and cumulative impacts on</w:t>
      </w:r>
      <w:r w:rsidRPr="000C101B" w:rsidR="000C101B">
        <w:rPr>
          <w:rFonts w:cstheme="minorHAnsi"/>
          <w:sz w:val="24"/>
          <w:szCs w:val="24"/>
        </w:rPr>
        <w:t xml:space="preserve"> </w:t>
      </w:r>
      <w:r w:rsidRPr="000C101B" w:rsidR="000C101B">
        <w:rPr>
          <w:rFonts w:asciiTheme="minorHAnsi" w:hAnsiTheme="minorHAnsi" w:cstheme="minorHAnsi"/>
          <w:sz w:val="24"/>
          <w:szCs w:val="24"/>
        </w:rPr>
        <w:t>groundwater and surface water beneficial uses</w:t>
      </w:r>
      <w:r>
        <w:rPr>
          <w:rFonts w:asciiTheme="minorHAnsi" w:hAnsiTheme="minorHAnsi" w:cstheme="minorHAnsi"/>
          <w:sz w:val="24"/>
          <w:szCs w:val="24"/>
        </w:rPr>
        <w:t>;</w:t>
      </w:r>
    </w:p>
    <w:p w:rsidR="002D6501" w:rsidP="00695F2D" w:rsidRDefault="002D6501" w14:paraId="68F5EB7B" w14:textId="7AE184DE">
      <w:pPr>
        <w:numPr>
          <w:ilvl w:val="0"/>
          <w:numId w:val="4"/>
        </w:numPr>
        <w:ind w:right="282"/>
        <w:rPr>
          <w:rFonts w:asciiTheme="minorHAnsi" w:hAnsiTheme="minorHAnsi" w:cstheme="minorHAnsi"/>
          <w:lang w:eastAsia="en-US"/>
        </w:rPr>
      </w:pPr>
      <w:r>
        <w:rPr>
          <w:rFonts w:asciiTheme="minorHAnsi" w:hAnsiTheme="minorHAnsi" w:cstheme="minorHAnsi"/>
          <w:lang w:eastAsia="en-US"/>
        </w:rPr>
        <w:t>Connection of properties that have reticulated sewerage service available</w:t>
      </w:r>
      <w:r w:rsidR="00F5109C">
        <w:rPr>
          <w:rFonts w:asciiTheme="minorHAnsi" w:hAnsiTheme="minorHAnsi" w:cstheme="minorHAnsi"/>
          <w:lang w:eastAsia="en-US"/>
        </w:rPr>
        <w:t>;</w:t>
      </w:r>
    </w:p>
    <w:p w:rsidRPr="000C101B" w:rsidR="000C101B" w:rsidP="00695F2D" w:rsidRDefault="008156A3" w14:paraId="68DF81ED" w14:textId="5367495B">
      <w:pPr>
        <w:numPr>
          <w:ilvl w:val="0"/>
          <w:numId w:val="4"/>
        </w:numPr>
        <w:ind w:right="282"/>
        <w:rPr>
          <w:rFonts w:asciiTheme="minorHAnsi" w:hAnsiTheme="minorHAnsi" w:cstheme="minorHAnsi"/>
          <w:lang w:eastAsia="en-US"/>
        </w:rPr>
      </w:pPr>
      <w:r>
        <w:rPr>
          <w:rFonts w:asciiTheme="minorHAnsi" w:hAnsiTheme="minorHAnsi" w:cstheme="minorHAnsi"/>
          <w:lang w:eastAsia="en-US"/>
        </w:rPr>
        <w:t>Identification of properties that are being occupied illegally and discharging domestic wastewater without the necessary approvals</w:t>
      </w:r>
      <w:r w:rsidR="008220FB">
        <w:rPr>
          <w:rFonts w:asciiTheme="minorHAnsi" w:hAnsiTheme="minorHAnsi" w:cstheme="minorHAnsi"/>
          <w:lang w:eastAsia="en-US"/>
        </w:rPr>
        <w:t>;</w:t>
      </w:r>
    </w:p>
    <w:p w:rsidRPr="006361AB" w:rsidR="00C82CF3" w:rsidP="00695F2D" w:rsidRDefault="00244BEA" w14:paraId="6C435251" w14:textId="5F6DF11A">
      <w:pPr>
        <w:numPr>
          <w:ilvl w:val="0"/>
          <w:numId w:val="4"/>
        </w:numPr>
        <w:ind w:right="282"/>
        <w:rPr>
          <w:rFonts w:asciiTheme="minorHAnsi" w:hAnsiTheme="minorHAnsi" w:cstheme="minorHAnsi"/>
          <w:szCs w:val="24"/>
          <w:lang w:eastAsia="en-US"/>
        </w:rPr>
      </w:pPr>
      <w:r w:rsidRPr="006361AB">
        <w:rPr>
          <w:rFonts w:asciiTheme="minorHAnsi" w:hAnsiTheme="minorHAnsi" w:cstheme="minorHAnsi"/>
          <w:szCs w:val="24"/>
          <w:lang w:eastAsia="en-US"/>
        </w:rPr>
        <w:t>Implementation of</w:t>
      </w:r>
      <w:r w:rsidRPr="006361AB" w:rsidR="00DA25D6">
        <w:rPr>
          <w:rFonts w:asciiTheme="minorHAnsi" w:hAnsiTheme="minorHAnsi" w:cstheme="minorHAnsi"/>
          <w:szCs w:val="24"/>
          <w:lang w:eastAsia="en-US"/>
        </w:rPr>
        <w:t xml:space="preserve"> </w:t>
      </w:r>
      <w:r w:rsidRPr="006361AB" w:rsidR="00B552B6">
        <w:rPr>
          <w:rFonts w:asciiTheme="minorHAnsi" w:hAnsiTheme="minorHAnsi" w:cstheme="minorHAnsi"/>
          <w:szCs w:val="24"/>
          <w:lang w:eastAsia="en-US"/>
        </w:rPr>
        <w:t xml:space="preserve">a compliance </w:t>
      </w:r>
      <w:r w:rsidRPr="006361AB" w:rsidR="00C82CF3">
        <w:rPr>
          <w:rFonts w:asciiTheme="minorHAnsi" w:hAnsiTheme="minorHAnsi" w:cstheme="minorHAnsi"/>
          <w:szCs w:val="24"/>
          <w:lang w:eastAsia="en-US"/>
        </w:rPr>
        <w:t xml:space="preserve">monitoring </w:t>
      </w:r>
      <w:r w:rsidRPr="006361AB" w:rsidR="00B552B6">
        <w:rPr>
          <w:rFonts w:asciiTheme="minorHAnsi" w:hAnsiTheme="minorHAnsi" w:cstheme="minorHAnsi"/>
          <w:szCs w:val="24"/>
          <w:lang w:eastAsia="en-US"/>
        </w:rPr>
        <w:t>program to</w:t>
      </w:r>
      <w:r w:rsidRPr="006361AB" w:rsidR="00C82CF3">
        <w:rPr>
          <w:rFonts w:asciiTheme="minorHAnsi" w:hAnsiTheme="minorHAnsi" w:cstheme="minorHAnsi"/>
          <w:szCs w:val="24"/>
          <w:lang w:eastAsia="en-US"/>
        </w:rPr>
        <w:t>:</w:t>
      </w:r>
    </w:p>
    <w:p w:rsidRPr="00962380" w:rsidR="00832DDE" w:rsidP="00695F2D" w:rsidRDefault="00B552B6" w14:paraId="796CC2DD" w14:textId="0837C622">
      <w:pPr>
        <w:pStyle w:val="ListParagraph"/>
        <w:numPr>
          <w:ilvl w:val="0"/>
          <w:numId w:val="14"/>
        </w:numPr>
        <w:spacing w:after="120"/>
        <w:ind w:right="282"/>
        <w:contextualSpacing w:val="0"/>
        <w:jc w:val="both"/>
        <w:rPr>
          <w:rFonts w:asciiTheme="minorHAnsi" w:hAnsiTheme="minorHAnsi" w:cstheme="minorHAnsi"/>
          <w:sz w:val="24"/>
          <w:szCs w:val="24"/>
        </w:rPr>
      </w:pPr>
      <w:r w:rsidRPr="00962380">
        <w:rPr>
          <w:rFonts w:asciiTheme="minorHAnsi" w:hAnsiTheme="minorHAnsi" w:cstheme="minorHAnsi"/>
          <w:sz w:val="24"/>
          <w:szCs w:val="24"/>
        </w:rPr>
        <w:t>E</w:t>
      </w:r>
      <w:r w:rsidRPr="00962380" w:rsidR="00244BEA">
        <w:rPr>
          <w:rFonts w:asciiTheme="minorHAnsi" w:hAnsiTheme="minorHAnsi" w:cstheme="minorHAnsi"/>
          <w:sz w:val="24"/>
          <w:szCs w:val="24"/>
        </w:rPr>
        <w:t>nsur</w:t>
      </w:r>
      <w:r w:rsidRPr="00962380">
        <w:rPr>
          <w:rFonts w:asciiTheme="minorHAnsi" w:hAnsiTheme="minorHAnsi" w:cstheme="minorHAnsi"/>
          <w:sz w:val="24"/>
          <w:szCs w:val="24"/>
        </w:rPr>
        <w:t xml:space="preserve">e owner </w:t>
      </w:r>
      <w:r w:rsidRPr="00962380" w:rsidR="00244BEA">
        <w:rPr>
          <w:rFonts w:asciiTheme="minorHAnsi" w:hAnsiTheme="minorHAnsi" w:cstheme="minorHAnsi"/>
          <w:sz w:val="24"/>
          <w:szCs w:val="24"/>
        </w:rPr>
        <w:t>compliance with permit conditions</w:t>
      </w:r>
      <w:r w:rsidRPr="00962380" w:rsidR="00CD5943">
        <w:rPr>
          <w:rFonts w:asciiTheme="minorHAnsi" w:hAnsiTheme="minorHAnsi" w:cstheme="minorHAnsi"/>
          <w:sz w:val="24"/>
          <w:szCs w:val="24"/>
        </w:rPr>
        <w:t xml:space="preserve">; </w:t>
      </w:r>
    </w:p>
    <w:p w:rsidRPr="00962380" w:rsidR="00962380" w:rsidP="00695F2D" w:rsidRDefault="00962380" w14:paraId="10CD8C49" w14:textId="0EAB4B44">
      <w:pPr>
        <w:pStyle w:val="Default"/>
        <w:numPr>
          <w:ilvl w:val="0"/>
          <w:numId w:val="14"/>
        </w:numPr>
        <w:spacing w:after="120"/>
        <w:ind w:left="1077" w:right="282" w:hanging="357"/>
        <w:jc w:val="both"/>
        <w:rPr>
          <w:rFonts w:asciiTheme="minorHAnsi" w:hAnsiTheme="minorHAnsi" w:cstheme="minorHAnsi"/>
        </w:rPr>
      </w:pPr>
      <w:r w:rsidRPr="00962380">
        <w:rPr>
          <w:rFonts w:asciiTheme="minorHAnsi" w:hAnsiTheme="minorHAnsi" w:cstheme="minorHAnsi"/>
        </w:rPr>
        <w:t xml:space="preserve">Ensure owners of land upon which a septic tank system is installed and used which does not require, or is not the subject of a permit under the </w:t>
      </w:r>
      <w:bookmarkStart w:name="_GoBack" w:id="13"/>
      <w:r w:rsidRPr="003C6618">
        <w:rPr>
          <w:rFonts w:asciiTheme="minorHAnsi" w:hAnsiTheme="minorHAnsi" w:cstheme="minorHAnsi"/>
          <w:i/>
        </w:rPr>
        <w:t>Environmental Protection Act</w:t>
      </w:r>
      <w:bookmarkEnd w:id="13"/>
      <w:r w:rsidRPr="003C6618">
        <w:rPr>
          <w:rFonts w:asciiTheme="minorHAnsi" w:hAnsiTheme="minorHAnsi" w:cstheme="minorHAnsi"/>
          <w:i/>
        </w:rPr>
        <w:t xml:space="preserve"> 1970</w:t>
      </w:r>
      <w:r>
        <w:rPr>
          <w:rFonts w:asciiTheme="minorHAnsi" w:hAnsiTheme="minorHAnsi" w:cstheme="minorHAnsi"/>
        </w:rPr>
        <w:t xml:space="preserve"> comply with Council’s</w:t>
      </w:r>
      <w:r w:rsidRPr="00962380">
        <w:t xml:space="preserve"> </w:t>
      </w:r>
      <w:r w:rsidRPr="00962380">
        <w:rPr>
          <w:rFonts w:asciiTheme="minorHAnsi" w:hAnsiTheme="minorHAnsi" w:eastAsiaTheme="minorHAnsi" w:cstheme="minorHAnsi"/>
        </w:rPr>
        <w:t>Community Local Law No.1 2019</w:t>
      </w:r>
      <w:r>
        <w:rPr>
          <w:rFonts w:asciiTheme="minorHAnsi" w:hAnsiTheme="minorHAnsi" w:eastAsiaTheme="minorHAnsi" w:cstheme="minorHAnsi"/>
        </w:rPr>
        <w:t>;</w:t>
      </w:r>
    </w:p>
    <w:p w:rsidRPr="006361AB" w:rsidR="0004675A" w:rsidP="00695F2D" w:rsidRDefault="0004675A" w14:paraId="4ECE8550" w14:textId="64D1C3D2">
      <w:pPr>
        <w:pStyle w:val="ListParagraph"/>
        <w:numPr>
          <w:ilvl w:val="0"/>
          <w:numId w:val="14"/>
        </w:numPr>
        <w:spacing w:after="120"/>
        <w:ind w:right="282"/>
        <w:contextualSpacing w:val="0"/>
        <w:jc w:val="both"/>
        <w:rPr>
          <w:rFonts w:asciiTheme="minorHAnsi" w:hAnsiTheme="minorHAnsi" w:cstheme="minorHAnsi"/>
          <w:sz w:val="24"/>
          <w:szCs w:val="24"/>
        </w:rPr>
      </w:pPr>
      <w:r w:rsidRPr="006361AB">
        <w:rPr>
          <w:rFonts w:asciiTheme="minorHAnsi" w:hAnsiTheme="minorHAnsi" w:cstheme="minorHAnsi"/>
          <w:sz w:val="24"/>
          <w:szCs w:val="24"/>
        </w:rPr>
        <w:t xml:space="preserve">Manage future development to </w:t>
      </w:r>
      <w:r w:rsidRPr="006361AB" w:rsidR="00663479">
        <w:rPr>
          <w:rFonts w:asciiTheme="minorHAnsi" w:hAnsiTheme="minorHAnsi" w:cstheme="minorHAnsi"/>
          <w:sz w:val="24"/>
          <w:szCs w:val="24"/>
        </w:rPr>
        <w:t xml:space="preserve">minimise </w:t>
      </w:r>
      <w:r w:rsidRPr="006361AB">
        <w:rPr>
          <w:rFonts w:asciiTheme="minorHAnsi" w:hAnsiTheme="minorHAnsi" w:cstheme="minorHAnsi"/>
          <w:sz w:val="24"/>
          <w:szCs w:val="24"/>
        </w:rPr>
        <w:t xml:space="preserve">risks from any cumulative effect </w:t>
      </w:r>
      <w:r w:rsidRPr="006361AB" w:rsidR="00663479">
        <w:rPr>
          <w:rFonts w:asciiTheme="minorHAnsi" w:hAnsiTheme="minorHAnsi" w:cstheme="minorHAnsi"/>
          <w:sz w:val="24"/>
          <w:szCs w:val="24"/>
        </w:rPr>
        <w:t xml:space="preserve">of onsite </w:t>
      </w:r>
      <w:r w:rsidRPr="006361AB">
        <w:rPr>
          <w:rFonts w:asciiTheme="minorHAnsi" w:hAnsiTheme="minorHAnsi" w:cstheme="minorHAnsi"/>
          <w:sz w:val="24"/>
          <w:szCs w:val="24"/>
        </w:rPr>
        <w:t>domestic wastewater</w:t>
      </w:r>
      <w:r w:rsidRPr="006361AB" w:rsidR="00663479">
        <w:rPr>
          <w:rFonts w:asciiTheme="minorHAnsi" w:hAnsiTheme="minorHAnsi" w:cstheme="minorHAnsi"/>
          <w:sz w:val="24"/>
          <w:szCs w:val="24"/>
        </w:rPr>
        <w:t xml:space="preserve"> that may have potential to discharge offsite or adversely impact groundwater</w:t>
      </w:r>
      <w:r w:rsidRPr="006361AB" w:rsidR="00D977D8">
        <w:rPr>
          <w:rFonts w:asciiTheme="minorHAnsi" w:hAnsiTheme="minorHAnsi" w:cstheme="minorHAnsi"/>
          <w:sz w:val="24"/>
          <w:szCs w:val="24"/>
        </w:rPr>
        <w:t>; and</w:t>
      </w:r>
    </w:p>
    <w:p w:rsidRPr="006361AB" w:rsidR="00B552B6" w:rsidP="00695F2D" w:rsidRDefault="00B552B6" w14:paraId="77782801" w14:textId="64EBDE3C">
      <w:pPr>
        <w:pStyle w:val="ListParagraph"/>
        <w:numPr>
          <w:ilvl w:val="0"/>
          <w:numId w:val="14"/>
        </w:numPr>
        <w:spacing w:after="120"/>
        <w:ind w:left="1077" w:right="282" w:hanging="357"/>
        <w:contextualSpacing w:val="0"/>
        <w:jc w:val="both"/>
        <w:rPr>
          <w:rFonts w:asciiTheme="minorHAnsi" w:hAnsiTheme="minorHAnsi" w:cstheme="minorHAnsi"/>
          <w:sz w:val="24"/>
          <w:szCs w:val="24"/>
        </w:rPr>
      </w:pPr>
      <w:r w:rsidRPr="006361AB">
        <w:rPr>
          <w:rFonts w:asciiTheme="minorHAnsi" w:hAnsiTheme="minorHAnsi" w:cstheme="minorHAnsi"/>
          <w:sz w:val="24"/>
          <w:szCs w:val="24"/>
        </w:rPr>
        <w:t>D</w:t>
      </w:r>
      <w:r w:rsidRPr="006361AB" w:rsidR="00DA25D6">
        <w:rPr>
          <w:rFonts w:asciiTheme="minorHAnsi" w:hAnsiTheme="minorHAnsi" w:cstheme="minorHAnsi"/>
          <w:sz w:val="24"/>
          <w:szCs w:val="24"/>
        </w:rPr>
        <w:t>emonstra</w:t>
      </w:r>
      <w:r w:rsidRPr="006361AB">
        <w:rPr>
          <w:rFonts w:asciiTheme="minorHAnsi" w:hAnsiTheme="minorHAnsi" w:cstheme="minorHAnsi"/>
          <w:sz w:val="24"/>
          <w:szCs w:val="24"/>
        </w:rPr>
        <w:t>te</w:t>
      </w:r>
      <w:r w:rsidRPr="006361AB" w:rsidR="00DA25D6">
        <w:rPr>
          <w:rFonts w:asciiTheme="minorHAnsi" w:hAnsiTheme="minorHAnsi" w:cstheme="minorHAnsi"/>
          <w:sz w:val="24"/>
          <w:szCs w:val="24"/>
        </w:rPr>
        <w:t xml:space="preserve"> Council’s capability to manage DWM</w:t>
      </w:r>
      <w:r w:rsidRPr="006361AB">
        <w:rPr>
          <w:rFonts w:asciiTheme="minorHAnsi" w:hAnsiTheme="minorHAnsi" w:cstheme="minorHAnsi"/>
          <w:sz w:val="24"/>
          <w:szCs w:val="24"/>
        </w:rPr>
        <w:t xml:space="preserve"> systems</w:t>
      </w:r>
      <w:r w:rsidRPr="006361AB" w:rsidR="00DA25D6">
        <w:rPr>
          <w:rFonts w:asciiTheme="minorHAnsi" w:hAnsiTheme="minorHAnsi" w:cstheme="minorHAnsi"/>
          <w:sz w:val="24"/>
          <w:szCs w:val="24"/>
        </w:rPr>
        <w:t xml:space="preserve"> within potable </w:t>
      </w:r>
      <w:r w:rsidRPr="006361AB" w:rsidR="00C82CF3">
        <w:rPr>
          <w:rFonts w:asciiTheme="minorHAnsi" w:hAnsiTheme="minorHAnsi" w:cstheme="minorHAnsi"/>
          <w:sz w:val="24"/>
          <w:szCs w:val="24"/>
        </w:rPr>
        <w:t xml:space="preserve">water </w:t>
      </w:r>
      <w:r w:rsidRPr="006361AB" w:rsidR="00DA25D6">
        <w:rPr>
          <w:rFonts w:asciiTheme="minorHAnsi" w:hAnsiTheme="minorHAnsi" w:cstheme="minorHAnsi"/>
          <w:sz w:val="24"/>
          <w:szCs w:val="24"/>
        </w:rPr>
        <w:t>catch</w:t>
      </w:r>
      <w:r w:rsidRPr="006361AB" w:rsidR="00C82CF3">
        <w:rPr>
          <w:rFonts w:asciiTheme="minorHAnsi" w:hAnsiTheme="minorHAnsi" w:cstheme="minorHAnsi"/>
          <w:sz w:val="24"/>
          <w:szCs w:val="24"/>
        </w:rPr>
        <w:t>me</w:t>
      </w:r>
      <w:r w:rsidRPr="006361AB" w:rsidR="00DA25D6">
        <w:rPr>
          <w:rFonts w:asciiTheme="minorHAnsi" w:hAnsiTheme="minorHAnsi" w:cstheme="minorHAnsi"/>
          <w:sz w:val="24"/>
          <w:szCs w:val="24"/>
        </w:rPr>
        <w:t>nts</w:t>
      </w:r>
      <w:r w:rsidRPr="006361AB" w:rsidR="00C82CF3">
        <w:rPr>
          <w:rFonts w:asciiTheme="minorHAnsi" w:hAnsiTheme="minorHAnsi" w:cstheme="minorHAnsi"/>
          <w:sz w:val="24"/>
          <w:szCs w:val="24"/>
        </w:rPr>
        <w:t xml:space="preserve"> on allotments where the density is less than 1 dwelling per 40 hectares</w:t>
      </w:r>
      <w:r w:rsidRPr="006361AB" w:rsidR="00D977D8">
        <w:rPr>
          <w:rFonts w:asciiTheme="minorHAnsi" w:hAnsiTheme="minorHAnsi" w:cstheme="minorHAnsi"/>
          <w:sz w:val="24"/>
          <w:szCs w:val="24"/>
        </w:rPr>
        <w:t xml:space="preserve">; </w:t>
      </w:r>
    </w:p>
    <w:p w:rsidRPr="006361AB" w:rsidR="006361AB" w:rsidP="00695F2D" w:rsidRDefault="00244BEA" w14:paraId="4C0B98EF" w14:textId="77777777">
      <w:pPr>
        <w:pStyle w:val="ListParagraph"/>
        <w:numPr>
          <w:ilvl w:val="0"/>
          <w:numId w:val="4"/>
        </w:numPr>
        <w:spacing w:after="120"/>
        <w:ind w:left="714" w:right="282" w:hanging="357"/>
        <w:contextualSpacing w:val="0"/>
        <w:jc w:val="both"/>
        <w:rPr>
          <w:rFonts w:asciiTheme="minorHAnsi" w:hAnsiTheme="minorHAnsi" w:cstheme="minorHAnsi"/>
          <w:sz w:val="24"/>
          <w:szCs w:val="24"/>
          <w:lang w:eastAsia="en-AU"/>
        </w:rPr>
      </w:pPr>
      <w:r w:rsidRPr="006361AB">
        <w:rPr>
          <w:rFonts w:asciiTheme="minorHAnsi" w:hAnsiTheme="minorHAnsi" w:cstheme="minorHAnsi"/>
          <w:sz w:val="24"/>
          <w:szCs w:val="24"/>
        </w:rPr>
        <w:lastRenderedPageBreak/>
        <w:t xml:space="preserve">Implementation of an </w:t>
      </w:r>
      <w:r w:rsidRPr="006361AB" w:rsidR="006361AB">
        <w:rPr>
          <w:rFonts w:asciiTheme="minorHAnsi" w:hAnsiTheme="minorHAnsi" w:cstheme="minorHAnsi"/>
          <w:sz w:val="24"/>
          <w:szCs w:val="24"/>
        </w:rPr>
        <w:t>awareness</w:t>
      </w:r>
      <w:r w:rsidRPr="006361AB">
        <w:rPr>
          <w:rFonts w:asciiTheme="minorHAnsi" w:hAnsiTheme="minorHAnsi" w:cstheme="minorHAnsi"/>
          <w:sz w:val="24"/>
          <w:szCs w:val="24"/>
        </w:rPr>
        <w:t xml:space="preserve"> program for</w:t>
      </w:r>
      <w:r w:rsidRPr="006361AB" w:rsidR="006361AB">
        <w:rPr>
          <w:rFonts w:asciiTheme="minorHAnsi" w:hAnsiTheme="minorHAnsi" w:cstheme="minorHAnsi"/>
          <w:sz w:val="24"/>
          <w:szCs w:val="24"/>
        </w:rPr>
        <w:t>:</w:t>
      </w:r>
    </w:p>
    <w:p w:rsidRPr="006361AB" w:rsidR="006361AB" w:rsidP="00695F2D" w:rsidRDefault="004844A9" w14:paraId="37BD1DD8" w14:textId="18CC07E7">
      <w:pPr>
        <w:pStyle w:val="ListParagraph"/>
        <w:numPr>
          <w:ilvl w:val="0"/>
          <w:numId w:val="13"/>
        </w:numPr>
        <w:spacing w:after="120"/>
        <w:ind w:right="282"/>
        <w:contextualSpacing w:val="0"/>
        <w:jc w:val="both"/>
        <w:rPr>
          <w:rFonts w:asciiTheme="minorHAnsi" w:hAnsiTheme="minorHAnsi" w:cstheme="minorHAnsi"/>
          <w:sz w:val="24"/>
          <w:szCs w:val="24"/>
          <w:lang w:eastAsia="en-AU"/>
        </w:rPr>
      </w:pPr>
      <w:r>
        <w:rPr>
          <w:rFonts w:asciiTheme="minorHAnsi" w:hAnsiTheme="minorHAnsi" w:cstheme="minorHAnsi"/>
          <w:sz w:val="24"/>
          <w:szCs w:val="24"/>
        </w:rPr>
        <w:t>R</w:t>
      </w:r>
      <w:r w:rsidRPr="006361AB" w:rsidR="00244BEA">
        <w:rPr>
          <w:rFonts w:asciiTheme="minorHAnsi" w:hAnsiTheme="minorHAnsi" w:cstheme="minorHAnsi"/>
          <w:sz w:val="24"/>
          <w:szCs w:val="24"/>
        </w:rPr>
        <w:t>esidents on the</w:t>
      </w:r>
      <w:r w:rsidRPr="006361AB" w:rsidR="006361AB">
        <w:rPr>
          <w:rFonts w:asciiTheme="minorHAnsi" w:hAnsiTheme="minorHAnsi" w:cstheme="minorHAnsi"/>
          <w:sz w:val="24"/>
          <w:szCs w:val="24"/>
        </w:rPr>
        <w:t xml:space="preserve">ir responsibilities for </w:t>
      </w:r>
      <w:r w:rsidRPr="006361AB" w:rsidR="002B7082">
        <w:rPr>
          <w:rFonts w:asciiTheme="minorHAnsi" w:hAnsiTheme="minorHAnsi" w:cstheme="minorHAnsi"/>
          <w:sz w:val="24"/>
          <w:szCs w:val="24"/>
        </w:rPr>
        <w:t xml:space="preserve">proper </w:t>
      </w:r>
      <w:r w:rsidRPr="006361AB" w:rsidR="00244BEA">
        <w:rPr>
          <w:rFonts w:asciiTheme="minorHAnsi" w:hAnsiTheme="minorHAnsi" w:cstheme="minorHAnsi"/>
          <w:sz w:val="24"/>
          <w:szCs w:val="24"/>
        </w:rPr>
        <w:t xml:space="preserve">maintenance and management of </w:t>
      </w:r>
      <w:r w:rsidRPr="006361AB" w:rsidR="006361AB">
        <w:rPr>
          <w:rFonts w:asciiTheme="minorHAnsi" w:hAnsiTheme="minorHAnsi" w:cstheme="minorHAnsi"/>
          <w:sz w:val="24"/>
          <w:szCs w:val="24"/>
        </w:rPr>
        <w:t xml:space="preserve">their </w:t>
      </w:r>
      <w:r w:rsidR="00781279">
        <w:rPr>
          <w:rFonts w:asciiTheme="minorHAnsi" w:hAnsiTheme="minorHAnsi" w:cstheme="minorHAnsi"/>
          <w:sz w:val="24"/>
          <w:szCs w:val="24"/>
        </w:rPr>
        <w:t>septic tank system</w:t>
      </w:r>
      <w:r w:rsidRPr="006361AB" w:rsidR="006361AB">
        <w:rPr>
          <w:rFonts w:asciiTheme="minorHAnsi" w:hAnsiTheme="minorHAnsi" w:cstheme="minorHAnsi"/>
          <w:sz w:val="24"/>
          <w:szCs w:val="24"/>
        </w:rPr>
        <w:t>;</w:t>
      </w:r>
    </w:p>
    <w:p w:rsidRPr="002C3716" w:rsidR="0072283F" w:rsidP="00695F2D" w:rsidRDefault="006361AB" w14:paraId="5CE849C4" w14:textId="4ED5A8C3">
      <w:pPr>
        <w:pStyle w:val="ListParagraph"/>
        <w:numPr>
          <w:ilvl w:val="0"/>
          <w:numId w:val="13"/>
        </w:numPr>
        <w:spacing w:after="120"/>
        <w:ind w:right="282"/>
        <w:contextualSpacing w:val="0"/>
        <w:jc w:val="both"/>
        <w:rPr>
          <w:rFonts w:asciiTheme="minorHAnsi" w:hAnsiTheme="minorHAnsi" w:cstheme="minorHAnsi"/>
          <w:sz w:val="24"/>
          <w:szCs w:val="24"/>
          <w:lang w:eastAsia="en-AU"/>
        </w:rPr>
      </w:pPr>
      <w:r w:rsidRPr="002C3716">
        <w:rPr>
          <w:rFonts w:asciiTheme="minorHAnsi" w:hAnsiTheme="minorHAnsi" w:cstheme="minorHAnsi"/>
          <w:sz w:val="24"/>
          <w:szCs w:val="24"/>
        </w:rPr>
        <w:t>LCA Assessors</w:t>
      </w:r>
      <w:r w:rsidRPr="002C3716" w:rsidR="002319B9">
        <w:rPr>
          <w:rFonts w:asciiTheme="minorHAnsi" w:hAnsiTheme="minorHAnsi" w:cstheme="minorHAnsi"/>
          <w:sz w:val="24"/>
          <w:szCs w:val="24"/>
        </w:rPr>
        <w:t xml:space="preserve"> and </w:t>
      </w:r>
      <w:r w:rsidRPr="002C3716" w:rsidR="0072283F">
        <w:rPr>
          <w:rFonts w:asciiTheme="minorHAnsi" w:hAnsiTheme="minorHAnsi" w:cstheme="minorHAnsi"/>
          <w:sz w:val="24"/>
          <w:szCs w:val="24"/>
        </w:rPr>
        <w:t>Conveyancing Practi</w:t>
      </w:r>
      <w:r w:rsidRPr="002C3716" w:rsidR="000D5923">
        <w:rPr>
          <w:rFonts w:asciiTheme="minorHAnsi" w:hAnsiTheme="minorHAnsi" w:cstheme="minorHAnsi"/>
          <w:sz w:val="24"/>
          <w:szCs w:val="24"/>
        </w:rPr>
        <w:t>ti</w:t>
      </w:r>
      <w:r w:rsidRPr="002C3716" w:rsidR="0072283F">
        <w:rPr>
          <w:rFonts w:asciiTheme="minorHAnsi" w:hAnsiTheme="minorHAnsi" w:cstheme="minorHAnsi"/>
          <w:sz w:val="24"/>
          <w:szCs w:val="24"/>
        </w:rPr>
        <w:t>oners; and</w:t>
      </w:r>
    </w:p>
    <w:p w:rsidRPr="006361AB" w:rsidR="006361AB" w:rsidP="00695F2D" w:rsidRDefault="00781279" w14:paraId="3EB9FB63" w14:textId="779B18F2">
      <w:pPr>
        <w:pStyle w:val="ListParagraph"/>
        <w:numPr>
          <w:ilvl w:val="0"/>
          <w:numId w:val="13"/>
        </w:numPr>
        <w:spacing w:after="120"/>
        <w:ind w:right="282"/>
        <w:contextualSpacing w:val="0"/>
        <w:jc w:val="both"/>
        <w:rPr>
          <w:rFonts w:asciiTheme="minorHAnsi" w:hAnsiTheme="minorHAnsi" w:cstheme="minorHAnsi"/>
          <w:sz w:val="24"/>
          <w:szCs w:val="24"/>
          <w:lang w:eastAsia="en-AU"/>
        </w:rPr>
      </w:pPr>
      <w:r>
        <w:rPr>
          <w:rFonts w:asciiTheme="minorHAnsi" w:hAnsiTheme="minorHAnsi" w:cstheme="minorHAnsi"/>
          <w:sz w:val="24"/>
          <w:szCs w:val="24"/>
        </w:rPr>
        <w:t>Septic tank system</w:t>
      </w:r>
      <w:r w:rsidR="004844A9">
        <w:rPr>
          <w:rFonts w:asciiTheme="minorHAnsi" w:hAnsiTheme="minorHAnsi" w:cstheme="minorHAnsi"/>
          <w:sz w:val="24"/>
          <w:szCs w:val="24"/>
        </w:rPr>
        <w:t xml:space="preserve"> </w:t>
      </w:r>
      <w:r w:rsidR="0072283F">
        <w:rPr>
          <w:rFonts w:asciiTheme="minorHAnsi" w:hAnsiTheme="minorHAnsi" w:cstheme="minorHAnsi"/>
          <w:sz w:val="24"/>
          <w:szCs w:val="24"/>
        </w:rPr>
        <w:t>S</w:t>
      </w:r>
      <w:r w:rsidR="006361AB">
        <w:rPr>
          <w:rFonts w:asciiTheme="minorHAnsi" w:hAnsiTheme="minorHAnsi" w:cstheme="minorHAnsi"/>
          <w:sz w:val="24"/>
          <w:szCs w:val="24"/>
        </w:rPr>
        <w:t xml:space="preserve">ervice </w:t>
      </w:r>
      <w:r w:rsidR="0072283F">
        <w:rPr>
          <w:rFonts w:asciiTheme="minorHAnsi" w:hAnsiTheme="minorHAnsi" w:cstheme="minorHAnsi"/>
          <w:sz w:val="24"/>
          <w:szCs w:val="24"/>
        </w:rPr>
        <w:t>A</w:t>
      </w:r>
      <w:r w:rsidR="004844A9">
        <w:rPr>
          <w:rFonts w:asciiTheme="minorHAnsi" w:hAnsiTheme="minorHAnsi" w:cstheme="minorHAnsi"/>
          <w:sz w:val="24"/>
          <w:szCs w:val="24"/>
        </w:rPr>
        <w:t>gents</w:t>
      </w:r>
      <w:r w:rsidR="006361AB">
        <w:rPr>
          <w:rFonts w:asciiTheme="minorHAnsi" w:hAnsiTheme="minorHAnsi" w:cstheme="minorHAnsi"/>
          <w:sz w:val="24"/>
          <w:szCs w:val="24"/>
        </w:rPr>
        <w:t xml:space="preserve">, </w:t>
      </w:r>
      <w:r w:rsidR="0072283F">
        <w:rPr>
          <w:rFonts w:asciiTheme="minorHAnsi" w:hAnsiTheme="minorHAnsi" w:cstheme="minorHAnsi"/>
          <w:sz w:val="24"/>
          <w:szCs w:val="24"/>
        </w:rPr>
        <w:t>I</w:t>
      </w:r>
      <w:r w:rsidR="006361AB">
        <w:rPr>
          <w:rFonts w:asciiTheme="minorHAnsi" w:hAnsiTheme="minorHAnsi" w:cstheme="minorHAnsi"/>
          <w:sz w:val="24"/>
          <w:szCs w:val="24"/>
        </w:rPr>
        <w:t xml:space="preserve">nstallers and </w:t>
      </w:r>
      <w:r w:rsidR="0072283F">
        <w:rPr>
          <w:rFonts w:asciiTheme="minorHAnsi" w:hAnsiTheme="minorHAnsi" w:cstheme="minorHAnsi"/>
          <w:sz w:val="24"/>
          <w:szCs w:val="24"/>
        </w:rPr>
        <w:t>M</w:t>
      </w:r>
      <w:r w:rsidR="006361AB">
        <w:rPr>
          <w:rFonts w:asciiTheme="minorHAnsi" w:hAnsiTheme="minorHAnsi" w:cstheme="minorHAnsi"/>
          <w:sz w:val="24"/>
          <w:szCs w:val="24"/>
        </w:rPr>
        <w:t>aintainers</w:t>
      </w:r>
    </w:p>
    <w:p w:rsidRPr="00D977D8" w:rsidR="00F006E7" w:rsidP="00695F2D" w:rsidRDefault="00F006E7" w14:paraId="6449E84B" w14:textId="2ECC5F2B">
      <w:pPr>
        <w:ind w:right="282"/>
        <w:rPr>
          <w:rFonts w:asciiTheme="minorHAnsi" w:hAnsiTheme="minorHAnsi" w:cstheme="minorHAnsi"/>
          <w:szCs w:val="24"/>
        </w:rPr>
      </w:pPr>
      <w:r w:rsidRPr="00D977D8">
        <w:rPr>
          <w:rFonts w:asciiTheme="minorHAnsi" w:hAnsiTheme="minorHAnsi" w:cstheme="minorHAnsi"/>
          <w:szCs w:val="24"/>
        </w:rPr>
        <w:t>The DWMP comprises</w:t>
      </w:r>
      <w:r w:rsidR="00D977D8">
        <w:rPr>
          <w:rFonts w:asciiTheme="minorHAnsi" w:hAnsiTheme="minorHAnsi" w:cstheme="minorHAnsi"/>
          <w:szCs w:val="24"/>
        </w:rPr>
        <w:t>:</w:t>
      </w:r>
    </w:p>
    <w:p w:rsidRPr="002552F9" w:rsidR="00F006E7" w:rsidP="00695F2D" w:rsidRDefault="00F006E7" w14:paraId="1E75E95E" w14:textId="642445BA">
      <w:pPr>
        <w:pStyle w:val="ListParagraph"/>
        <w:numPr>
          <w:ilvl w:val="0"/>
          <w:numId w:val="12"/>
        </w:numPr>
        <w:spacing w:after="120"/>
        <w:ind w:right="282"/>
        <w:contextualSpacing w:val="0"/>
        <w:jc w:val="both"/>
        <w:rPr>
          <w:rFonts w:asciiTheme="minorHAnsi" w:hAnsiTheme="minorHAnsi" w:cstheme="minorHAnsi"/>
          <w:sz w:val="24"/>
          <w:szCs w:val="24"/>
        </w:rPr>
      </w:pPr>
      <w:r w:rsidRPr="002552F9">
        <w:rPr>
          <w:rFonts w:asciiTheme="minorHAnsi" w:hAnsiTheme="minorHAnsi" w:cstheme="minorHAnsi"/>
          <w:sz w:val="24"/>
          <w:szCs w:val="24"/>
        </w:rPr>
        <w:t>Section 1</w:t>
      </w:r>
      <w:r w:rsidRPr="002552F9" w:rsidR="00544177">
        <w:rPr>
          <w:rFonts w:asciiTheme="minorHAnsi" w:hAnsiTheme="minorHAnsi" w:cstheme="minorHAnsi"/>
          <w:sz w:val="24"/>
          <w:szCs w:val="24"/>
        </w:rPr>
        <w:t xml:space="preserve"> which</w:t>
      </w:r>
      <w:r w:rsidRPr="002552F9" w:rsidR="00D977D8">
        <w:rPr>
          <w:rFonts w:asciiTheme="minorHAnsi" w:hAnsiTheme="minorHAnsi" w:cstheme="minorHAnsi"/>
          <w:sz w:val="24"/>
          <w:szCs w:val="24"/>
        </w:rPr>
        <w:t xml:space="preserve"> </w:t>
      </w:r>
      <w:r w:rsidRPr="002552F9">
        <w:rPr>
          <w:rFonts w:asciiTheme="minorHAnsi" w:hAnsiTheme="minorHAnsi" w:cstheme="minorHAnsi"/>
          <w:sz w:val="24"/>
          <w:szCs w:val="24"/>
        </w:rPr>
        <w:t>outlin</w:t>
      </w:r>
      <w:r w:rsidRPr="002552F9" w:rsidR="00544177">
        <w:rPr>
          <w:rFonts w:asciiTheme="minorHAnsi" w:hAnsiTheme="minorHAnsi" w:cstheme="minorHAnsi"/>
          <w:sz w:val="24"/>
          <w:szCs w:val="24"/>
        </w:rPr>
        <w:t>es</w:t>
      </w:r>
      <w:r w:rsidRPr="002552F9">
        <w:rPr>
          <w:rFonts w:asciiTheme="minorHAnsi" w:hAnsiTheme="minorHAnsi" w:cstheme="minorHAnsi"/>
          <w:sz w:val="24"/>
          <w:szCs w:val="24"/>
        </w:rPr>
        <w:t xml:space="preserve"> the background behind the DWMP and its status as a strategic management document of which its application is designed to deliver sustainable on-site wastewater management within the </w:t>
      </w:r>
      <w:r w:rsidRPr="002552F9" w:rsidR="00D977D8">
        <w:rPr>
          <w:rFonts w:asciiTheme="minorHAnsi" w:hAnsiTheme="minorHAnsi" w:cstheme="minorHAnsi"/>
          <w:sz w:val="24"/>
          <w:szCs w:val="24"/>
        </w:rPr>
        <w:t>Shire</w:t>
      </w:r>
      <w:r w:rsidR="00BA60FA">
        <w:rPr>
          <w:rFonts w:asciiTheme="minorHAnsi" w:hAnsiTheme="minorHAnsi" w:cstheme="minorHAnsi"/>
          <w:sz w:val="24"/>
          <w:szCs w:val="24"/>
        </w:rPr>
        <w:t>; and</w:t>
      </w:r>
    </w:p>
    <w:p w:rsidRPr="00C64470" w:rsidR="00C64470" w:rsidP="00695F2D" w:rsidRDefault="00D977D8" w14:paraId="7584FC61" w14:textId="63E05DBC">
      <w:pPr>
        <w:pStyle w:val="ListParagraph"/>
        <w:numPr>
          <w:ilvl w:val="0"/>
          <w:numId w:val="12"/>
        </w:numPr>
        <w:spacing w:after="360"/>
        <w:ind w:left="714" w:right="282" w:hanging="357"/>
        <w:contextualSpacing w:val="0"/>
        <w:jc w:val="both"/>
        <w:rPr>
          <w:rFonts w:asciiTheme="minorHAnsi" w:hAnsiTheme="minorHAnsi" w:cstheme="minorHAnsi"/>
          <w:b/>
          <w:szCs w:val="24"/>
        </w:rPr>
      </w:pPr>
      <w:r w:rsidRPr="00E907E0">
        <w:rPr>
          <w:rFonts w:asciiTheme="minorHAnsi" w:hAnsiTheme="minorHAnsi" w:cstheme="minorHAnsi"/>
          <w:sz w:val="24"/>
          <w:szCs w:val="24"/>
        </w:rPr>
        <w:t xml:space="preserve">Section </w:t>
      </w:r>
      <w:r w:rsidRPr="00E907E0" w:rsidR="006361AB">
        <w:rPr>
          <w:rFonts w:asciiTheme="minorHAnsi" w:hAnsiTheme="minorHAnsi" w:cstheme="minorHAnsi"/>
          <w:sz w:val="24"/>
          <w:szCs w:val="24"/>
        </w:rPr>
        <w:t>2</w:t>
      </w:r>
      <w:r w:rsidRPr="00E907E0" w:rsidR="00544177">
        <w:rPr>
          <w:rFonts w:asciiTheme="minorHAnsi" w:hAnsiTheme="minorHAnsi" w:cstheme="minorHAnsi"/>
          <w:sz w:val="24"/>
          <w:szCs w:val="24"/>
        </w:rPr>
        <w:t xml:space="preserve"> which</w:t>
      </w:r>
      <w:r w:rsidRPr="00E907E0">
        <w:rPr>
          <w:rFonts w:asciiTheme="minorHAnsi" w:hAnsiTheme="minorHAnsi" w:cstheme="minorHAnsi"/>
          <w:sz w:val="24"/>
          <w:szCs w:val="24"/>
        </w:rPr>
        <w:t xml:space="preserve"> contain</w:t>
      </w:r>
      <w:r w:rsidRPr="00E907E0" w:rsidR="00544177">
        <w:rPr>
          <w:rFonts w:asciiTheme="minorHAnsi" w:hAnsiTheme="minorHAnsi" w:cstheme="minorHAnsi"/>
          <w:sz w:val="24"/>
          <w:szCs w:val="24"/>
        </w:rPr>
        <w:t>s</w:t>
      </w:r>
      <w:r w:rsidRPr="00E907E0">
        <w:rPr>
          <w:rFonts w:asciiTheme="minorHAnsi" w:hAnsiTheme="minorHAnsi" w:cstheme="minorHAnsi"/>
          <w:sz w:val="24"/>
          <w:szCs w:val="24"/>
        </w:rPr>
        <w:t xml:space="preserve"> the Operational Plan which details the management strategies and actions that Council intends to follow to progress achievement of sustainable on-site wastewater management</w:t>
      </w:r>
      <w:r w:rsidR="00C64470">
        <w:rPr>
          <w:rFonts w:asciiTheme="minorHAnsi" w:hAnsiTheme="minorHAnsi" w:cstheme="minorHAnsi"/>
          <w:sz w:val="24"/>
          <w:szCs w:val="24"/>
        </w:rPr>
        <w:t>.</w:t>
      </w:r>
    </w:p>
    <w:p w:rsidRPr="00E907E0" w:rsidR="00E74CBF" w:rsidP="00695F2D" w:rsidRDefault="00905CC9" w14:paraId="63FDE036" w14:textId="3178E8EA">
      <w:pPr>
        <w:ind w:right="282"/>
        <w:rPr>
          <w:rFonts w:asciiTheme="minorHAnsi" w:hAnsiTheme="minorHAnsi" w:cstheme="minorHAnsi"/>
          <w:b/>
          <w:sz w:val="28"/>
          <w:szCs w:val="28"/>
        </w:rPr>
      </w:pPr>
      <w:r w:rsidRPr="00E907E0">
        <w:rPr>
          <w:rFonts w:asciiTheme="minorHAnsi" w:hAnsiTheme="minorHAnsi" w:cstheme="minorHAnsi"/>
          <w:b/>
          <w:sz w:val="28"/>
          <w:szCs w:val="28"/>
        </w:rPr>
        <w:t>1.</w:t>
      </w:r>
      <w:r w:rsidRPr="00E907E0" w:rsidR="00E907E0">
        <w:rPr>
          <w:rFonts w:asciiTheme="minorHAnsi" w:hAnsiTheme="minorHAnsi" w:cstheme="minorHAnsi"/>
          <w:b/>
          <w:sz w:val="28"/>
          <w:szCs w:val="28"/>
        </w:rPr>
        <w:t>2</w:t>
      </w:r>
      <w:r w:rsidRPr="00E907E0">
        <w:rPr>
          <w:rFonts w:asciiTheme="minorHAnsi" w:hAnsiTheme="minorHAnsi" w:cstheme="minorHAnsi"/>
          <w:b/>
          <w:sz w:val="28"/>
          <w:szCs w:val="28"/>
        </w:rPr>
        <w:tab/>
      </w:r>
      <w:r w:rsidRPr="00E907E0" w:rsidR="00E74CBF">
        <w:rPr>
          <w:rFonts w:asciiTheme="minorHAnsi" w:hAnsiTheme="minorHAnsi" w:cstheme="minorHAnsi"/>
          <w:b/>
          <w:sz w:val="28"/>
          <w:szCs w:val="28"/>
        </w:rPr>
        <w:t>Background</w:t>
      </w:r>
    </w:p>
    <w:p w:rsidR="00E74CBF" w:rsidP="00695F2D" w:rsidRDefault="00E74CBF" w14:paraId="6C781DBC" w14:textId="795AEF05">
      <w:pPr>
        <w:ind w:right="282"/>
        <w:rPr>
          <w:rFonts w:asciiTheme="minorHAnsi" w:hAnsiTheme="minorHAnsi" w:cstheme="minorHAnsi"/>
          <w:szCs w:val="24"/>
          <w:lang w:eastAsia="en-US"/>
        </w:rPr>
      </w:pPr>
      <w:r w:rsidRPr="00FA69DE">
        <w:rPr>
          <w:rFonts w:asciiTheme="minorHAnsi" w:hAnsiTheme="minorHAnsi" w:cstheme="minorHAnsi"/>
          <w:szCs w:val="24"/>
        </w:rPr>
        <w:t xml:space="preserve">The Council’s first DWMP was prepared in 2006 </w:t>
      </w:r>
      <w:r w:rsidR="00BD41F3">
        <w:rPr>
          <w:rFonts w:asciiTheme="minorHAnsi" w:hAnsiTheme="minorHAnsi" w:cstheme="minorHAnsi"/>
          <w:szCs w:val="24"/>
        </w:rPr>
        <w:t xml:space="preserve">pursuant to </w:t>
      </w:r>
      <w:r w:rsidRPr="00FA69DE" w:rsidR="00BD41F3">
        <w:rPr>
          <w:rFonts w:asciiTheme="minorHAnsi" w:hAnsiTheme="minorHAnsi" w:cstheme="minorHAnsi"/>
          <w:szCs w:val="24"/>
        </w:rPr>
        <w:t>EPA State Environment Protection Policy (Waters of Victoria) June 2003</w:t>
      </w:r>
      <w:r w:rsidR="00BD41F3">
        <w:rPr>
          <w:rFonts w:asciiTheme="minorHAnsi" w:hAnsiTheme="minorHAnsi" w:cstheme="minorHAnsi"/>
          <w:szCs w:val="24"/>
        </w:rPr>
        <w:t>. It was</w:t>
      </w:r>
      <w:r w:rsidRPr="00FA69DE">
        <w:rPr>
          <w:rFonts w:asciiTheme="minorHAnsi" w:hAnsiTheme="minorHAnsi" w:cstheme="minorHAnsi"/>
          <w:szCs w:val="24"/>
        </w:rPr>
        <w:t xml:space="preserve"> substantially revised in 2014. </w:t>
      </w:r>
      <w:r w:rsidR="00BD41F3">
        <w:rPr>
          <w:rFonts w:asciiTheme="minorHAnsi" w:hAnsiTheme="minorHAnsi" w:cstheme="minorHAnsi"/>
          <w:szCs w:val="24"/>
        </w:rPr>
        <w:t xml:space="preserve">This legislation was repealed in 2018 and replaced by </w:t>
      </w:r>
      <w:r w:rsidR="00BD41F3">
        <w:rPr>
          <w:rFonts w:asciiTheme="minorHAnsi" w:hAnsiTheme="minorHAnsi" w:cstheme="minorHAnsi"/>
          <w:szCs w:val="24"/>
          <w:lang w:eastAsia="en-US"/>
        </w:rPr>
        <w:t xml:space="preserve">the </w:t>
      </w:r>
      <w:r w:rsidR="006F7C03">
        <w:rPr>
          <w:rFonts w:asciiTheme="minorHAnsi" w:hAnsiTheme="minorHAnsi" w:cstheme="minorHAnsi"/>
          <w:szCs w:val="24"/>
          <w:lang w:eastAsia="en-US"/>
        </w:rPr>
        <w:t xml:space="preserve">SEPP </w:t>
      </w:r>
      <w:r w:rsidR="00BD41F3">
        <w:rPr>
          <w:rFonts w:asciiTheme="minorHAnsi" w:hAnsiTheme="minorHAnsi" w:cstheme="minorHAnsi"/>
          <w:szCs w:val="24"/>
          <w:lang w:eastAsia="en-US"/>
        </w:rPr>
        <w:t>2018</w:t>
      </w:r>
      <w:r w:rsidR="00E123C6">
        <w:rPr>
          <w:rFonts w:asciiTheme="minorHAnsi" w:hAnsiTheme="minorHAnsi" w:cstheme="minorHAnsi"/>
          <w:szCs w:val="24"/>
          <w:lang w:eastAsia="en-US"/>
        </w:rPr>
        <w:t xml:space="preserve"> which came into operation on the 19</w:t>
      </w:r>
      <w:r w:rsidRPr="00E123C6" w:rsidR="00E123C6">
        <w:rPr>
          <w:rFonts w:asciiTheme="minorHAnsi" w:hAnsiTheme="minorHAnsi" w:cstheme="minorHAnsi"/>
          <w:szCs w:val="24"/>
          <w:vertAlign w:val="superscript"/>
          <w:lang w:eastAsia="en-US"/>
        </w:rPr>
        <w:t>th</w:t>
      </w:r>
      <w:r w:rsidR="00E123C6">
        <w:rPr>
          <w:rFonts w:asciiTheme="minorHAnsi" w:hAnsiTheme="minorHAnsi" w:cstheme="minorHAnsi"/>
          <w:szCs w:val="24"/>
          <w:lang w:eastAsia="en-US"/>
        </w:rPr>
        <w:t xml:space="preserve"> October.</w:t>
      </w:r>
    </w:p>
    <w:p w:rsidR="005B167C" w:rsidP="00695F2D" w:rsidRDefault="00E123C6" w14:paraId="05D2D9C7" w14:textId="77777777">
      <w:pPr>
        <w:ind w:right="282"/>
        <w:rPr>
          <w:rFonts w:asciiTheme="minorHAnsi" w:hAnsiTheme="minorHAnsi" w:cstheme="minorHAnsi"/>
          <w:szCs w:val="24"/>
        </w:rPr>
      </w:pPr>
      <w:r>
        <w:rPr>
          <w:rFonts w:asciiTheme="minorHAnsi" w:hAnsiTheme="minorHAnsi" w:cstheme="minorHAnsi"/>
          <w:szCs w:val="24"/>
          <w:lang w:eastAsia="en-US"/>
        </w:rPr>
        <w:t>The new Policy was supported by an Implementation Plan</w:t>
      </w:r>
      <w:r w:rsidR="005B167C">
        <w:rPr>
          <w:rFonts w:asciiTheme="minorHAnsi" w:hAnsiTheme="minorHAnsi" w:cstheme="minorHAnsi"/>
          <w:szCs w:val="24"/>
          <w:lang w:eastAsia="en-US"/>
        </w:rPr>
        <w:t xml:space="preserve">. </w:t>
      </w:r>
      <w:r w:rsidRPr="00E123C6">
        <w:rPr>
          <w:rFonts w:asciiTheme="minorHAnsi" w:hAnsiTheme="minorHAnsi" w:cstheme="minorHAnsi"/>
          <w:szCs w:val="24"/>
        </w:rPr>
        <w:t xml:space="preserve">The Department of Environment, Land, Water and Planning (DELWP) </w:t>
      </w:r>
      <w:r w:rsidR="005B167C">
        <w:rPr>
          <w:rFonts w:asciiTheme="minorHAnsi" w:hAnsiTheme="minorHAnsi" w:cstheme="minorHAnsi"/>
          <w:szCs w:val="24"/>
        </w:rPr>
        <w:t xml:space="preserve">is </w:t>
      </w:r>
      <w:r w:rsidRPr="00E123C6">
        <w:rPr>
          <w:rFonts w:asciiTheme="minorHAnsi" w:hAnsiTheme="minorHAnsi" w:cstheme="minorHAnsi"/>
          <w:szCs w:val="24"/>
        </w:rPr>
        <w:t xml:space="preserve">the lead agency responsible for the overarching coordination of the Implementation Plan. </w:t>
      </w:r>
    </w:p>
    <w:p w:rsidR="000A3BD7" w:rsidP="00695F2D" w:rsidRDefault="0000015E" w14:paraId="1D6AB128" w14:textId="7F88652B">
      <w:pPr>
        <w:ind w:right="282"/>
        <w:rPr>
          <w:rFonts w:asciiTheme="minorHAnsi" w:hAnsiTheme="minorHAnsi" w:eastAsiaTheme="minorHAnsi" w:cstheme="minorHAnsi"/>
          <w:color w:val="000000"/>
          <w:szCs w:val="24"/>
          <w:lang w:eastAsia="en-US"/>
        </w:rPr>
      </w:pPr>
      <w:r w:rsidRPr="00B60762">
        <w:rPr>
          <w:rFonts w:asciiTheme="minorHAnsi" w:hAnsiTheme="minorHAnsi" w:cstheme="minorHAnsi"/>
          <w:szCs w:val="24"/>
        </w:rPr>
        <w:t xml:space="preserve">The </w:t>
      </w:r>
      <w:r w:rsidRPr="00FE56C8" w:rsidR="00BC2A93">
        <w:rPr>
          <w:rFonts w:asciiTheme="minorHAnsi" w:hAnsiTheme="minorHAnsi" w:eastAsiaTheme="minorHAnsi" w:cstheme="minorHAnsi"/>
          <w:bCs/>
          <w:szCs w:val="24"/>
          <w:lang w:eastAsia="en-US"/>
        </w:rPr>
        <w:t>SEPP Implementation Plan 2018</w:t>
      </w:r>
      <w:r w:rsidRPr="00B60762" w:rsidR="00BC2A93">
        <w:rPr>
          <w:rFonts w:asciiTheme="minorHAnsi" w:hAnsiTheme="minorHAnsi" w:eastAsiaTheme="minorHAnsi" w:cstheme="minorHAnsi"/>
          <w:b/>
          <w:sz w:val="28"/>
          <w:szCs w:val="28"/>
          <w:lang w:eastAsia="en-US"/>
        </w:rPr>
        <w:t xml:space="preserve"> </w:t>
      </w:r>
      <w:r w:rsidR="00467C2E">
        <w:rPr>
          <w:rFonts w:asciiTheme="minorHAnsi" w:hAnsiTheme="minorHAnsi" w:cstheme="minorHAnsi"/>
          <w:szCs w:val="24"/>
        </w:rPr>
        <w:t xml:space="preserve">lists actions </w:t>
      </w:r>
      <w:r w:rsidRPr="00467C2E" w:rsidR="00467C2E">
        <w:rPr>
          <w:rFonts w:asciiTheme="minorHAnsi" w:hAnsiTheme="minorHAnsi" w:cstheme="minorHAnsi"/>
          <w:szCs w:val="24"/>
        </w:rPr>
        <w:t>for managing onsite domestic wastewater</w:t>
      </w:r>
      <w:r w:rsidR="00E13291">
        <w:rPr>
          <w:rFonts w:asciiTheme="minorHAnsi" w:hAnsiTheme="minorHAnsi" w:cstheme="minorHAnsi"/>
          <w:szCs w:val="24"/>
        </w:rPr>
        <w:t>,</w:t>
      </w:r>
      <w:r w:rsidR="0020240E">
        <w:rPr>
          <w:rFonts w:asciiTheme="minorHAnsi" w:hAnsiTheme="minorHAnsi" w:cstheme="minorHAnsi"/>
          <w:szCs w:val="24"/>
        </w:rPr>
        <w:t xml:space="preserve"> </w:t>
      </w:r>
      <w:r w:rsidR="008C2FBE">
        <w:rPr>
          <w:rFonts w:asciiTheme="minorHAnsi" w:hAnsiTheme="minorHAnsi" w:cstheme="minorHAnsi"/>
          <w:szCs w:val="24"/>
        </w:rPr>
        <w:t>with one of these action</w:t>
      </w:r>
      <w:r w:rsidR="003E7A83">
        <w:rPr>
          <w:rFonts w:asciiTheme="minorHAnsi" w:hAnsiTheme="minorHAnsi" w:cstheme="minorHAnsi"/>
          <w:szCs w:val="24"/>
        </w:rPr>
        <w:t>s</w:t>
      </w:r>
      <w:r w:rsidR="008C2FBE">
        <w:rPr>
          <w:rFonts w:asciiTheme="minorHAnsi" w:hAnsiTheme="minorHAnsi" w:cstheme="minorHAnsi"/>
          <w:szCs w:val="24"/>
        </w:rPr>
        <w:t xml:space="preserve"> being the</w:t>
      </w:r>
      <w:r w:rsidRPr="0020240E" w:rsidR="0020240E">
        <w:rPr>
          <w:rFonts w:asciiTheme="minorHAnsi" w:hAnsiTheme="minorHAnsi" w:eastAsiaTheme="minorHAnsi" w:cstheme="minorHAnsi"/>
          <w:color w:val="000000"/>
          <w:szCs w:val="24"/>
          <w:lang w:eastAsia="en-US"/>
        </w:rPr>
        <w:t xml:space="preserve"> </w:t>
      </w:r>
      <w:r w:rsidR="008C2FBE">
        <w:rPr>
          <w:rFonts w:asciiTheme="minorHAnsi" w:hAnsiTheme="minorHAnsi" w:eastAsiaTheme="minorHAnsi" w:cstheme="minorHAnsi"/>
          <w:color w:val="000000"/>
          <w:szCs w:val="24"/>
          <w:lang w:eastAsia="en-US"/>
        </w:rPr>
        <w:t>establishment</w:t>
      </w:r>
      <w:r w:rsidRPr="0020240E" w:rsidR="0020240E">
        <w:rPr>
          <w:rFonts w:asciiTheme="minorHAnsi" w:hAnsiTheme="minorHAnsi" w:eastAsiaTheme="minorHAnsi" w:cstheme="minorHAnsi"/>
          <w:color w:val="000000"/>
          <w:szCs w:val="24"/>
          <w:lang w:eastAsia="en-US"/>
        </w:rPr>
        <w:t xml:space="preserve"> </w:t>
      </w:r>
      <w:r w:rsidR="008C2FBE">
        <w:rPr>
          <w:rFonts w:asciiTheme="minorHAnsi" w:hAnsiTheme="minorHAnsi" w:eastAsiaTheme="minorHAnsi" w:cstheme="minorHAnsi"/>
          <w:color w:val="000000"/>
          <w:szCs w:val="24"/>
          <w:lang w:eastAsia="en-US"/>
        </w:rPr>
        <w:t>of</w:t>
      </w:r>
      <w:r w:rsidRPr="0020240E" w:rsidR="0020240E">
        <w:rPr>
          <w:rFonts w:asciiTheme="minorHAnsi" w:hAnsiTheme="minorHAnsi" w:eastAsiaTheme="minorHAnsi" w:cstheme="minorHAnsi"/>
          <w:color w:val="000000"/>
          <w:szCs w:val="24"/>
          <w:lang w:eastAsia="en-US"/>
        </w:rPr>
        <w:t xml:space="preserve"> a working group to scope the revision of current guid</w:t>
      </w:r>
      <w:r w:rsidR="00E36B53">
        <w:rPr>
          <w:rFonts w:asciiTheme="minorHAnsi" w:hAnsiTheme="minorHAnsi" w:eastAsiaTheme="minorHAnsi" w:cstheme="minorHAnsi"/>
          <w:color w:val="000000"/>
          <w:szCs w:val="24"/>
          <w:lang w:eastAsia="en-US"/>
        </w:rPr>
        <w:t>elines</w:t>
      </w:r>
      <w:r w:rsidRPr="0020240E" w:rsidR="0020240E">
        <w:rPr>
          <w:rFonts w:asciiTheme="minorHAnsi" w:hAnsiTheme="minorHAnsi" w:eastAsiaTheme="minorHAnsi" w:cstheme="minorHAnsi"/>
          <w:color w:val="000000"/>
          <w:szCs w:val="24"/>
          <w:lang w:eastAsia="en-US"/>
        </w:rPr>
        <w:t xml:space="preserve">/code. </w:t>
      </w:r>
      <w:r w:rsidR="0020240E">
        <w:rPr>
          <w:rFonts w:asciiTheme="minorHAnsi" w:hAnsiTheme="minorHAnsi" w:eastAsiaTheme="minorHAnsi" w:cstheme="minorHAnsi"/>
          <w:color w:val="000000"/>
          <w:szCs w:val="24"/>
          <w:lang w:eastAsia="en-US"/>
        </w:rPr>
        <w:t xml:space="preserve"> This </w:t>
      </w:r>
      <w:r w:rsidR="00E13291">
        <w:rPr>
          <w:rFonts w:asciiTheme="minorHAnsi" w:hAnsiTheme="minorHAnsi" w:eastAsiaTheme="minorHAnsi" w:cstheme="minorHAnsi"/>
          <w:color w:val="000000"/>
          <w:szCs w:val="24"/>
          <w:lang w:eastAsia="en-US"/>
        </w:rPr>
        <w:t>w</w:t>
      </w:r>
      <w:r w:rsidR="0020240E">
        <w:rPr>
          <w:rFonts w:asciiTheme="minorHAnsi" w:hAnsiTheme="minorHAnsi" w:eastAsiaTheme="minorHAnsi" w:cstheme="minorHAnsi"/>
          <w:color w:val="000000"/>
          <w:szCs w:val="24"/>
          <w:lang w:eastAsia="en-US"/>
        </w:rPr>
        <w:t xml:space="preserve">orking </w:t>
      </w:r>
      <w:r w:rsidR="00E13291">
        <w:rPr>
          <w:rFonts w:asciiTheme="minorHAnsi" w:hAnsiTheme="minorHAnsi" w:eastAsiaTheme="minorHAnsi" w:cstheme="minorHAnsi"/>
          <w:color w:val="000000"/>
          <w:szCs w:val="24"/>
          <w:lang w:eastAsia="en-US"/>
        </w:rPr>
        <w:t>g</w:t>
      </w:r>
      <w:r w:rsidR="0020240E">
        <w:rPr>
          <w:rFonts w:asciiTheme="minorHAnsi" w:hAnsiTheme="minorHAnsi" w:eastAsiaTheme="minorHAnsi" w:cstheme="minorHAnsi"/>
          <w:color w:val="000000"/>
          <w:szCs w:val="24"/>
          <w:lang w:eastAsia="en-US"/>
        </w:rPr>
        <w:t>roup has been established</w:t>
      </w:r>
      <w:r w:rsidR="00A65C4C">
        <w:rPr>
          <w:rFonts w:asciiTheme="minorHAnsi" w:hAnsiTheme="minorHAnsi" w:eastAsiaTheme="minorHAnsi" w:cstheme="minorHAnsi"/>
          <w:color w:val="000000"/>
          <w:szCs w:val="24"/>
          <w:lang w:eastAsia="en-US"/>
        </w:rPr>
        <w:t xml:space="preserve">.  </w:t>
      </w:r>
      <w:r w:rsidR="008C2FBE">
        <w:rPr>
          <w:rFonts w:asciiTheme="minorHAnsi" w:hAnsiTheme="minorHAnsi" w:eastAsiaTheme="minorHAnsi" w:cstheme="minorHAnsi"/>
          <w:color w:val="000000"/>
          <w:szCs w:val="24"/>
          <w:lang w:eastAsia="en-US"/>
        </w:rPr>
        <w:t xml:space="preserve">It should be noted that </w:t>
      </w:r>
      <w:r w:rsidR="000A3BD7">
        <w:rPr>
          <w:rFonts w:asciiTheme="minorHAnsi" w:hAnsiTheme="minorHAnsi" w:eastAsiaTheme="minorHAnsi" w:cstheme="minorHAnsi"/>
          <w:color w:val="000000"/>
          <w:szCs w:val="24"/>
          <w:lang w:eastAsia="en-US"/>
        </w:rPr>
        <w:t xml:space="preserve">some </w:t>
      </w:r>
      <w:r w:rsidR="00A65C4C">
        <w:rPr>
          <w:rFonts w:asciiTheme="minorHAnsi" w:hAnsiTheme="minorHAnsi" w:eastAsiaTheme="minorHAnsi" w:cstheme="minorHAnsi"/>
          <w:color w:val="000000"/>
          <w:szCs w:val="24"/>
          <w:lang w:eastAsia="en-US"/>
        </w:rPr>
        <w:t xml:space="preserve">of </w:t>
      </w:r>
      <w:r w:rsidR="000A3BD7">
        <w:rPr>
          <w:rFonts w:asciiTheme="minorHAnsi" w:hAnsiTheme="minorHAnsi" w:eastAsiaTheme="minorHAnsi" w:cstheme="minorHAnsi"/>
          <w:color w:val="000000"/>
          <w:szCs w:val="24"/>
          <w:lang w:eastAsia="en-US"/>
        </w:rPr>
        <w:t xml:space="preserve">the </w:t>
      </w:r>
      <w:r w:rsidR="00A65C4C">
        <w:rPr>
          <w:rFonts w:asciiTheme="minorHAnsi" w:hAnsiTheme="minorHAnsi" w:eastAsiaTheme="minorHAnsi" w:cstheme="minorHAnsi"/>
          <w:color w:val="000000"/>
          <w:szCs w:val="24"/>
          <w:lang w:eastAsia="en-US"/>
        </w:rPr>
        <w:t>issues identified in this DWMP have been listed for review</w:t>
      </w:r>
      <w:r w:rsidR="008C2FBE">
        <w:rPr>
          <w:rFonts w:asciiTheme="minorHAnsi" w:hAnsiTheme="minorHAnsi" w:eastAsiaTheme="minorHAnsi" w:cstheme="minorHAnsi"/>
          <w:color w:val="000000"/>
          <w:szCs w:val="24"/>
          <w:lang w:eastAsia="en-US"/>
        </w:rPr>
        <w:t xml:space="preserve"> in the </w:t>
      </w:r>
      <w:r w:rsidR="003E7A83">
        <w:rPr>
          <w:rFonts w:asciiTheme="minorHAnsi" w:hAnsiTheme="minorHAnsi" w:eastAsiaTheme="minorHAnsi" w:cstheme="minorHAnsi"/>
          <w:color w:val="000000"/>
          <w:szCs w:val="24"/>
          <w:lang w:eastAsia="en-US"/>
        </w:rPr>
        <w:t>I</w:t>
      </w:r>
      <w:r w:rsidR="008C2FBE">
        <w:rPr>
          <w:rFonts w:asciiTheme="minorHAnsi" w:hAnsiTheme="minorHAnsi" w:eastAsiaTheme="minorHAnsi" w:cstheme="minorHAnsi"/>
          <w:color w:val="000000"/>
          <w:szCs w:val="24"/>
          <w:lang w:eastAsia="en-US"/>
        </w:rPr>
        <w:t xml:space="preserve">mplementation </w:t>
      </w:r>
      <w:r w:rsidR="003E7A83">
        <w:rPr>
          <w:rFonts w:asciiTheme="minorHAnsi" w:hAnsiTheme="minorHAnsi" w:eastAsiaTheme="minorHAnsi" w:cstheme="minorHAnsi"/>
          <w:color w:val="000000"/>
          <w:szCs w:val="24"/>
          <w:lang w:eastAsia="en-US"/>
        </w:rPr>
        <w:t>P</w:t>
      </w:r>
      <w:r w:rsidR="008C2FBE">
        <w:rPr>
          <w:rFonts w:asciiTheme="minorHAnsi" w:hAnsiTheme="minorHAnsi" w:eastAsiaTheme="minorHAnsi" w:cstheme="minorHAnsi"/>
          <w:color w:val="000000"/>
          <w:szCs w:val="24"/>
          <w:lang w:eastAsia="en-US"/>
        </w:rPr>
        <w:t>lan</w:t>
      </w:r>
      <w:r w:rsidR="004D06F3">
        <w:rPr>
          <w:rFonts w:asciiTheme="minorHAnsi" w:hAnsiTheme="minorHAnsi" w:eastAsiaTheme="minorHAnsi" w:cstheme="minorHAnsi"/>
          <w:color w:val="000000"/>
          <w:szCs w:val="24"/>
          <w:lang w:eastAsia="en-US"/>
        </w:rPr>
        <w:t>.</w:t>
      </w:r>
      <w:r w:rsidR="00A65C4C">
        <w:rPr>
          <w:rFonts w:asciiTheme="minorHAnsi" w:hAnsiTheme="minorHAnsi" w:eastAsiaTheme="minorHAnsi" w:cstheme="minorHAnsi"/>
          <w:color w:val="000000"/>
          <w:szCs w:val="24"/>
          <w:lang w:eastAsia="en-US"/>
        </w:rPr>
        <w:t xml:space="preserve"> </w:t>
      </w:r>
    </w:p>
    <w:p w:rsidR="00E74CBF" w:rsidP="00695F2D" w:rsidRDefault="001C3147" w14:paraId="10B95CCC" w14:textId="53E7387F">
      <w:pPr>
        <w:ind w:right="282"/>
        <w:rPr>
          <w:rFonts w:asciiTheme="minorHAnsi" w:hAnsiTheme="minorHAnsi" w:cstheme="minorHAnsi"/>
          <w:szCs w:val="24"/>
        </w:rPr>
      </w:pPr>
      <w:r>
        <w:rPr>
          <w:rFonts w:asciiTheme="minorHAnsi" w:hAnsiTheme="minorHAnsi" w:eastAsiaTheme="minorHAnsi" w:cstheme="minorHAnsi"/>
          <w:color w:val="000000"/>
          <w:szCs w:val="24"/>
          <w:lang w:eastAsia="en-US"/>
        </w:rPr>
        <w:t>Attachment 2 contains an extract from the Implementation Plan</w:t>
      </w:r>
      <w:r w:rsidR="008C2FBE">
        <w:rPr>
          <w:rFonts w:asciiTheme="minorHAnsi" w:hAnsiTheme="minorHAnsi" w:eastAsiaTheme="minorHAnsi" w:cstheme="minorHAnsi"/>
          <w:color w:val="000000"/>
          <w:szCs w:val="24"/>
          <w:lang w:eastAsia="en-US"/>
        </w:rPr>
        <w:t xml:space="preserve"> </w:t>
      </w:r>
      <w:r w:rsidR="002C5658">
        <w:rPr>
          <w:rFonts w:asciiTheme="minorHAnsi" w:hAnsiTheme="minorHAnsi" w:eastAsiaTheme="minorHAnsi" w:cstheme="minorHAnsi"/>
          <w:color w:val="000000"/>
          <w:szCs w:val="24"/>
          <w:lang w:eastAsia="en-US"/>
        </w:rPr>
        <w:t>regarding</w:t>
      </w:r>
      <w:r w:rsidR="008C2FBE">
        <w:rPr>
          <w:rFonts w:asciiTheme="minorHAnsi" w:hAnsiTheme="minorHAnsi" w:eastAsiaTheme="minorHAnsi" w:cstheme="minorHAnsi"/>
          <w:color w:val="000000"/>
          <w:szCs w:val="24"/>
          <w:lang w:eastAsia="en-US"/>
        </w:rPr>
        <w:t xml:space="preserve"> the above.</w:t>
      </w:r>
      <w:r w:rsidDel="003E7A83" w:rsidR="003E7A83">
        <w:rPr>
          <w:rFonts w:asciiTheme="minorHAnsi" w:hAnsiTheme="minorHAnsi" w:eastAsiaTheme="minorHAnsi" w:cstheme="minorHAnsi"/>
          <w:color w:val="000000"/>
          <w:szCs w:val="24"/>
          <w:lang w:eastAsia="en-US"/>
        </w:rPr>
        <w:t xml:space="preserve"> </w:t>
      </w:r>
      <w:r w:rsidRPr="00FA69DE" w:rsidR="00E74CBF">
        <w:rPr>
          <w:rFonts w:asciiTheme="minorHAnsi" w:hAnsiTheme="minorHAnsi" w:cstheme="minorHAnsi"/>
          <w:szCs w:val="24"/>
        </w:rPr>
        <w:t xml:space="preserve">This DWMP builds upon the work undertaken in earlier DWMP’s, implementation experience, studies and investigations completed since October 2014 and the DWMP Audit </w:t>
      </w:r>
      <w:r w:rsidR="00691C8E">
        <w:rPr>
          <w:rFonts w:asciiTheme="minorHAnsi" w:hAnsiTheme="minorHAnsi" w:cstheme="minorHAnsi"/>
          <w:szCs w:val="24"/>
        </w:rPr>
        <w:t xml:space="preserve">undertaken in </w:t>
      </w:r>
      <w:r w:rsidRPr="00FA69DE" w:rsidR="00E74CBF">
        <w:rPr>
          <w:rFonts w:asciiTheme="minorHAnsi" w:hAnsiTheme="minorHAnsi" w:cstheme="minorHAnsi"/>
          <w:szCs w:val="24"/>
        </w:rPr>
        <w:t>December 2017.</w:t>
      </w:r>
    </w:p>
    <w:p w:rsidRPr="00467C2E" w:rsidR="00467C2E" w:rsidP="00695F2D" w:rsidRDefault="00467C2E" w14:paraId="25DB7F9F" w14:textId="44547E1C">
      <w:pPr>
        <w:ind w:right="282"/>
        <w:rPr>
          <w:rFonts w:asciiTheme="minorHAnsi" w:hAnsiTheme="minorHAnsi" w:cstheme="minorHAnsi"/>
          <w:szCs w:val="24"/>
        </w:rPr>
      </w:pPr>
      <w:r w:rsidRPr="00467C2E">
        <w:rPr>
          <w:rFonts w:asciiTheme="minorHAnsi" w:hAnsiTheme="minorHAnsi" w:cstheme="minorHAnsi"/>
          <w:szCs w:val="24"/>
        </w:rPr>
        <w:t xml:space="preserve">This is the third </w:t>
      </w:r>
      <w:r w:rsidR="00E263E3">
        <w:rPr>
          <w:rFonts w:asciiTheme="minorHAnsi" w:hAnsiTheme="minorHAnsi" w:cstheme="minorHAnsi"/>
          <w:szCs w:val="24"/>
        </w:rPr>
        <w:t>DWMP that has been produced</w:t>
      </w:r>
      <w:r w:rsidRPr="00467C2E">
        <w:rPr>
          <w:rFonts w:asciiTheme="minorHAnsi" w:hAnsiTheme="minorHAnsi" w:cstheme="minorHAnsi"/>
          <w:szCs w:val="24"/>
        </w:rPr>
        <w:t xml:space="preserve"> and contains information of both a strategic and operational nature to support Council’s objectives for population and economic growth and sustainable onsite wastewater management within the Shire.</w:t>
      </w:r>
    </w:p>
    <w:p w:rsidR="00E74CBF" w:rsidP="00695F2D" w:rsidRDefault="00E74CBF" w14:paraId="3229C84A" w14:textId="28D1B40B">
      <w:pPr>
        <w:spacing w:before="0" w:after="360"/>
        <w:ind w:right="282"/>
        <w:rPr>
          <w:rFonts w:asciiTheme="minorHAnsi" w:hAnsiTheme="minorHAnsi" w:cstheme="minorHAnsi"/>
        </w:rPr>
      </w:pPr>
      <w:r w:rsidRPr="00FA69DE">
        <w:rPr>
          <w:rFonts w:asciiTheme="minorHAnsi" w:hAnsiTheme="minorHAnsi" w:cstheme="minorHAnsi"/>
        </w:rPr>
        <w:t xml:space="preserve">The DWMP </w:t>
      </w:r>
      <w:r w:rsidR="00C83980">
        <w:rPr>
          <w:rFonts w:asciiTheme="minorHAnsi" w:hAnsiTheme="minorHAnsi" w:cstheme="minorHAnsi"/>
        </w:rPr>
        <w:t>considers</w:t>
      </w:r>
      <w:r w:rsidRPr="00FA69DE">
        <w:rPr>
          <w:rFonts w:asciiTheme="minorHAnsi" w:hAnsiTheme="minorHAnsi" w:cstheme="minorHAnsi"/>
        </w:rPr>
        <w:t xml:space="preserve"> the likely risks posed by existing </w:t>
      </w:r>
      <w:r w:rsidR="00781279">
        <w:rPr>
          <w:rFonts w:asciiTheme="minorHAnsi" w:hAnsiTheme="minorHAnsi" w:cstheme="minorHAnsi"/>
        </w:rPr>
        <w:t>septic tank systems</w:t>
      </w:r>
      <w:r w:rsidRPr="00FA69DE">
        <w:rPr>
          <w:rFonts w:asciiTheme="minorHAnsi" w:hAnsiTheme="minorHAnsi" w:cstheme="minorHAnsi"/>
        </w:rPr>
        <w:t xml:space="preserve"> and the potential risks to be managed when developing unsewered lots within the Shire</w:t>
      </w:r>
      <w:r w:rsidR="00297AA2">
        <w:rPr>
          <w:rFonts w:asciiTheme="minorHAnsi" w:hAnsiTheme="minorHAnsi" w:cstheme="minorHAnsi"/>
        </w:rPr>
        <w:t>. It also considers measures for encouraging owners of</w:t>
      </w:r>
      <w:r w:rsidRPr="00FA69DE">
        <w:rPr>
          <w:rFonts w:asciiTheme="minorHAnsi" w:hAnsiTheme="minorHAnsi" w:cstheme="minorHAnsi"/>
        </w:rPr>
        <w:t xml:space="preserve"> developed lots </w:t>
      </w:r>
      <w:r w:rsidR="00297AA2">
        <w:rPr>
          <w:rFonts w:asciiTheme="minorHAnsi" w:hAnsiTheme="minorHAnsi" w:cstheme="minorHAnsi"/>
        </w:rPr>
        <w:t>to connect to r</w:t>
      </w:r>
      <w:r w:rsidRPr="00FA69DE">
        <w:rPr>
          <w:rFonts w:asciiTheme="minorHAnsi" w:hAnsiTheme="minorHAnsi" w:cstheme="minorHAnsi"/>
        </w:rPr>
        <w:t xml:space="preserve">eticulated </w:t>
      </w:r>
      <w:r w:rsidR="00691C8E">
        <w:rPr>
          <w:rFonts w:asciiTheme="minorHAnsi" w:hAnsiTheme="minorHAnsi" w:cstheme="minorHAnsi"/>
        </w:rPr>
        <w:t xml:space="preserve">sewer </w:t>
      </w:r>
      <w:r w:rsidR="00297AA2">
        <w:rPr>
          <w:rFonts w:asciiTheme="minorHAnsi" w:hAnsiTheme="minorHAnsi" w:cstheme="minorHAnsi"/>
        </w:rPr>
        <w:t>when it is available and ensuring people who are residing in sheds and other outbuildings have approved onsite wastewater disposal.</w:t>
      </w:r>
    </w:p>
    <w:p w:rsidRPr="00FA69DE" w:rsidR="001B0F02" w:rsidP="00695F2D" w:rsidRDefault="001B0F02" w14:paraId="0FF4CD5C" w14:textId="77777777">
      <w:pPr>
        <w:spacing w:before="0" w:after="360"/>
        <w:ind w:right="282"/>
        <w:rPr>
          <w:rFonts w:asciiTheme="minorHAnsi" w:hAnsiTheme="minorHAnsi" w:cstheme="minorHAnsi"/>
        </w:rPr>
      </w:pPr>
    </w:p>
    <w:p w:rsidRPr="00E907E0" w:rsidR="00E74CBF" w:rsidP="00695F2D" w:rsidRDefault="002F5DF3" w14:paraId="7F751638" w14:textId="5EA3F403">
      <w:pPr>
        <w:ind w:right="282"/>
        <w:rPr>
          <w:rFonts w:asciiTheme="minorHAnsi" w:hAnsiTheme="minorHAnsi" w:cstheme="minorHAnsi"/>
          <w:b/>
          <w:sz w:val="28"/>
          <w:szCs w:val="28"/>
        </w:rPr>
      </w:pPr>
      <w:r w:rsidRPr="00E907E0">
        <w:rPr>
          <w:rFonts w:asciiTheme="minorHAnsi" w:hAnsiTheme="minorHAnsi" w:cstheme="minorHAnsi"/>
          <w:b/>
          <w:sz w:val="28"/>
          <w:szCs w:val="28"/>
        </w:rPr>
        <w:lastRenderedPageBreak/>
        <w:t>1.</w:t>
      </w:r>
      <w:r w:rsidR="00E907E0">
        <w:rPr>
          <w:rFonts w:asciiTheme="minorHAnsi" w:hAnsiTheme="minorHAnsi" w:cstheme="minorHAnsi"/>
          <w:b/>
          <w:sz w:val="28"/>
          <w:szCs w:val="28"/>
        </w:rPr>
        <w:t>3</w:t>
      </w:r>
      <w:r w:rsidRPr="00E907E0" w:rsidR="00905CC9">
        <w:rPr>
          <w:rFonts w:asciiTheme="minorHAnsi" w:hAnsiTheme="minorHAnsi" w:cstheme="minorHAnsi"/>
          <w:b/>
          <w:sz w:val="28"/>
          <w:szCs w:val="28"/>
        </w:rPr>
        <w:tab/>
      </w:r>
      <w:r w:rsidRPr="00E907E0" w:rsidR="00E74CBF">
        <w:rPr>
          <w:rFonts w:asciiTheme="minorHAnsi" w:hAnsiTheme="minorHAnsi" w:cstheme="minorHAnsi"/>
          <w:b/>
          <w:sz w:val="28"/>
          <w:szCs w:val="28"/>
        </w:rPr>
        <w:t>Plans, Policies</w:t>
      </w:r>
      <w:r w:rsidRPr="00E907E0" w:rsidR="00297AA2">
        <w:rPr>
          <w:rFonts w:asciiTheme="minorHAnsi" w:hAnsiTheme="minorHAnsi" w:cstheme="minorHAnsi"/>
          <w:b/>
          <w:sz w:val="28"/>
          <w:szCs w:val="28"/>
        </w:rPr>
        <w:t>,</w:t>
      </w:r>
      <w:r w:rsidRPr="00E907E0" w:rsidR="00E74CBF">
        <w:rPr>
          <w:rFonts w:asciiTheme="minorHAnsi" w:hAnsiTheme="minorHAnsi" w:cstheme="minorHAnsi"/>
          <w:b/>
          <w:sz w:val="28"/>
          <w:szCs w:val="28"/>
        </w:rPr>
        <w:t xml:space="preserve"> Legislation</w:t>
      </w:r>
      <w:r w:rsidRPr="00E907E0" w:rsidR="00297AA2">
        <w:rPr>
          <w:rFonts w:asciiTheme="minorHAnsi" w:hAnsiTheme="minorHAnsi" w:cstheme="minorHAnsi"/>
          <w:b/>
          <w:sz w:val="28"/>
          <w:szCs w:val="28"/>
        </w:rPr>
        <w:t>,</w:t>
      </w:r>
      <w:r w:rsidRPr="00E907E0" w:rsidR="00E74CBF">
        <w:rPr>
          <w:rFonts w:asciiTheme="minorHAnsi" w:hAnsiTheme="minorHAnsi" w:cstheme="minorHAnsi"/>
          <w:b/>
          <w:sz w:val="28"/>
          <w:szCs w:val="28"/>
        </w:rPr>
        <w:t xml:space="preserve"> Regulation</w:t>
      </w:r>
      <w:r w:rsidRPr="00E907E0" w:rsidR="00297AA2">
        <w:rPr>
          <w:rFonts w:asciiTheme="minorHAnsi" w:hAnsiTheme="minorHAnsi" w:cstheme="minorHAnsi"/>
          <w:b/>
          <w:sz w:val="28"/>
          <w:szCs w:val="28"/>
        </w:rPr>
        <w:t>s,</w:t>
      </w:r>
      <w:r w:rsidRPr="00E907E0" w:rsidR="00E74CBF">
        <w:rPr>
          <w:rFonts w:asciiTheme="minorHAnsi" w:hAnsiTheme="minorHAnsi" w:cstheme="minorHAnsi"/>
          <w:b/>
          <w:sz w:val="28"/>
          <w:szCs w:val="28"/>
        </w:rPr>
        <w:t xml:space="preserve"> Standards and Guidelines</w:t>
      </w:r>
    </w:p>
    <w:p w:rsidR="00E74CBF" w:rsidP="00695F2D" w:rsidRDefault="00E74CBF" w14:paraId="4BE2477A" w14:textId="2F161BCF">
      <w:pPr>
        <w:tabs>
          <w:tab w:val="left" w:pos="4678"/>
        </w:tabs>
        <w:ind w:right="282"/>
        <w:rPr>
          <w:rFonts w:asciiTheme="minorHAnsi" w:hAnsiTheme="minorHAnsi" w:cstheme="minorHAnsi"/>
          <w:lang w:eastAsia="en-US"/>
        </w:rPr>
      </w:pPr>
      <w:r w:rsidRPr="00FA69DE">
        <w:rPr>
          <w:rFonts w:asciiTheme="minorHAnsi" w:hAnsiTheme="minorHAnsi" w:cstheme="minorHAnsi"/>
          <w:lang w:eastAsia="en-US"/>
        </w:rPr>
        <w:t xml:space="preserve">The following lists the various </w:t>
      </w:r>
      <w:r w:rsidRPr="00FA69DE" w:rsidR="008D7472">
        <w:rPr>
          <w:rFonts w:asciiTheme="minorHAnsi" w:hAnsiTheme="minorHAnsi" w:cstheme="minorHAnsi"/>
          <w:lang w:eastAsia="en-US"/>
        </w:rPr>
        <w:t>documents</w:t>
      </w:r>
      <w:r w:rsidRPr="00FA69DE">
        <w:rPr>
          <w:rFonts w:asciiTheme="minorHAnsi" w:hAnsiTheme="minorHAnsi" w:cstheme="minorHAnsi"/>
          <w:lang w:eastAsia="en-US"/>
        </w:rPr>
        <w:t xml:space="preserve"> which have been </w:t>
      </w:r>
      <w:r w:rsidR="00963B97">
        <w:rPr>
          <w:rFonts w:asciiTheme="minorHAnsi" w:hAnsiTheme="minorHAnsi" w:cstheme="minorHAnsi"/>
          <w:lang w:eastAsia="en-US"/>
        </w:rPr>
        <w:t xml:space="preserve">considered </w:t>
      </w:r>
      <w:r w:rsidRPr="00FA69DE">
        <w:rPr>
          <w:rFonts w:asciiTheme="minorHAnsi" w:hAnsiTheme="minorHAnsi" w:cstheme="minorHAnsi"/>
          <w:lang w:eastAsia="en-US"/>
        </w:rPr>
        <w:t xml:space="preserve">in </w:t>
      </w:r>
      <w:r w:rsidR="00963B97">
        <w:rPr>
          <w:rFonts w:asciiTheme="minorHAnsi" w:hAnsiTheme="minorHAnsi" w:cstheme="minorHAnsi"/>
          <w:lang w:eastAsia="en-US"/>
        </w:rPr>
        <w:t xml:space="preserve">development of </w:t>
      </w:r>
      <w:r w:rsidRPr="00FA69DE">
        <w:rPr>
          <w:rFonts w:asciiTheme="minorHAnsi" w:hAnsiTheme="minorHAnsi" w:cstheme="minorHAnsi"/>
          <w:lang w:eastAsia="en-US"/>
        </w:rPr>
        <w:t>the DWMP:</w:t>
      </w:r>
    </w:p>
    <w:p w:rsidRPr="005322FF" w:rsidR="005322FF" w:rsidP="00695F2D" w:rsidRDefault="005322FF" w14:paraId="7E359A41" w14:textId="10DCD5E4">
      <w:pPr>
        <w:tabs>
          <w:tab w:val="left" w:pos="4678"/>
        </w:tabs>
        <w:ind w:right="282"/>
        <w:rPr>
          <w:rFonts w:asciiTheme="minorHAnsi" w:hAnsiTheme="minorHAnsi" w:cstheme="minorHAnsi"/>
          <w:b/>
          <w:bCs/>
          <w:lang w:eastAsia="en-US"/>
        </w:rPr>
      </w:pPr>
      <w:r>
        <w:rPr>
          <w:rFonts w:asciiTheme="minorHAnsi" w:hAnsiTheme="minorHAnsi" w:cstheme="minorHAnsi"/>
          <w:b/>
          <w:bCs/>
          <w:lang w:eastAsia="en-US"/>
        </w:rPr>
        <w:t>Shire</w:t>
      </w:r>
      <w:r w:rsidRPr="005322FF">
        <w:rPr>
          <w:rFonts w:asciiTheme="minorHAnsi" w:hAnsiTheme="minorHAnsi" w:cstheme="minorHAnsi"/>
          <w:b/>
          <w:bCs/>
          <w:lang w:eastAsia="en-US"/>
        </w:rPr>
        <w:t xml:space="preserve"> </w:t>
      </w:r>
      <w:r>
        <w:rPr>
          <w:rFonts w:asciiTheme="minorHAnsi" w:hAnsiTheme="minorHAnsi" w:cstheme="minorHAnsi"/>
          <w:b/>
          <w:bCs/>
          <w:lang w:eastAsia="en-US"/>
        </w:rPr>
        <w:t xml:space="preserve">of Moorabool </w:t>
      </w:r>
      <w:r w:rsidRPr="005322FF">
        <w:rPr>
          <w:rFonts w:asciiTheme="minorHAnsi" w:hAnsiTheme="minorHAnsi" w:cstheme="minorHAnsi"/>
          <w:b/>
          <w:bCs/>
          <w:lang w:eastAsia="en-US"/>
        </w:rPr>
        <w:t>docu</w:t>
      </w:r>
      <w:r w:rsidR="00EB5A61">
        <w:rPr>
          <w:rFonts w:asciiTheme="minorHAnsi" w:hAnsiTheme="minorHAnsi" w:cstheme="minorHAnsi"/>
          <w:b/>
          <w:bCs/>
          <w:lang w:eastAsia="en-US"/>
        </w:rPr>
        <w:t>ments</w:t>
      </w:r>
    </w:p>
    <w:p w:rsidRPr="00905CC9" w:rsidR="0015311C" w:rsidP="00695F2D" w:rsidRDefault="0015311C" w14:paraId="2C891B4A" w14:textId="0848934D">
      <w:pPr>
        <w:pStyle w:val="ListParagraph"/>
        <w:numPr>
          <w:ilvl w:val="0"/>
          <w:numId w:val="5"/>
        </w:numPr>
        <w:spacing w:after="120"/>
        <w:ind w:right="282"/>
        <w:contextualSpacing w:val="0"/>
        <w:jc w:val="both"/>
        <w:rPr>
          <w:rFonts w:asciiTheme="minorHAnsi" w:hAnsiTheme="minorHAnsi" w:cstheme="minorHAnsi"/>
          <w:sz w:val="24"/>
          <w:szCs w:val="24"/>
        </w:rPr>
      </w:pPr>
      <w:r w:rsidRPr="00905CC9">
        <w:rPr>
          <w:rFonts w:asciiTheme="minorHAnsi" w:hAnsiTheme="minorHAnsi" w:cstheme="minorHAnsi"/>
          <w:sz w:val="24"/>
          <w:szCs w:val="24"/>
        </w:rPr>
        <w:t>Small Towns and Settlements Strategy Part A &amp; B September 2016</w:t>
      </w:r>
    </w:p>
    <w:p w:rsidRPr="00905CC9" w:rsidR="0015311C" w:rsidP="00695F2D" w:rsidRDefault="009B3711" w14:paraId="15297F6A" w14:textId="52B1DA2D">
      <w:pPr>
        <w:pStyle w:val="ListParagraph"/>
        <w:numPr>
          <w:ilvl w:val="0"/>
          <w:numId w:val="5"/>
        </w:numPr>
        <w:autoSpaceDE w:val="0"/>
        <w:autoSpaceDN w:val="0"/>
        <w:adjustRightInd w:val="0"/>
        <w:spacing w:after="120"/>
        <w:ind w:right="282"/>
        <w:contextualSpacing w:val="0"/>
        <w:jc w:val="both"/>
        <w:rPr>
          <w:rFonts w:asciiTheme="minorHAnsi" w:hAnsiTheme="minorHAnsi" w:cstheme="minorHAnsi"/>
          <w:sz w:val="24"/>
          <w:szCs w:val="24"/>
          <w:lang w:eastAsia="en-AU"/>
        </w:rPr>
      </w:pPr>
      <w:r w:rsidRPr="00905CC9">
        <w:rPr>
          <w:rFonts w:asciiTheme="minorHAnsi" w:hAnsiTheme="minorHAnsi" w:eastAsiaTheme="minorHAnsi" w:cstheme="minorHAnsi"/>
          <w:bCs/>
          <w:sz w:val="24"/>
          <w:szCs w:val="24"/>
        </w:rPr>
        <w:t>Small Town Sewer Investigations Task 2: Review of Options for Bungaree and Wallace June 2017</w:t>
      </w:r>
    </w:p>
    <w:p w:rsidRPr="00EB5A61" w:rsidR="00E74CBF" w:rsidP="00695F2D" w:rsidRDefault="00E74CBF" w14:paraId="42DCFD7E" w14:textId="186ED85B">
      <w:pPr>
        <w:numPr>
          <w:ilvl w:val="0"/>
          <w:numId w:val="5"/>
        </w:numPr>
        <w:ind w:right="282"/>
        <w:rPr>
          <w:rFonts w:asciiTheme="minorHAnsi" w:hAnsiTheme="minorHAnsi" w:cstheme="minorHAnsi"/>
          <w:lang w:eastAsia="en-US"/>
        </w:rPr>
      </w:pPr>
      <w:r w:rsidRPr="00EB5A61">
        <w:rPr>
          <w:rFonts w:asciiTheme="minorHAnsi" w:hAnsiTheme="minorHAnsi" w:cstheme="minorHAnsi"/>
          <w:lang w:eastAsia="en-US"/>
        </w:rPr>
        <w:t>Council Plan 2017</w:t>
      </w:r>
      <w:r w:rsidRPr="00EB5A61" w:rsidR="009B2570">
        <w:rPr>
          <w:rFonts w:asciiTheme="minorHAnsi" w:hAnsiTheme="minorHAnsi" w:cstheme="minorHAnsi"/>
          <w:lang w:eastAsia="en-US"/>
        </w:rPr>
        <w:t>-2021</w:t>
      </w:r>
      <w:r w:rsidRPr="00EB5A61">
        <w:rPr>
          <w:rFonts w:asciiTheme="minorHAnsi" w:hAnsiTheme="minorHAnsi" w:cstheme="minorHAnsi"/>
          <w:lang w:eastAsia="en-US"/>
        </w:rPr>
        <w:t>;</w:t>
      </w:r>
    </w:p>
    <w:p w:rsidRPr="00EB5A61" w:rsidR="00E74CBF" w:rsidP="00695F2D" w:rsidRDefault="00E74CBF" w14:paraId="718D319A" w14:textId="0338B63A">
      <w:pPr>
        <w:pStyle w:val="ListParagraph"/>
        <w:numPr>
          <w:ilvl w:val="0"/>
          <w:numId w:val="5"/>
        </w:numPr>
        <w:spacing w:after="120"/>
        <w:ind w:left="714" w:right="282" w:hanging="357"/>
        <w:contextualSpacing w:val="0"/>
        <w:jc w:val="both"/>
        <w:rPr>
          <w:rFonts w:asciiTheme="minorHAnsi" w:hAnsiTheme="minorHAnsi" w:cstheme="minorHAnsi"/>
          <w:sz w:val="24"/>
          <w:szCs w:val="24"/>
        </w:rPr>
      </w:pPr>
      <w:r w:rsidRPr="00EB5A61">
        <w:rPr>
          <w:rFonts w:asciiTheme="minorHAnsi" w:hAnsiTheme="minorHAnsi" w:cstheme="minorHAnsi"/>
          <w:sz w:val="24"/>
          <w:szCs w:val="24"/>
        </w:rPr>
        <w:t>Council Budget</w:t>
      </w:r>
      <w:r w:rsidRPr="00EB5A61" w:rsidR="00F5109C">
        <w:rPr>
          <w:rFonts w:asciiTheme="minorHAnsi" w:hAnsiTheme="minorHAnsi" w:cstheme="minorHAnsi"/>
          <w:sz w:val="24"/>
          <w:szCs w:val="24"/>
        </w:rPr>
        <w:t>;</w:t>
      </w:r>
    </w:p>
    <w:p w:rsidR="00321A38" w:rsidP="00695F2D" w:rsidRDefault="00321A38" w14:paraId="4E745429" w14:textId="51DF67BA">
      <w:pPr>
        <w:pStyle w:val="ListParagraph"/>
        <w:numPr>
          <w:ilvl w:val="0"/>
          <w:numId w:val="5"/>
        </w:numPr>
        <w:spacing w:after="120"/>
        <w:ind w:left="714" w:right="282" w:hanging="357"/>
        <w:contextualSpacing w:val="0"/>
        <w:jc w:val="both"/>
        <w:rPr>
          <w:rFonts w:asciiTheme="minorHAnsi" w:hAnsiTheme="minorHAnsi" w:cstheme="minorHAnsi"/>
          <w:bCs/>
          <w:sz w:val="24"/>
          <w:szCs w:val="24"/>
        </w:rPr>
      </w:pPr>
      <w:r w:rsidRPr="00905CC9">
        <w:rPr>
          <w:rFonts w:asciiTheme="minorHAnsi" w:hAnsiTheme="minorHAnsi" w:cstheme="minorHAnsi"/>
          <w:bCs/>
          <w:sz w:val="24"/>
          <w:szCs w:val="24"/>
        </w:rPr>
        <w:t>Domestic Wastewater Management Plan - Audit Report 14</w:t>
      </w:r>
      <w:r w:rsidRPr="00905CC9">
        <w:rPr>
          <w:rFonts w:asciiTheme="minorHAnsi" w:hAnsiTheme="minorHAnsi" w:cstheme="minorHAnsi"/>
          <w:bCs/>
          <w:sz w:val="24"/>
          <w:szCs w:val="24"/>
          <w:vertAlign w:val="superscript"/>
        </w:rPr>
        <w:t>th</w:t>
      </w:r>
      <w:r w:rsidRPr="00905CC9">
        <w:rPr>
          <w:rFonts w:asciiTheme="minorHAnsi" w:hAnsiTheme="minorHAnsi" w:cstheme="minorHAnsi"/>
          <w:bCs/>
          <w:sz w:val="24"/>
          <w:szCs w:val="24"/>
        </w:rPr>
        <w:t xml:space="preserve"> December 2017</w:t>
      </w:r>
      <w:r w:rsidR="00905CC9">
        <w:rPr>
          <w:rFonts w:asciiTheme="minorHAnsi" w:hAnsiTheme="minorHAnsi" w:cstheme="minorHAnsi"/>
          <w:bCs/>
          <w:sz w:val="24"/>
          <w:szCs w:val="24"/>
        </w:rPr>
        <w:t>;</w:t>
      </w:r>
    </w:p>
    <w:p w:rsidRPr="005322FF" w:rsidR="00CB373D" w:rsidP="00695F2D" w:rsidRDefault="003F664B" w14:paraId="33CE73BA" w14:textId="0FC5BA3D">
      <w:pPr>
        <w:pStyle w:val="ListParagraph"/>
        <w:numPr>
          <w:ilvl w:val="0"/>
          <w:numId w:val="5"/>
        </w:numPr>
        <w:spacing w:after="120"/>
        <w:ind w:left="714" w:right="282" w:hanging="357"/>
        <w:contextualSpacing w:val="0"/>
        <w:jc w:val="both"/>
        <w:rPr>
          <w:rFonts w:asciiTheme="minorHAnsi" w:hAnsiTheme="minorHAnsi" w:cstheme="minorHAnsi"/>
          <w:bCs/>
          <w:sz w:val="24"/>
          <w:szCs w:val="24"/>
        </w:rPr>
      </w:pPr>
      <w:r w:rsidRPr="003F664B">
        <w:rPr>
          <w:rFonts w:asciiTheme="minorHAnsi" w:hAnsiTheme="minorHAnsi" w:eastAsiaTheme="minorHAnsi" w:cstheme="minorHAnsi"/>
          <w:color w:val="000000"/>
          <w:sz w:val="24"/>
          <w:szCs w:val="24"/>
        </w:rPr>
        <w:t>Community Local Law No.1 2019</w:t>
      </w:r>
      <w:r w:rsidR="00EB5A61">
        <w:rPr>
          <w:rFonts w:asciiTheme="minorHAnsi" w:hAnsiTheme="minorHAnsi" w:eastAsiaTheme="minorHAnsi" w:cstheme="minorHAnsi"/>
          <w:color w:val="000000"/>
          <w:sz w:val="24"/>
          <w:szCs w:val="24"/>
        </w:rPr>
        <w:t>;</w:t>
      </w:r>
    </w:p>
    <w:p w:rsidRPr="00EB5A61" w:rsidR="005322FF" w:rsidP="00695F2D" w:rsidRDefault="005322FF" w14:paraId="709A3A6B" w14:textId="3FAEA3A5">
      <w:pPr>
        <w:pStyle w:val="ListParagraph"/>
        <w:numPr>
          <w:ilvl w:val="0"/>
          <w:numId w:val="5"/>
        </w:numPr>
        <w:spacing w:after="120"/>
        <w:ind w:left="714" w:right="282" w:hanging="357"/>
        <w:contextualSpacing w:val="0"/>
        <w:jc w:val="both"/>
        <w:rPr>
          <w:rFonts w:asciiTheme="minorHAnsi" w:hAnsiTheme="minorHAnsi" w:cstheme="minorHAnsi"/>
          <w:bCs/>
          <w:sz w:val="24"/>
          <w:szCs w:val="24"/>
        </w:rPr>
      </w:pPr>
      <w:r w:rsidRPr="008D0949">
        <w:rPr>
          <w:rFonts w:asciiTheme="minorHAnsi" w:hAnsiTheme="minorHAnsi" w:cstheme="minorHAnsi"/>
          <w:sz w:val="24"/>
          <w:szCs w:val="24"/>
        </w:rPr>
        <w:t>Ballan Strategic Directions</w:t>
      </w:r>
      <w:r>
        <w:rPr>
          <w:rFonts w:cstheme="minorHAnsi"/>
          <w:sz w:val="24"/>
          <w:szCs w:val="24"/>
        </w:rPr>
        <w:t xml:space="preserve"> </w:t>
      </w:r>
      <w:r w:rsidRPr="008D0949">
        <w:rPr>
          <w:rFonts w:asciiTheme="minorHAnsi" w:hAnsiTheme="minorHAnsi" w:cstheme="minorHAnsi"/>
          <w:sz w:val="24"/>
          <w:szCs w:val="24"/>
        </w:rPr>
        <w:t>2017</w:t>
      </w:r>
      <w:r>
        <w:rPr>
          <w:rFonts w:cstheme="minorHAnsi"/>
          <w:sz w:val="24"/>
          <w:szCs w:val="24"/>
        </w:rPr>
        <w:t xml:space="preserve"> Document (</w:t>
      </w:r>
      <w:r w:rsidRPr="008D0949">
        <w:rPr>
          <w:rFonts w:asciiTheme="minorHAnsi" w:hAnsiTheme="minorHAnsi" w:cstheme="minorHAnsi"/>
          <w:sz w:val="24"/>
          <w:szCs w:val="24"/>
        </w:rPr>
        <w:t xml:space="preserve">Updated </w:t>
      </w:r>
      <w:r>
        <w:rPr>
          <w:rFonts w:cstheme="minorHAnsi"/>
          <w:sz w:val="24"/>
          <w:szCs w:val="24"/>
        </w:rPr>
        <w:t>June</w:t>
      </w:r>
      <w:r w:rsidRPr="008D0949">
        <w:rPr>
          <w:rFonts w:asciiTheme="minorHAnsi" w:hAnsiTheme="minorHAnsi" w:cstheme="minorHAnsi"/>
          <w:sz w:val="24"/>
          <w:szCs w:val="24"/>
        </w:rPr>
        <w:t xml:space="preserve"> 2018</w:t>
      </w:r>
      <w:r>
        <w:rPr>
          <w:rFonts w:cstheme="minorHAnsi"/>
          <w:sz w:val="24"/>
          <w:szCs w:val="24"/>
        </w:rPr>
        <w:t>)</w:t>
      </w:r>
      <w:r w:rsidR="00EB5A61">
        <w:rPr>
          <w:rFonts w:cstheme="minorHAnsi"/>
          <w:sz w:val="24"/>
          <w:szCs w:val="24"/>
        </w:rPr>
        <w:t>;</w:t>
      </w:r>
    </w:p>
    <w:p w:rsidRPr="00C64470" w:rsidR="00C64470" w:rsidP="00695F2D" w:rsidRDefault="00EB5A61" w14:paraId="454DE635" w14:textId="48B6A032">
      <w:pPr>
        <w:pStyle w:val="ListParagraph"/>
        <w:numPr>
          <w:ilvl w:val="0"/>
          <w:numId w:val="5"/>
        </w:numPr>
        <w:ind w:right="282"/>
        <w:jc w:val="both"/>
        <w:rPr>
          <w:rFonts w:asciiTheme="minorHAnsi" w:hAnsiTheme="minorHAnsi" w:cstheme="minorHAnsi"/>
          <w:bCs/>
          <w:sz w:val="24"/>
          <w:szCs w:val="24"/>
        </w:rPr>
      </w:pPr>
      <w:r w:rsidRPr="00EB5A61">
        <w:rPr>
          <w:rFonts w:asciiTheme="minorHAnsi" w:hAnsiTheme="minorHAnsi" w:cstheme="minorHAnsi"/>
          <w:sz w:val="24"/>
          <w:szCs w:val="24"/>
        </w:rPr>
        <w:t>Bacchus Marsh Urban Growth Framework 2017 (BMUGF)</w:t>
      </w:r>
      <w:r w:rsidR="00C64470">
        <w:rPr>
          <w:rFonts w:asciiTheme="minorHAnsi" w:hAnsiTheme="minorHAnsi" w:cstheme="minorHAnsi"/>
          <w:sz w:val="24"/>
          <w:szCs w:val="24"/>
        </w:rPr>
        <w:t>.</w:t>
      </w:r>
    </w:p>
    <w:p w:rsidRPr="00EB5A61" w:rsidR="00EB5A61" w:rsidP="00695F2D" w:rsidRDefault="00EB5A61" w14:paraId="1529C293" w14:textId="212C67AC">
      <w:pPr>
        <w:ind w:right="282"/>
        <w:rPr>
          <w:rFonts w:asciiTheme="minorHAnsi" w:hAnsiTheme="minorHAnsi" w:cstheme="minorHAnsi"/>
          <w:b/>
          <w:szCs w:val="24"/>
        </w:rPr>
      </w:pPr>
      <w:r w:rsidRPr="00EB5A61">
        <w:rPr>
          <w:rFonts w:asciiTheme="minorHAnsi" w:hAnsiTheme="minorHAnsi" w:cstheme="minorHAnsi"/>
          <w:b/>
          <w:szCs w:val="24"/>
        </w:rPr>
        <w:t>Other documents</w:t>
      </w:r>
    </w:p>
    <w:p w:rsidRPr="003505A6" w:rsidR="00086824" w:rsidP="00695F2D" w:rsidRDefault="00086824" w14:paraId="43FA2CE2" w14:textId="77777777">
      <w:pPr>
        <w:numPr>
          <w:ilvl w:val="0"/>
          <w:numId w:val="2"/>
        </w:numPr>
        <w:ind w:right="282"/>
        <w:rPr>
          <w:rFonts w:asciiTheme="minorHAnsi" w:hAnsiTheme="minorHAnsi" w:cstheme="minorHAnsi"/>
          <w:i/>
          <w:iCs/>
        </w:rPr>
      </w:pPr>
      <w:r w:rsidRPr="003505A6">
        <w:rPr>
          <w:rFonts w:asciiTheme="minorHAnsi" w:hAnsiTheme="minorHAnsi" w:cstheme="minorHAnsi"/>
          <w:i/>
          <w:iCs/>
        </w:rPr>
        <w:t>Environment Protection Act 1970;</w:t>
      </w:r>
    </w:p>
    <w:p w:rsidRPr="003505A6" w:rsidR="00E74CBF" w:rsidP="00695F2D" w:rsidRDefault="00E74CBF" w14:paraId="7CD4E568" w14:textId="77777777">
      <w:pPr>
        <w:numPr>
          <w:ilvl w:val="0"/>
          <w:numId w:val="2"/>
        </w:numPr>
        <w:ind w:right="282"/>
        <w:rPr>
          <w:rFonts w:asciiTheme="minorHAnsi" w:hAnsiTheme="minorHAnsi" w:cstheme="minorHAnsi"/>
          <w:i/>
          <w:iCs/>
        </w:rPr>
      </w:pPr>
      <w:r w:rsidRPr="003505A6">
        <w:rPr>
          <w:rFonts w:asciiTheme="minorHAnsi" w:hAnsiTheme="minorHAnsi" w:cstheme="minorHAnsi"/>
          <w:i/>
          <w:iCs/>
        </w:rPr>
        <w:t>Local Government Act 1989;</w:t>
      </w:r>
    </w:p>
    <w:p w:rsidRPr="003505A6" w:rsidR="000A2F9E" w:rsidP="00695F2D" w:rsidRDefault="000A2F9E" w14:paraId="5A574657" w14:textId="29E26CC2">
      <w:pPr>
        <w:numPr>
          <w:ilvl w:val="0"/>
          <w:numId w:val="2"/>
        </w:numPr>
        <w:ind w:right="282"/>
        <w:rPr>
          <w:rFonts w:asciiTheme="minorHAnsi" w:hAnsiTheme="minorHAnsi" w:cstheme="minorHAnsi"/>
          <w:b/>
          <w:bCs/>
          <w:i/>
          <w:iCs/>
        </w:rPr>
      </w:pPr>
      <w:r w:rsidRPr="003505A6">
        <w:rPr>
          <w:rStyle w:val="Strong"/>
          <w:rFonts w:asciiTheme="minorHAnsi" w:hAnsiTheme="minorHAnsi" w:cstheme="minorHAnsi"/>
          <w:b w:val="0"/>
          <w:bCs w:val="0"/>
          <w:i/>
          <w:iCs/>
          <w:spacing w:val="-5"/>
        </w:rPr>
        <w:t>Planning and Environment Act 1987;</w:t>
      </w:r>
    </w:p>
    <w:p w:rsidRPr="003505A6" w:rsidR="00086824" w:rsidP="00695F2D" w:rsidRDefault="00086824" w14:paraId="4FF9D932" w14:textId="77777777">
      <w:pPr>
        <w:numPr>
          <w:ilvl w:val="0"/>
          <w:numId w:val="2"/>
        </w:numPr>
        <w:ind w:right="282"/>
        <w:rPr>
          <w:rFonts w:asciiTheme="minorHAnsi" w:hAnsiTheme="minorHAnsi" w:cstheme="minorHAnsi"/>
          <w:i/>
          <w:iCs/>
        </w:rPr>
      </w:pPr>
      <w:r w:rsidRPr="003505A6">
        <w:rPr>
          <w:rFonts w:asciiTheme="minorHAnsi" w:hAnsiTheme="minorHAnsi" w:cstheme="minorHAnsi"/>
          <w:i/>
          <w:iCs/>
        </w:rPr>
        <w:t>Public Health and Wellbeing Act 2008;</w:t>
      </w:r>
    </w:p>
    <w:p w:rsidRPr="003505A6" w:rsidR="00086824" w:rsidP="00695F2D" w:rsidRDefault="00086824" w14:paraId="2087B284" w14:textId="77777777">
      <w:pPr>
        <w:numPr>
          <w:ilvl w:val="0"/>
          <w:numId w:val="2"/>
        </w:numPr>
        <w:ind w:right="282"/>
        <w:rPr>
          <w:rFonts w:asciiTheme="minorHAnsi" w:hAnsiTheme="minorHAnsi" w:cstheme="minorHAnsi"/>
          <w:i/>
          <w:iCs/>
        </w:rPr>
      </w:pPr>
      <w:r w:rsidRPr="003505A6">
        <w:rPr>
          <w:rFonts w:asciiTheme="minorHAnsi" w:hAnsiTheme="minorHAnsi" w:cstheme="minorHAnsi"/>
          <w:i/>
          <w:iCs/>
        </w:rPr>
        <w:t>Water Act 1989;</w:t>
      </w:r>
    </w:p>
    <w:p w:rsidRPr="00086824" w:rsidR="001B7347" w:rsidP="00695F2D" w:rsidRDefault="004B09DA" w14:paraId="5A48CB44" w14:textId="7A2F408D">
      <w:pPr>
        <w:numPr>
          <w:ilvl w:val="0"/>
          <w:numId w:val="2"/>
        </w:numPr>
        <w:ind w:right="282"/>
        <w:rPr>
          <w:rFonts w:asciiTheme="minorHAnsi" w:hAnsiTheme="minorHAnsi" w:cstheme="minorHAnsi"/>
        </w:rPr>
      </w:pPr>
      <w:r w:rsidRPr="004B09DA">
        <w:rPr>
          <w:rFonts w:asciiTheme="minorHAnsi" w:hAnsiTheme="minorHAnsi" w:cstheme="minorHAnsi"/>
        </w:rPr>
        <w:t>EPA Victoria “</w:t>
      </w:r>
      <w:r w:rsidRPr="004B09DA" w:rsidR="00876032">
        <w:rPr>
          <w:rFonts w:asciiTheme="minorHAnsi" w:hAnsiTheme="minorHAnsi" w:cstheme="minorHAnsi"/>
        </w:rPr>
        <w:t>C</w:t>
      </w:r>
      <w:r w:rsidRPr="004B09DA" w:rsidR="00FF725B">
        <w:rPr>
          <w:rFonts w:asciiTheme="minorHAnsi" w:hAnsiTheme="minorHAnsi" w:cstheme="minorHAnsi"/>
        </w:rPr>
        <w:t xml:space="preserve">ode of </w:t>
      </w:r>
      <w:r w:rsidR="00E85594">
        <w:rPr>
          <w:rFonts w:asciiTheme="minorHAnsi" w:hAnsiTheme="minorHAnsi" w:cstheme="minorHAnsi"/>
        </w:rPr>
        <w:t>P</w:t>
      </w:r>
      <w:r w:rsidRPr="004B09DA" w:rsidR="00FF725B">
        <w:rPr>
          <w:rFonts w:asciiTheme="minorHAnsi" w:hAnsiTheme="minorHAnsi" w:cstheme="minorHAnsi"/>
        </w:rPr>
        <w:t xml:space="preserve">ractice </w:t>
      </w:r>
      <w:r w:rsidR="00E85594">
        <w:rPr>
          <w:rFonts w:asciiTheme="minorHAnsi" w:hAnsiTheme="minorHAnsi" w:cstheme="minorHAnsi"/>
        </w:rPr>
        <w:t>O</w:t>
      </w:r>
      <w:r w:rsidRPr="004B09DA">
        <w:rPr>
          <w:rFonts w:asciiTheme="minorHAnsi" w:hAnsiTheme="minorHAnsi" w:cstheme="minorHAnsi"/>
        </w:rPr>
        <w:t>n</w:t>
      </w:r>
      <w:r w:rsidR="002817C4">
        <w:rPr>
          <w:rFonts w:asciiTheme="minorHAnsi" w:hAnsiTheme="minorHAnsi" w:cstheme="minorHAnsi"/>
        </w:rPr>
        <w:t>s</w:t>
      </w:r>
      <w:r w:rsidRPr="004B09DA">
        <w:rPr>
          <w:rFonts w:asciiTheme="minorHAnsi" w:hAnsiTheme="minorHAnsi" w:cstheme="minorHAnsi"/>
        </w:rPr>
        <w:t xml:space="preserve">ite </w:t>
      </w:r>
      <w:r w:rsidR="00E85594">
        <w:rPr>
          <w:rFonts w:asciiTheme="minorHAnsi" w:hAnsiTheme="minorHAnsi" w:cstheme="minorHAnsi"/>
        </w:rPr>
        <w:t>W</w:t>
      </w:r>
      <w:r w:rsidRPr="004B09DA">
        <w:rPr>
          <w:rFonts w:asciiTheme="minorHAnsi" w:hAnsiTheme="minorHAnsi" w:cstheme="minorHAnsi"/>
        </w:rPr>
        <w:t xml:space="preserve">astewater </w:t>
      </w:r>
      <w:r w:rsidR="00E85594">
        <w:rPr>
          <w:rFonts w:asciiTheme="minorHAnsi" w:hAnsiTheme="minorHAnsi" w:cstheme="minorHAnsi"/>
        </w:rPr>
        <w:t>M</w:t>
      </w:r>
      <w:r w:rsidRPr="004B09DA">
        <w:rPr>
          <w:rFonts w:asciiTheme="minorHAnsi" w:hAnsiTheme="minorHAnsi" w:cstheme="minorHAnsi"/>
        </w:rPr>
        <w:t xml:space="preserve">anagement” </w:t>
      </w:r>
      <w:r w:rsidR="00532173">
        <w:rPr>
          <w:rFonts w:asciiTheme="minorHAnsi" w:hAnsiTheme="minorHAnsi" w:cstheme="minorHAnsi"/>
        </w:rPr>
        <w:t xml:space="preserve">- </w:t>
      </w:r>
      <w:r w:rsidRPr="004B09DA">
        <w:rPr>
          <w:rFonts w:asciiTheme="minorHAnsi" w:hAnsiTheme="minorHAnsi" w:cstheme="minorHAnsi"/>
        </w:rPr>
        <w:t>Publication 891.4 July 2016</w:t>
      </w:r>
      <w:r w:rsidRPr="004B09DA" w:rsidR="00647E48">
        <w:rPr>
          <w:rFonts w:asciiTheme="minorHAnsi" w:hAnsiTheme="minorHAnsi" w:cstheme="minorHAnsi"/>
        </w:rPr>
        <w:t>;</w:t>
      </w:r>
    </w:p>
    <w:p w:rsidRPr="00842C83" w:rsidR="00754A9F" w:rsidP="00695F2D" w:rsidRDefault="00754A9F" w14:paraId="31ADAF67" w14:textId="0314B87F">
      <w:pPr>
        <w:pStyle w:val="Default"/>
        <w:numPr>
          <w:ilvl w:val="0"/>
          <w:numId w:val="2"/>
        </w:numPr>
        <w:spacing w:after="120"/>
        <w:ind w:left="714" w:right="282" w:hanging="357"/>
        <w:jc w:val="both"/>
        <w:rPr>
          <w:rFonts w:asciiTheme="minorHAnsi" w:hAnsiTheme="minorHAnsi" w:cstheme="minorHAnsi"/>
          <w:b/>
        </w:rPr>
      </w:pPr>
      <w:r w:rsidRPr="00754A9F">
        <w:rPr>
          <w:rFonts w:asciiTheme="minorHAnsi" w:hAnsiTheme="minorHAnsi" w:cstheme="minorHAnsi"/>
        </w:rPr>
        <w:t>Department of Sustainability and Environment Ministerial Guidelines 2012: Planning Permit Applications in open, potable water supply catchment areas</w:t>
      </w:r>
      <w:r w:rsidR="00086824">
        <w:rPr>
          <w:rFonts w:asciiTheme="minorHAnsi" w:hAnsiTheme="minorHAnsi" w:cstheme="minorHAnsi"/>
        </w:rPr>
        <w:t>;</w:t>
      </w:r>
    </w:p>
    <w:p w:rsidRPr="00754A9F" w:rsidR="00086824" w:rsidP="00695F2D" w:rsidRDefault="00086824" w14:paraId="2FE31EB0" w14:textId="4CF6A405">
      <w:pPr>
        <w:pStyle w:val="Default"/>
        <w:numPr>
          <w:ilvl w:val="0"/>
          <w:numId w:val="2"/>
        </w:numPr>
        <w:spacing w:after="120"/>
        <w:ind w:left="714" w:right="282" w:hanging="357"/>
        <w:jc w:val="both"/>
        <w:rPr>
          <w:rFonts w:asciiTheme="minorHAnsi" w:hAnsiTheme="minorHAnsi" w:cstheme="minorHAnsi"/>
          <w:b/>
        </w:rPr>
      </w:pPr>
      <w:r>
        <w:rPr>
          <w:rFonts w:asciiTheme="minorHAnsi" w:hAnsiTheme="minorHAnsi" w:cstheme="minorHAnsi"/>
        </w:rPr>
        <w:t>ISO 31000 Risk Management;</w:t>
      </w:r>
    </w:p>
    <w:p w:rsidRPr="00086824" w:rsidR="00086824" w:rsidP="00695F2D" w:rsidRDefault="00086824" w14:paraId="6D06F06A" w14:textId="77777777">
      <w:pPr>
        <w:numPr>
          <w:ilvl w:val="0"/>
          <w:numId w:val="2"/>
        </w:numPr>
        <w:ind w:right="282"/>
        <w:rPr>
          <w:rFonts w:asciiTheme="minorHAnsi" w:hAnsiTheme="minorHAnsi" w:cstheme="minorHAnsi"/>
        </w:rPr>
      </w:pPr>
      <w:r w:rsidRPr="00086824">
        <w:rPr>
          <w:rFonts w:asciiTheme="minorHAnsi" w:hAnsiTheme="minorHAnsi" w:cstheme="minorHAnsi"/>
        </w:rPr>
        <w:t xml:space="preserve">State Environment Protection Policy (Waters) 2018; </w:t>
      </w:r>
    </w:p>
    <w:p w:rsidRPr="00086824" w:rsidR="00086824" w:rsidP="00695F2D" w:rsidRDefault="00086824" w14:paraId="23E8FE99" w14:textId="77777777">
      <w:pPr>
        <w:numPr>
          <w:ilvl w:val="0"/>
          <w:numId w:val="2"/>
        </w:numPr>
        <w:ind w:right="282"/>
        <w:rPr>
          <w:rFonts w:asciiTheme="minorHAnsi" w:hAnsiTheme="minorHAnsi" w:cstheme="minorHAnsi"/>
        </w:rPr>
      </w:pPr>
      <w:r w:rsidRPr="00086824">
        <w:rPr>
          <w:rFonts w:asciiTheme="minorHAnsi" w:hAnsiTheme="minorHAnsi" w:cstheme="minorHAnsi"/>
        </w:rPr>
        <w:t xml:space="preserve">Victorian Auditor General’s Report - </w:t>
      </w:r>
      <w:r w:rsidRPr="00086824">
        <w:rPr>
          <w:rFonts w:asciiTheme="minorHAnsi" w:hAnsiTheme="minorHAnsi" w:eastAsiaTheme="minorHAnsi" w:cstheme="minorHAnsi"/>
          <w:szCs w:val="24"/>
          <w:lang w:eastAsia="en-US"/>
        </w:rPr>
        <w:t>Protecting our environment and community from failing septic tanks – 2006;</w:t>
      </w:r>
    </w:p>
    <w:p w:rsidRPr="00086824" w:rsidR="00086824" w:rsidP="00695F2D" w:rsidRDefault="00086824" w14:paraId="3C7C08DA" w14:textId="07338E67">
      <w:pPr>
        <w:numPr>
          <w:ilvl w:val="0"/>
          <w:numId w:val="2"/>
        </w:numPr>
        <w:ind w:right="282"/>
        <w:rPr>
          <w:rFonts w:asciiTheme="minorHAnsi" w:hAnsiTheme="minorHAnsi" w:cstheme="minorHAnsi"/>
        </w:rPr>
      </w:pPr>
      <w:r w:rsidRPr="00086824">
        <w:rPr>
          <w:rFonts w:asciiTheme="minorHAnsi" w:hAnsiTheme="minorHAnsi" w:cstheme="minorHAnsi"/>
        </w:rPr>
        <w:t>Victorian Auditor General’s Report - Managing the Environmental Impacts of Domestic Wastewater September 2018;</w:t>
      </w:r>
      <w:r>
        <w:rPr>
          <w:rFonts w:asciiTheme="minorHAnsi" w:hAnsiTheme="minorHAnsi" w:cstheme="minorHAnsi"/>
        </w:rPr>
        <w:t xml:space="preserve"> and</w:t>
      </w:r>
    </w:p>
    <w:p w:rsidRPr="00086824" w:rsidR="00842C83" w:rsidP="00695F2D" w:rsidRDefault="00086824" w14:paraId="676146F7" w14:textId="2816CE4E">
      <w:pPr>
        <w:pStyle w:val="Default"/>
        <w:numPr>
          <w:ilvl w:val="0"/>
          <w:numId w:val="2"/>
        </w:numPr>
        <w:spacing w:after="360"/>
        <w:ind w:left="714" w:right="282" w:hanging="357"/>
        <w:jc w:val="both"/>
        <w:rPr>
          <w:rFonts w:asciiTheme="minorHAnsi" w:hAnsiTheme="minorHAnsi" w:cstheme="minorHAnsi"/>
          <w:b/>
        </w:rPr>
      </w:pPr>
      <w:r w:rsidRPr="00532173">
        <w:rPr>
          <w:rFonts w:asciiTheme="minorHAnsi" w:hAnsiTheme="minorHAnsi" w:cstheme="minorHAnsi"/>
        </w:rPr>
        <w:t xml:space="preserve">Victorian Land Capability Assessment Framework </w:t>
      </w:r>
      <w:r>
        <w:rPr>
          <w:rFonts w:asciiTheme="minorHAnsi" w:hAnsiTheme="minorHAnsi" w:cstheme="minorHAnsi"/>
        </w:rPr>
        <w:t xml:space="preserve">- </w:t>
      </w:r>
      <w:r w:rsidRPr="00532173">
        <w:rPr>
          <w:rFonts w:asciiTheme="minorHAnsi" w:hAnsiTheme="minorHAnsi" w:cstheme="minorHAnsi"/>
        </w:rPr>
        <w:t>January 2014</w:t>
      </w:r>
      <w:r>
        <w:rPr>
          <w:rFonts w:asciiTheme="minorHAnsi" w:hAnsiTheme="minorHAnsi" w:cstheme="minorHAnsi"/>
        </w:rPr>
        <w:t>.</w:t>
      </w:r>
    </w:p>
    <w:p w:rsidRPr="00E907E0" w:rsidR="00CB03ED" w:rsidP="00695F2D" w:rsidRDefault="002F5DF3" w14:paraId="75D2B034" w14:textId="7DA1DF2D">
      <w:pPr>
        <w:ind w:right="282"/>
        <w:rPr>
          <w:rFonts w:asciiTheme="minorHAnsi" w:hAnsiTheme="minorHAnsi" w:cstheme="minorHAnsi"/>
          <w:b/>
          <w:bCs/>
          <w:sz w:val="28"/>
          <w:szCs w:val="28"/>
        </w:rPr>
      </w:pPr>
      <w:r w:rsidRPr="00E907E0">
        <w:rPr>
          <w:rFonts w:asciiTheme="minorHAnsi" w:hAnsiTheme="minorHAnsi" w:cstheme="minorHAnsi"/>
          <w:b/>
          <w:bCs/>
          <w:sz w:val="28"/>
          <w:szCs w:val="28"/>
        </w:rPr>
        <w:t>1.</w:t>
      </w:r>
      <w:r w:rsidRPr="00E907E0" w:rsidR="00E907E0">
        <w:rPr>
          <w:rFonts w:asciiTheme="minorHAnsi" w:hAnsiTheme="minorHAnsi" w:cstheme="minorHAnsi"/>
          <w:b/>
          <w:bCs/>
          <w:sz w:val="28"/>
          <w:szCs w:val="28"/>
        </w:rPr>
        <w:t>4</w:t>
      </w:r>
      <w:r w:rsidRPr="00E907E0" w:rsidR="00905CC9">
        <w:rPr>
          <w:rFonts w:asciiTheme="minorHAnsi" w:hAnsiTheme="minorHAnsi" w:cstheme="minorHAnsi"/>
          <w:b/>
          <w:bCs/>
          <w:sz w:val="28"/>
          <w:szCs w:val="28"/>
        </w:rPr>
        <w:tab/>
      </w:r>
      <w:r w:rsidRPr="00E907E0" w:rsidR="00CB03ED">
        <w:rPr>
          <w:rFonts w:asciiTheme="minorHAnsi" w:hAnsiTheme="minorHAnsi" w:cstheme="minorHAnsi"/>
          <w:b/>
          <w:bCs/>
          <w:sz w:val="28"/>
          <w:szCs w:val="28"/>
        </w:rPr>
        <w:t>Stakeholders</w:t>
      </w:r>
    </w:p>
    <w:p w:rsidRPr="00FA69DE" w:rsidR="00E74CBF" w:rsidP="00695F2D" w:rsidRDefault="00754A9F" w14:paraId="10DCF168" w14:textId="16A72AD4">
      <w:pPr>
        <w:ind w:right="282"/>
        <w:rPr>
          <w:rFonts w:asciiTheme="minorHAnsi" w:hAnsiTheme="minorHAnsi" w:cstheme="minorHAnsi"/>
        </w:rPr>
      </w:pPr>
      <w:r>
        <w:rPr>
          <w:rFonts w:asciiTheme="minorHAnsi" w:hAnsiTheme="minorHAnsi" w:cstheme="minorHAnsi"/>
        </w:rPr>
        <w:t>Development</w:t>
      </w:r>
      <w:r w:rsidR="00637727">
        <w:rPr>
          <w:rFonts w:asciiTheme="minorHAnsi" w:hAnsiTheme="minorHAnsi" w:cstheme="minorHAnsi"/>
        </w:rPr>
        <w:t xml:space="preserve"> and implementation</w:t>
      </w:r>
      <w:r w:rsidR="002044E2">
        <w:rPr>
          <w:rFonts w:asciiTheme="minorHAnsi" w:hAnsiTheme="minorHAnsi" w:cstheme="minorHAnsi"/>
        </w:rPr>
        <w:t xml:space="preserve"> </w:t>
      </w:r>
      <w:r>
        <w:rPr>
          <w:rFonts w:asciiTheme="minorHAnsi" w:hAnsiTheme="minorHAnsi" w:cstheme="minorHAnsi"/>
        </w:rPr>
        <w:t xml:space="preserve">of the </w:t>
      </w:r>
      <w:r w:rsidRPr="00FA69DE" w:rsidR="00CB03ED">
        <w:rPr>
          <w:rFonts w:asciiTheme="minorHAnsi" w:hAnsiTheme="minorHAnsi" w:cstheme="minorHAnsi"/>
        </w:rPr>
        <w:t>DWM</w:t>
      </w:r>
      <w:r w:rsidR="00905CC9">
        <w:rPr>
          <w:rFonts w:asciiTheme="minorHAnsi" w:hAnsiTheme="minorHAnsi" w:cstheme="minorHAnsi"/>
        </w:rPr>
        <w:t>P</w:t>
      </w:r>
      <w:r w:rsidRPr="00FA69DE" w:rsidR="00CB03ED">
        <w:rPr>
          <w:rFonts w:asciiTheme="minorHAnsi" w:hAnsiTheme="minorHAnsi" w:cstheme="minorHAnsi"/>
        </w:rPr>
        <w:t xml:space="preserve"> </w:t>
      </w:r>
      <w:r w:rsidR="008C2FBE">
        <w:rPr>
          <w:rFonts w:asciiTheme="minorHAnsi" w:hAnsiTheme="minorHAnsi" w:cstheme="minorHAnsi"/>
        </w:rPr>
        <w:t xml:space="preserve">has </w:t>
      </w:r>
      <w:r w:rsidRPr="00FA69DE" w:rsidR="00E74CBF">
        <w:rPr>
          <w:rFonts w:asciiTheme="minorHAnsi" w:hAnsiTheme="minorHAnsi" w:cstheme="minorHAnsi"/>
        </w:rPr>
        <w:t>involve</w:t>
      </w:r>
      <w:r w:rsidR="00637727">
        <w:rPr>
          <w:rFonts w:asciiTheme="minorHAnsi" w:hAnsiTheme="minorHAnsi" w:cstheme="minorHAnsi"/>
        </w:rPr>
        <w:t>d</w:t>
      </w:r>
      <w:r w:rsidR="00786C29">
        <w:rPr>
          <w:rFonts w:asciiTheme="minorHAnsi" w:hAnsiTheme="minorHAnsi" w:cstheme="minorHAnsi"/>
        </w:rPr>
        <w:t xml:space="preserve"> </w:t>
      </w:r>
      <w:r w:rsidR="008C2FBE">
        <w:rPr>
          <w:rFonts w:asciiTheme="minorHAnsi" w:hAnsiTheme="minorHAnsi" w:cstheme="minorHAnsi"/>
        </w:rPr>
        <w:t xml:space="preserve">extensive </w:t>
      </w:r>
      <w:r w:rsidR="00786C29">
        <w:rPr>
          <w:rFonts w:asciiTheme="minorHAnsi" w:hAnsiTheme="minorHAnsi" w:cstheme="minorHAnsi"/>
        </w:rPr>
        <w:t>consultation with</w:t>
      </w:r>
      <w:r w:rsidRPr="00FA69DE" w:rsidR="00E74CBF">
        <w:rPr>
          <w:rFonts w:asciiTheme="minorHAnsi" w:hAnsiTheme="minorHAnsi" w:cstheme="minorHAnsi"/>
        </w:rPr>
        <w:t xml:space="preserve"> </w:t>
      </w:r>
      <w:r w:rsidR="00786C29">
        <w:rPr>
          <w:rFonts w:asciiTheme="minorHAnsi" w:hAnsiTheme="minorHAnsi" w:cstheme="minorHAnsi"/>
        </w:rPr>
        <w:t xml:space="preserve">other </w:t>
      </w:r>
      <w:r w:rsidRPr="00FA69DE" w:rsidR="00E74CBF">
        <w:rPr>
          <w:rFonts w:asciiTheme="minorHAnsi" w:hAnsiTheme="minorHAnsi" w:cstheme="minorHAnsi"/>
        </w:rPr>
        <w:t>regulatory agencies</w:t>
      </w:r>
      <w:r w:rsidRPr="00FA69DE" w:rsidR="00941A24">
        <w:rPr>
          <w:rFonts w:asciiTheme="minorHAnsi" w:hAnsiTheme="minorHAnsi" w:cstheme="minorHAnsi"/>
        </w:rPr>
        <w:t xml:space="preserve"> </w:t>
      </w:r>
      <w:r w:rsidR="008C2FBE">
        <w:rPr>
          <w:rFonts w:asciiTheme="minorHAnsi" w:hAnsiTheme="minorHAnsi" w:cstheme="minorHAnsi"/>
        </w:rPr>
        <w:t>(noted below</w:t>
      </w:r>
      <w:r w:rsidR="009F1BB3">
        <w:rPr>
          <w:rFonts w:asciiTheme="minorHAnsi" w:hAnsiTheme="minorHAnsi" w:cstheme="minorHAnsi"/>
        </w:rPr>
        <w:t>)</w:t>
      </w:r>
      <w:r w:rsidR="008C2FBE">
        <w:rPr>
          <w:rFonts w:asciiTheme="minorHAnsi" w:hAnsiTheme="minorHAnsi" w:cstheme="minorHAnsi"/>
        </w:rPr>
        <w:t xml:space="preserve"> and the wider community through </w:t>
      </w:r>
      <w:r w:rsidR="004F76A3">
        <w:rPr>
          <w:rFonts w:asciiTheme="minorHAnsi" w:hAnsiTheme="minorHAnsi" w:cstheme="minorHAnsi"/>
        </w:rPr>
        <w:t>C</w:t>
      </w:r>
      <w:r w:rsidR="008C2FBE">
        <w:rPr>
          <w:rFonts w:asciiTheme="minorHAnsi" w:hAnsiTheme="minorHAnsi" w:cstheme="minorHAnsi"/>
        </w:rPr>
        <w:t>ouncil</w:t>
      </w:r>
      <w:r w:rsidR="004F76A3">
        <w:rPr>
          <w:rFonts w:asciiTheme="minorHAnsi" w:hAnsiTheme="minorHAnsi" w:cstheme="minorHAnsi"/>
        </w:rPr>
        <w:t>’</w:t>
      </w:r>
      <w:r w:rsidR="008C2FBE">
        <w:rPr>
          <w:rFonts w:asciiTheme="minorHAnsi" w:hAnsiTheme="minorHAnsi" w:cstheme="minorHAnsi"/>
        </w:rPr>
        <w:t>s ‘</w:t>
      </w:r>
      <w:r w:rsidR="002C5092">
        <w:rPr>
          <w:rFonts w:asciiTheme="minorHAnsi" w:hAnsiTheme="minorHAnsi" w:cstheme="minorHAnsi"/>
        </w:rPr>
        <w:t>H</w:t>
      </w:r>
      <w:r w:rsidR="008C2FBE">
        <w:rPr>
          <w:rFonts w:asciiTheme="minorHAnsi" w:hAnsiTheme="minorHAnsi" w:cstheme="minorHAnsi"/>
        </w:rPr>
        <w:t xml:space="preserve">ave </w:t>
      </w:r>
      <w:r w:rsidR="002C5092">
        <w:rPr>
          <w:rFonts w:asciiTheme="minorHAnsi" w:hAnsiTheme="minorHAnsi" w:cstheme="minorHAnsi"/>
        </w:rPr>
        <w:t>Y</w:t>
      </w:r>
      <w:r w:rsidR="008C2FBE">
        <w:rPr>
          <w:rFonts w:asciiTheme="minorHAnsi" w:hAnsiTheme="minorHAnsi" w:cstheme="minorHAnsi"/>
        </w:rPr>
        <w:t xml:space="preserve">our </w:t>
      </w:r>
      <w:r w:rsidR="002C5092">
        <w:rPr>
          <w:rFonts w:asciiTheme="minorHAnsi" w:hAnsiTheme="minorHAnsi" w:cstheme="minorHAnsi"/>
        </w:rPr>
        <w:t>S</w:t>
      </w:r>
      <w:r w:rsidR="008C2FBE">
        <w:rPr>
          <w:rFonts w:asciiTheme="minorHAnsi" w:hAnsiTheme="minorHAnsi" w:cstheme="minorHAnsi"/>
        </w:rPr>
        <w:t xml:space="preserve">ay’ portal.  Comments from all stakeholders have been </w:t>
      </w:r>
      <w:r w:rsidR="009F1BB3">
        <w:rPr>
          <w:rFonts w:asciiTheme="minorHAnsi" w:hAnsiTheme="minorHAnsi" w:cstheme="minorHAnsi"/>
        </w:rPr>
        <w:t xml:space="preserve">considered and </w:t>
      </w:r>
      <w:r w:rsidR="00227097">
        <w:rPr>
          <w:rFonts w:asciiTheme="minorHAnsi" w:hAnsiTheme="minorHAnsi" w:cstheme="minorHAnsi"/>
        </w:rPr>
        <w:t xml:space="preserve">endeavoured to be accommodated </w:t>
      </w:r>
      <w:r w:rsidR="008C2FBE">
        <w:rPr>
          <w:rFonts w:asciiTheme="minorHAnsi" w:hAnsiTheme="minorHAnsi" w:cstheme="minorHAnsi"/>
        </w:rPr>
        <w:t>in</w:t>
      </w:r>
      <w:r w:rsidR="00227097">
        <w:rPr>
          <w:rFonts w:asciiTheme="minorHAnsi" w:hAnsiTheme="minorHAnsi" w:cstheme="minorHAnsi"/>
        </w:rPr>
        <w:t xml:space="preserve"> </w:t>
      </w:r>
      <w:r w:rsidR="008C2FBE">
        <w:rPr>
          <w:rFonts w:asciiTheme="minorHAnsi" w:hAnsiTheme="minorHAnsi" w:cstheme="minorHAnsi"/>
        </w:rPr>
        <w:t xml:space="preserve">this </w:t>
      </w:r>
      <w:r w:rsidR="002044E2">
        <w:rPr>
          <w:rFonts w:asciiTheme="minorHAnsi" w:hAnsiTheme="minorHAnsi" w:cstheme="minorHAnsi"/>
        </w:rPr>
        <w:t>DWMP</w:t>
      </w:r>
      <w:r w:rsidR="008C2FBE">
        <w:rPr>
          <w:rFonts w:asciiTheme="minorHAnsi" w:hAnsiTheme="minorHAnsi" w:cstheme="minorHAnsi"/>
        </w:rPr>
        <w:t>.</w:t>
      </w:r>
    </w:p>
    <w:p w:rsidRPr="000A3BD7" w:rsidR="00691C8E" w:rsidP="00695F2D" w:rsidRDefault="00691C8E" w14:paraId="32D5C214" w14:textId="56350243">
      <w:pPr>
        <w:pStyle w:val="ListParagraph"/>
        <w:numPr>
          <w:ilvl w:val="0"/>
          <w:numId w:val="11"/>
        </w:numPr>
        <w:ind w:left="714" w:right="282" w:hanging="357"/>
        <w:jc w:val="both"/>
        <w:rPr>
          <w:rFonts w:asciiTheme="minorHAnsi" w:hAnsiTheme="minorHAnsi" w:cstheme="minorHAnsi"/>
          <w:sz w:val="24"/>
          <w:szCs w:val="24"/>
        </w:rPr>
      </w:pPr>
      <w:r w:rsidRPr="000A3BD7">
        <w:rPr>
          <w:rFonts w:asciiTheme="minorHAnsi" w:hAnsiTheme="minorHAnsi" w:cstheme="minorHAnsi"/>
          <w:sz w:val="24"/>
          <w:szCs w:val="24"/>
        </w:rPr>
        <w:lastRenderedPageBreak/>
        <w:t>Water Corporations (Central Highlands Water, Barwon Water, Western Water Southern Rural Water and Melbourne Water);</w:t>
      </w:r>
    </w:p>
    <w:p w:rsidRPr="00873DCF" w:rsidR="00E74CBF" w:rsidP="00695F2D" w:rsidRDefault="00E74CBF" w14:paraId="506021BF" w14:textId="2A73AD8D">
      <w:pPr>
        <w:numPr>
          <w:ilvl w:val="0"/>
          <w:numId w:val="11"/>
        </w:numPr>
        <w:ind w:right="282"/>
        <w:rPr>
          <w:rFonts w:asciiTheme="minorHAnsi" w:hAnsiTheme="minorHAnsi" w:cstheme="minorHAnsi"/>
        </w:rPr>
      </w:pPr>
      <w:r w:rsidRPr="00FA69DE">
        <w:rPr>
          <w:rFonts w:asciiTheme="minorHAnsi" w:hAnsiTheme="minorHAnsi" w:cstheme="minorHAnsi"/>
        </w:rPr>
        <w:t>Environment Protection Authority Victoria (EPA)</w:t>
      </w:r>
      <w:r w:rsidR="00873DCF">
        <w:rPr>
          <w:rFonts w:asciiTheme="minorHAnsi" w:hAnsiTheme="minorHAnsi" w:cstheme="minorHAnsi"/>
        </w:rPr>
        <w:t>;</w:t>
      </w:r>
    </w:p>
    <w:p w:rsidRPr="00FA69DE" w:rsidR="00E74CBF" w:rsidP="00695F2D" w:rsidRDefault="00E74CBF" w14:paraId="7631155B" w14:textId="513611DD">
      <w:pPr>
        <w:numPr>
          <w:ilvl w:val="0"/>
          <w:numId w:val="11"/>
        </w:numPr>
        <w:ind w:right="282"/>
        <w:rPr>
          <w:rFonts w:asciiTheme="minorHAnsi" w:hAnsiTheme="minorHAnsi" w:cstheme="minorHAnsi"/>
          <w:lang w:eastAsia="en-US"/>
        </w:rPr>
      </w:pPr>
      <w:r w:rsidRPr="00FA69DE">
        <w:rPr>
          <w:rFonts w:asciiTheme="minorHAnsi" w:hAnsiTheme="minorHAnsi" w:cstheme="minorHAnsi"/>
          <w:lang w:eastAsia="en-US"/>
        </w:rPr>
        <w:t>Department of Environment</w:t>
      </w:r>
      <w:r w:rsidRPr="00FA69DE" w:rsidR="001D0FAE">
        <w:rPr>
          <w:rFonts w:asciiTheme="minorHAnsi" w:hAnsiTheme="minorHAnsi" w:cstheme="minorHAnsi"/>
          <w:lang w:eastAsia="en-US"/>
        </w:rPr>
        <w:t>, Land, Water</w:t>
      </w:r>
      <w:r w:rsidRPr="00FA69DE">
        <w:rPr>
          <w:rFonts w:asciiTheme="minorHAnsi" w:hAnsiTheme="minorHAnsi" w:cstheme="minorHAnsi"/>
          <w:lang w:eastAsia="en-US"/>
        </w:rPr>
        <w:t xml:space="preserve"> and </w:t>
      </w:r>
      <w:r w:rsidRPr="00FA69DE" w:rsidR="001D0FAE">
        <w:rPr>
          <w:rFonts w:asciiTheme="minorHAnsi" w:hAnsiTheme="minorHAnsi" w:cstheme="minorHAnsi"/>
          <w:lang w:eastAsia="en-US"/>
        </w:rPr>
        <w:t>Planning</w:t>
      </w:r>
      <w:r w:rsidRPr="00FA69DE">
        <w:rPr>
          <w:rFonts w:asciiTheme="minorHAnsi" w:hAnsiTheme="minorHAnsi" w:cstheme="minorHAnsi"/>
          <w:lang w:eastAsia="en-US"/>
        </w:rPr>
        <w:t xml:space="preserve"> (D</w:t>
      </w:r>
      <w:r w:rsidRPr="00FA69DE" w:rsidR="001D0FAE">
        <w:rPr>
          <w:rFonts w:asciiTheme="minorHAnsi" w:hAnsiTheme="minorHAnsi" w:cstheme="minorHAnsi"/>
          <w:lang w:eastAsia="en-US"/>
        </w:rPr>
        <w:t>ELWP</w:t>
      </w:r>
      <w:r w:rsidRPr="00FA69DE">
        <w:rPr>
          <w:rFonts w:asciiTheme="minorHAnsi" w:hAnsiTheme="minorHAnsi" w:cstheme="minorHAnsi"/>
          <w:lang w:eastAsia="en-US"/>
        </w:rPr>
        <w:t>); and</w:t>
      </w:r>
    </w:p>
    <w:p w:rsidR="0035673D" w:rsidP="00695F2D" w:rsidRDefault="00E74CBF" w14:paraId="4F826FFA" w14:textId="121C9BEC">
      <w:pPr>
        <w:numPr>
          <w:ilvl w:val="0"/>
          <w:numId w:val="11"/>
        </w:numPr>
        <w:ind w:left="714" w:right="282" w:hanging="357"/>
        <w:rPr>
          <w:rFonts w:asciiTheme="minorHAnsi" w:hAnsiTheme="minorHAnsi" w:cstheme="minorHAnsi"/>
          <w:lang w:eastAsia="en-US"/>
        </w:rPr>
      </w:pPr>
      <w:r w:rsidRPr="00FA69DE">
        <w:rPr>
          <w:rFonts w:asciiTheme="minorHAnsi" w:hAnsiTheme="minorHAnsi" w:cstheme="minorHAnsi"/>
          <w:lang w:eastAsia="en-US"/>
        </w:rPr>
        <w:t>Catchment Management Authorities (CMA): Corangamite, Port Phillip and Westernport, and North Central CMAs.</w:t>
      </w:r>
    </w:p>
    <w:p w:rsidRPr="0035673D" w:rsidR="0035673D" w:rsidP="00695F2D" w:rsidRDefault="0035673D" w14:paraId="6E9678A2" w14:textId="65DAD877">
      <w:pPr>
        <w:spacing w:before="0" w:after="360"/>
        <w:ind w:left="357" w:right="282"/>
        <w:rPr>
          <w:rFonts w:asciiTheme="minorHAnsi" w:hAnsiTheme="minorHAnsi" w:cstheme="minorHAnsi"/>
          <w:lang w:eastAsia="en-US"/>
        </w:rPr>
      </w:pPr>
      <w:r>
        <w:rPr>
          <w:rFonts w:asciiTheme="minorHAnsi" w:hAnsiTheme="minorHAnsi" w:cstheme="minorHAnsi"/>
          <w:lang w:eastAsia="en-US"/>
        </w:rPr>
        <w:t>The consultation process has occurred over the past 9 months and involved joint meetings and individual communications</w:t>
      </w:r>
      <w:r w:rsidR="001F19CC">
        <w:rPr>
          <w:rFonts w:asciiTheme="minorHAnsi" w:hAnsiTheme="minorHAnsi" w:cstheme="minorHAnsi"/>
          <w:lang w:eastAsia="en-US"/>
        </w:rPr>
        <w:t xml:space="preserve"> to ascertain stakeholder views and</w:t>
      </w:r>
      <w:r w:rsidR="00776C81">
        <w:rPr>
          <w:rFonts w:asciiTheme="minorHAnsi" w:hAnsiTheme="minorHAnsi" w:cstheme="minorHAnsi"/>
          <w:lang w:eastAsia="en-US"/>
        </w:rPr>
        <w:t xml:space="preserve"> obtain</w:t>
      </w:r>
      <w:r w:rsidR="001F19CC">
        <w:rPr>
          <w:rFonts w:asciiTheme="minorHAnsi" w:hAnsiTheme="minorHAnsi" w:cstheme="minorHAnsi"/>
          <w:lang w:eastAsia="en-US"/>
        </w:rPr>
        <w:t xml:space="preserve"> their professional input.</w:t>
      </w:r>
    </w:p>
    <w:p w:rsidRPr="00E907E0" w:rsidR="00754A9F" w:rsidP="00695F2D" w:rsidRDefault="002F5DF3" w14:paraId="4D344776" w14:textId="4F14AB79">
      <w:pPr>
        <w:ind w:right="282"/>
        <w:rPr>
          <w:rFonts w:asciiTheme="minorHAnsi" w:hAnsiTheme="minorHAnsi" w:cstheme="minorHAnsi"/>
          <w:sz w:val="28"/>
          <w:szCs w:val="28"/>
        </w:rPr>
      </w:pPr>
      <w:r w:rsidRPr="00E907E0">
        <w:rPr>
          <w:rFonts w:asciiTheme="minorHAnsi" w:hAnsiTheme="minorHAnsi" w:cstheme="minorHAnsi"/>
          <w:b/>
          <w:bCs/>
          <w:sz w:val="28"/>
          <w:szCs w:val="28"/>
        </w:rPr>
        <w:t>1.</w:t>
      </w:r>
      <w:r w:rsidRPr="00E907E0" w:rsidR="00E907E0">
        <w:rPr>
          <w:rFonts w:asciiTheme="minorHAnsi" w:hAnsiTheme="minorHAnsi" w:cstheme="minorHAnsi"/>
          <w:b/>
          <w:bCs/>
          <w:sz w:val="28"/>
          <w:szCs w:val="28"/>
        </w:rPr>
        <w:t>5</w:t>
      </w:r>
      <w:r w:rsidRPr="00E907E0">
        <w:rPr>
          <w:rFonts w:asciiTheme="minorHAnsi" w:hAnsiTheme="minorHAnsi" w:cstheme="minorHAnsi"/>
          <w:b/>
          <w:bCs/>
          <w:sz w:val="28"/>
          <w:szCs w:val="28"/>
        </w:rPr>
        <w:tab/>
      </w:r>
      <w:r w:rsidR="00781279">
        <w:rPr>
          <w:rFonts w:asciiTheme="minorHAnsi" w:hAnsiTheme="minorHAnsi" w:cstheme="minorHAnsi"/>
          <w:b/>
          <w:bCs/>
          <w:sz w:val="28"/>
          <w:szCs w:val="28"/>
        </w:rPr>
        <w:t>Septic Tank System</w:t>
      </w:r>
      <w:r w:rsidRPr="00E907E0" w:rsidR="00772B93">
        <w:rPr>
          <w:rFonts w:asciiTheme="minorHAnsi" w:hAnsiTheme="minorHAnsi" w:cstheme="minorHAnsi"/>
          <w:b/>
          <w:bCs/>
          <w:sz w:val="28"/>
          <w:szCs w:val="28"/>
        </w:rPr>
        <w:t xml:space="preserve"> installations</w:t>
      </w:r>
    </w:p>
    <w:p w:rsidRPr="00FA69DE" w:rsidR="00E74CBF" w:rsidP="00695F2D" w:rsidRDefault="00754A9F" w14:paraId="0E5B18FA" w14:textId="65468AB7">
      <w:pPr>
        <w:ind w:right="282"/>
        <w:rPr>
          <w:rFonts w:asciiTheme="minorHAnsi" w:hAnsiTheme="minorHAnsi" w:cstheme="minorHAnsi"/>
        </w:rPr>
      </w:pPr>
      <w:r>
        <w:rPr>
          <w:rFonts w:asciiTheme="minorHAnsi" w:hAnsiTheme="minorHAnsi" w:cstheme="minorHAnsi"/>
        </w:rPr>
        <w:t>The installation</w:t>
      </w:r>
      <w:r w:rsidR="00772B93">
        <w:rPr>
          <w:rFonts w:asciiTheme="minorHAnsi" w:hAnsiTheme="minorHAnsi" w:cstheme="minorHAnsi"/>
        </w:rPr>
        <w:t xml:space="preserve">, </w:t>
      </w:r>
      <w:r>
        <w:rPr>
          <w:rFonts w:asciiTheme="minorHAnsi" w:hAnsiTheme="minorHAnsi" w:cstheme="minorHAnsi"/>
        </w:rPr>
        <w:t xml:space="preserve">operation </w:t>
      </w:r>
      <w:r w:rsidR="00772B93">
        <w:rPr>
          <w:rFonts w:asciiTheme="minorHAnsi" w:hAnsiTheme="minorHAnsi" w:cstheme="minorHAnsi"/>
        </w:rPr>
        <w:t xml:space="preserve">and maintenance </w:t>
      </w:r>
      <w:r>
        <w:rPr>
          <w:rFonts w:asciiTheme="minorHAnsi" w:hAnsiTheme="minorHAnsi" w:cstheme="minorHAnsi"/>
        </w:rPr>
        <w:t xml:space="preserve">of onsite wastewater management systems </w:t>
      </w:r>
      <w:r w:rsidR="00127D83">
        <w:rPr>
          <w:rFonts w:asciiTheme="minorHAnsi" w:hAnsiTheme="minorHAnsi" w:cstheme="minorHAnsi"/>
        </w:rPr>
        <w:t>are required to meet and/or comply with the</w:t>
      </w:r>
      <w:r w:rsidRPr="00FA69DE" w:rsidR="00E74CBF">
        <w:rPr>
          <w:rFonts w:asciiTheme="minorHAnsi" w:hAnsiTheme="minorHAnsi" w:cstheme="minorHAnsi"/>
        </w:rPr>
        <w:t>:</w:t>
      </w:r>
    </w:p>
    <w:p w:rsidRPr="008B74C3" w:rsidR="00E570A9" w:rsidP="00695F2D" w:rsidRDefault="00E74CBF" w14:paraId="00A80E89" w14:textId="7CF40ADE">
      <w:pPr>
        <w:numPr>
          <w:ilvl w:val="0"/>
          <w:numId w:val="9"/>
        </w:numPr>
        <w:ind w:right="282"/>
        <w:rPr>
          <w:rFonts w:asciiTheme="minorHAnsi" w:hAnsiTheme="minorHAnsi" w:cstheme="minorHAnsi"/>
        </w:rPr>
      </w:pPr>
      <w:r w:rsidRPr="00FA69DE">
        <w:rPr>
          <w:rFonts w:asciiTheme="minorHAnsi" w:hAnsiTheme="minorHAnsi" w:cstheme="minorHAnsi"/>
        </w:rPr>
        <w:t xml:space="preserve">EPA Code of Practice </w:t>
      </w:r>
      <w:r w:rsidR="005263D8">
        <w:rPr>
          <w:rFonts w:asciiTheme="minorHAnsi" w:hAnsiTheme="minorHAnsi" w:cstheme="minorHAnsi"/>
        </w:rPr>
        <w:t xml:space="preserve">- </w:t>
      </w:r>
      <w:r w:rsidRPr="00FA69DE">
        <w:rPr>
          <w:rFonts w:asciiTheme="minorHAnsi" w:hAnsiTheme="minorHAnsi" w:cstheme="minorHAnsi"/>
        </w:rPr>
        <w:t>Onsite Wastewater Management, Publication 891.</w:t>
      </w:r>
      <w:r w:rsidR="008B74C3">
        <w:rPr>
          <w:rFonts w:asciiTheme="minorHAnsi" w:hAnsiTheme="minorHAnsi" w:cstheme="minorHAnsi"/>
        </w:rPr>
        <w:t>4</w:t>
      </w:r>
      <w:r w:rsidRPr="00FA69DE">
        <w:rPr>
          <w:rFonts w:asciiTheme="minorHAnsi" w:hAnsiTheme="minorHAnsi" w:cstheme="minorHAnsi"/>
        </w:rPr>
        <w:t xml:space="preserve"> (201</w:t>
      </w:r>
      <w:r w:rsidR="008B74C3">
        <w:rPr>
          <w:rFonts w:asciiTheme="minorHAnsi" w:hAnsiTheme="minorHAnsi" w:cstheme="minorHAnsi"/>
        </w:rPr>
        <w:t>6</w:t>
      </w:r>
      <w:r w:rsidRPr="00FA69DE">
        <w:rPr>
          <w:rFonts w:asciiTheme="minorHAnsi" w:hAnsiTheme="minorHAnsi" w:cstheme="minorHAnsi"/>
        </w:rPr>
        <w:t>)</w:t>
      </w:r>
      <w:r w:rsidR="00B72E0C">
        <w:rPr>
          <w:rFonts w:asciiTheme="minorHAnsi" w:hAnsiTheme="minorHAnsi" w:cstheme="minorHAnsi"/>
        </w:rPr>
        <w:t xml:space="preserve"> (the “Code”)</w:t>
      </w:r>
      <w:r w:rsidRPr="00FA69DE">
        <w:rPr>
          <w:rFonts w:asciiTheme="minorHAnsi" w:hAnsiTheme="minorHAnsi" w:cstheme="minorHAnsi"/>
        </w:rPr>
        <w:t>;</w:t>
      </w:r>
    </w:p>
    <w:p w:rsidRPr="00FA69DE" w:rsidR="00E74CBF" w:rsidP="00695F2D" w:rsidRDefault="00E74CBF" w14:paraId="5C5294B6" w14:textId="10276035">
      <w:pPr>
        <w:numPr>
          <w:ilvl w:val="0"/>
          <w:numId w:val="9"/>
        </w:numPr>
        <w:ind w:right="282"/>
        <w:rPr>
          <w:rFonts w:asciiTheme="minorHAnsi" w:hAnsiTheme="minorHAnsi" w:cstheme="minorHAnsi"/>
        </w:rPr>
      </w:pPr>
      <w:r w:rsidRPr="00FA69DE">
        <w:rPr>
          <w:rFonts w:asciiTheme="minorHAnsi" w:hAnsiTheme="minorHAnsi" w:cstheme="minorHAnsi"/>
        </w:rPr>
        <w:t>Land Capability Assessment</w:t>
      </w:r>
      <w:r w:rsidR="005263D8">
        <w:rPr>
          <w:rFonts w:asciiTheme="minorHAnsi" w:hAnsiTheme="minorHAnsi" w:cstheme="minorHAnsi"/>
        </w:rPr>
        <w:t xml:space="preserve"> - </w:t>
      </w:r>
      <w:r w:rsidRPr="00FA69DE">
        <w:rPr>
          <w:rFonts w:asciiTheme="minorHAnsi" w:hAnsiTheme="minorHAnsi" w:cstheme="minorHAnsi"/>
        </w:rPr>
        <w:t>Onsite Wastewater Management, Publication 746.1 (2003);</w:t>
      </w:r>
    </w:p>
    <w:p w:rsidRPr="00FA69DE" w:rsidR="00E74CBF" w:rsidP="00695F2D" w:rsidRDefault="00E74CBF" w14:paraId="671FF723" w14:textId="2FF21287">
      <w:pPr>
        <w:numPr>
          <w:ilvl w:val="0"/>
          <w:numId w:val="9"/>
        </w:numPr>
        <w:ind w:right="282"/>
        <w:rPr>
          <w:rFonts w:asciiTheme="minorHAnsi" w:hAnsiTheme="minorHAnsi" w:cstheme="minorHAnsi"/>
        </w:rPr>
      </w:pPr>
      <w:r w:rsidRPr="00FA69DE">
        <w:rPr>
          <w:rFonts w:asciiTheme="minorHAnsi" w:hAnsiTheme="minorHAnsi" w:cstheme="minorHAnsi"/>
        </w:rPr>
        <w:t xml:space="preserve">AS/NZS </w:t>
      </w:r>
      <w:r w:rsidR="00127D83">
        <w:rPr>
          <w:rFonts w:asciiTheme="minorHAnsi" w:hAnsiTheme="minorHAnsi" w:cstheme="minorHAnsi"/>
        </w:rPr>
        <w:t xml:space="preserve">Standard </w:t>
      </w:r>
      <w:r w:rsidRPr="00FA69DE">
        <w:rPr>
          <w:rFonts w:asciiTheme="minorHAnsi" w:hAnsiTheme="minorHAnsi" w:cstheme="minorHAnsi"/>
          <w:i/>
        </w:rPr>
        <w:t xml:space="preserve">1547:2012 </w:t>
      </w:r>
      <w:r w:rsidRPr="00FA69DE">
        <w:rPr>
          <w:rFonts w:asciiTheme="minorHAnsi" w:hAnsiTheme="minorHAnsi" w:cstheme="minorHAnsi"/>
        </w:rPr>
        <w:t>On-site Domestic Wastewater Management;</w:t>
      </w:r>
      <w:r w:rsidR="00127D83">
        <w:rPr>
          <w:rFonts w:asciiTheme="minorHAnsi" w:hAnsiTheme="minorHAnsi" w:cstheme="minorHAnsi"/>
        </w:rPr>
        <w:t xml:space="preserve"> and</w:t>
      </w:r>
    </w:p>
    <w:p w:rsidR="00E74CBF" w:rsidP="00695F2D" w:rsidRDefault="00E74CBF" w14:paraId="5058DE91" w14:textId="0E496881">
      <w:pPr>
        <w:numPr>
          <w:ilvl w:val="0"/>
          <w:numId w:val="9"/>
        </w:numPr>
        <w:ind w:right="282"/>
        <w:rPr>
          <w:rFonts w:asciiTheme="minorHAnsi" w:hAnsiTheme="minorHAnsi" w:cstheme="minorHAnsi"/>
        </w:rPr>
      </w:pPr>
      <w:r w:rsidRPr="00FA69DE">
        <w:rPr>
          <w:rFonts w:asciiTheme="minorHAnsi" w:hAnsiTheme="minorHAnsi" w:cstheme="minorHAnsi"/>
        </w:rPr>
        <w:t xml:space="preserve">AS/NZS </w:t>
      </w:r>
      <w:r w:rsidR="00127D83">
        <w:rPr>
          <w:rFonts w:asciiTheme="minorHAnsi" w:hAnsiTheme="minorHAnsi" w:cstheme="minorHAnsi"/>
        </w:rPr>
        <w:t xml:space="preserve">Standard </w:t>
      </w:r>
      <w:r w:rsidRPr="00FA69DE">
        <w:rPr>
          <w:rFonts w:asciiTheme="minorHAnsi" w:hAnsiTheme="minorHAnsi" w:cstheme="minorHAnsi"/>
          <w:i/>
        </w:rPr>
        <w:t xml:space="preserve">3500:2003 </w:t>
      </w:r>
      <w:r w:rsidRPr="00FA69DE">
        <w:rPr>
          <w:rFonts w:asciiTheme="minorHAnsi" w:hAnsiTheme="minorHAnsi" w:cstheme="minorHAnsi"/>
        </w:rPr>
        <w:t>Plumbing and Drainage</w:t>
      </w:r>
      <w:r w:rsidR="00127D83">
        <w:rPr>
          <w:rFonts w:asciiTheme="minorHAnsi" w:hAnsiTheme="minorHAnsi" w:cstheme="minorHAnsi"/>
        </w:rPr>
        <w:t>.</w:t>
      </w:r>
    </w:p>
    <w:p w:rsidR="00C879E2" w:rsidP="00C879E2" w:rsidRDefault="00C879E2" w14:paraId="558B5AF7" w14:textId="058CC19F">
      <w:pPr>
        <w:rPr>
          <w:rFonts w:asciiTheme="minorHAnsi" w:hAnsiTheme="minorHAnsi" w:cstheme="minorHAnsi"/>
        </w:rPr>
      </w:pPr>
    </w:p>
    <w:p w:rsidRPr="004F150B" w:rsidR="004F150B" w:rsidP="00C879E2" w:rsidRDefault="00BD72FA" w14:paraId="41406878" w14:textId="4C5FE3C8">
      <w:pPr>
        <w:rPr>
          <w:rFonts w:asciiTheme="minorHAnsi" w:hAnsiTheme="minorHAnsi" w:cstheme="minorHAnsi"/>
          <w:b/>
        </w:rPr>
      </w:pPr>
      <w:r>
        <w:rPr>
          <w:noProof/>
        </w:rPr>
        <mc:AlternateContent>
          <mc:Choice Requires="wps">
            <w:drawing>
              <wp:anchor distT="0" distB="0" distL="114300" distR="114300" simplePos="0" relativeHeight="251665408" behindDoc="0" locked="0" layoutInCell="1" allowOverlap="1" wp14:anchorId="09EE1AC4" wp14:editId="7AC1914A">
                <wp:simplePos x="0" y="0"/>
                <wp:positionH relativeFrom="column">
                  <wp:posOffset>1013460</wp:posOffset>
                </wp:positionH>
                <wp:positionV relativeFrom="paragraph">
                  <wp:posOffset>264160</wp:posOffset>
                </wp:positionV>
                <wp:extent cx="969010" cy="601345"/>
                <wp:effectExtent l="0" t="0" r="21590" b="27305"/>
                <wp:wrapNone/>
                <wp:docPr id="12" name="Text Box 12"/>
                <wp:cNvGraphicFramePr/>
                <a:graphic xmlns:a="http://schemas.openxmlformats.org/drawingml/2006/main">
                  <a:graphicData uri="http://schemas.microsoft.com/office/word/2010/wordprocessingShape">
                    <wps:wsp>
                      <wps:cNvSpPr txBox="1"/>
                      <wps:spPr>
                        <a:xfrm>
                          <a:off x="0" y="0"/>
                          <a:ext cx="969010" cy="601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4F150B" w:rsidR="00993A0A" w:rsidP="004F150B" w:rsidRDefault="00993A0A" w14:paraId="1A880D0F" w14:textId="3F96467F">
                            <w:pPr>
                              <w:rPr>
                                <w:rFonts w:asciiTheme="minorHAnsi" w:hAnsiTheme="minorHAnsi"/>
                                <w:b/>
                                <w:sz w:val="18"/>
                              </w:rPr>
                            </w:pPr>
                            <w:r w:rsidRPr="004F150B">
                              <w:rPr>
                                <w:rFonts w:asciiTheme="minorHAnsi" w:hAnsiTheme="minorHAnsi"/>
                                <w:b/>
                                <w:sz w:val="18"/>
                              </w:rPr>
                              <w:t>Fresh water tap</w:t>
                            </w:r>
                          </w:p>
                          <w:p w:rsidRPr="004F150B" w:rsidR="00993A0A" w:rsidP="004F150B" w:rsidRDefault="00993A0A" w14:paraId="1E76EA63" w14:textId="4428E9E5">
                            <w:pPr>
                              <w:rPr>
                                <w:rFonts w:asciiTheme="minorHAnsi" w:hAnsiTheme="minorHAnsi"/>
                                <w:b/>
                                <w:sz w:val="18"/>
                              </w:rPr>
                            </w:pPr>
                            <w:r w:rsidRPr="004F150B">
                              <w:rPr>
                                <w:rFonts w:asciiTheme="minorHAnsi" w:hAnsiTheme="minorHAnsi"/>
                                <w:b/>
                                <w:sz w:val="18"/>
                              </w:rPr>
                              <w:t xml:space="preserve">for cleaning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8A5E1E">
              <v:shapetype id="_x0000_t202" coordsize="21600,21600" o:spt="202" path="m,l,21600r21600,l21600,xe" w14:anchorId="09EE1AC4">
                <v:stroke joinstyle="miter"/>
                <v:path gradientshapeok="t" o:connecttype="rect"/>
              </v:shapetype>
              <v:shape id="Text Box 12" style="position:absolute;left:0;text-align:left;margin-left:79.8pt;margin-top:20.8pt;width:76.3pt;height:4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">
                <v:textbox>
                  <w:txbxContent>
                    <w:p w:rsidRPr="004F150B" w:rsidR="00993A0A" w:rsidP="004F150B" w:rsidRDefault="00993A0A" w14:paraId="36B12F22" w14:textId="3F96467F">
                      <w:pPr>
                        <w:rPr>
                          <w:rFonts w:asciiTheme="minorHAnsi" w:hAnsiTheme="minorHAnsi"/>
                          <w:b/>
                          <w:sz w:val="18"/>
                        </w:rPr>
                      </w:pPr>
                      <w:r w:rsidRPr="004F150B">
                        <w:rPr>
                          <w:rFonts w:asciiTheme="minorHAnsi" w:hAnsiTheme="minorHAnsi"/>
                          <w:b/>
                          <w:sz w:val="18"/>
                        </w:rPr>
                        <w:t>Fresh water tap</w:t>
                      </w:r>
                    </w:p>
                    <w:p w:rsidRPr="004F150B" w:rsidR="00993A0A" w:rsidP="004F150B" w:rsidRDefault="00993A0A" w14:paraId="46758FDE" w14:textId="4428E9E5">
                      <w:pPr>
                        <w:rPr>
                          <w:rFonts w:asciiTheme="minorHAnsi" w:hAnsiTheme="minorHAnsi"/>
                          <w:b/>
                          <w:sz w:val="18"/>
                        </w:rPr>
                      </w:pPr>
                      <w:r w:rsidRPr="004F150B">
                        <w:rPr>
                          <w:rFonts w:asciiTheme="minorHAnsi" w:hAnsiTheme="minorHAnsi"/>
                          <w:b/>
                          <w:sz w:val="18"/>
                        </w:rPr>
                        <w:t xml:space="preserve">for cleaning </w:t>
                      </w:r>
                    </w:p>
                  </w:txbxContent>
                </v:textbox>
              </v:shape>
            </w:pict>
          </mc:Fallback>
        </mc:AlternateContent>
      </w:r>
      <w:r w:rsidR="001C1B87">
        <w:rPr>
          <w:rFonts w:asciiTheme="minorHAnsi" w:hAnsiTheme="minorHAnsi" w:cstheme="minorHAnsi"/>
          <w:b/>
        </w:rPr>
        <w:t xml:space="preserve">Figure 1: </w:t>
      </w:r>
      <w:r w:rsidRPr="004F150B" w:rsidR="004F150B">
        <w:rPr>
          <w:rFonts w:asciiTheme="minorHAnsi" w:hAnsiTheme="minorHAnsi" w:cstheme="minorHAnsi"/>
          <w:b/>
        </w:rPr>
        <w:t xml:space="preserve">Treatment </w:t>
      </w:r>
      <w:r w:rsidR="004F150B">
        <w:rPr>
          <w:rFonts w:asciiTheme="minorHAnsi" w:hAnsiTheme="minorHAnsi" w:cstheme="minorHAnsi"/>
          <w:b/>
        </w:rPr>
        <w:t xml:space="preserve">System </w:t>
      </w:r>
      <w:r w:rsidRPr="004F150B" w:rsidR="004F150B">
        <w:rPr>
          <w:rFonts w:asciiTheme="minorHAnsi" w:hAnsiTheme="minorHAnsi" w:cstheme="minorHAnsi"/>
          <w:b/>
        </w:rPr>
        <w:t>Installation Example</w:t>
      </w:r>
    </w:p>
    <w:p w:rsidR="00C879E2" w:rsidP="004F150B" w:rsidRDefault="004F150B" w14:paraId="17DDA3B3" w14:textId="40E28046">
      <w:pPr>
        <w:jc w:val="center"/>
        <w:rPr>
          <w:rFonts w:asciiTheme="minorHAnsi" w:hAnsiTheme="minorHAnsi" w:cstheme="minorHAnsi"/>
        </w:rPr>
      </w:pPr>
      <w:r>
        <w:rPr>
          <w:noProof/>
        </w:rPr>
        <mc:AlternateContent>
          <mc:Choice Requires="wps">
            <w:drawing>
              <wp:anchor distT="0" distB="0" distL="114300" distR="114300" simplePos="0" relativeHeight="251667456" behindDoc="0" locked="0" layoutInCell="1" allowOverlap="1" wp14:anchorId="5220062F" wp14:editId="72F6093A">
                <wp:simplePos x="0" y="0"/>
                <wp:positionH relativeFrom="column">
                  <wp:posOffset>1913499</wp:posOffset>
                </wp:positionH>
                <wp:positionV relativeFrom="paragraph">
                  <wp:posOffset>1920436</wp:posOffset>
                </wp:positionV>
                <wp:extent cx="508000" cy="351692"/>
                <wp:effectExtent l="0" t="0" r="25400" b="10795"/>
                <wp:wrapNone/>
                <wp:docPr id="13" name="Text Box 13"/>
                <wp:cNvGraphicFramePr/>
                <a:graphic xmlns:a="http://schemas.openxmlformats.org/drawingml/2006/main">
                  <a:graphicData uri="http://schemas.microsoft.com/office/word/2010/wordprocessingShape">
                    <wps:wsp>
                      <wps:cNvSpPr txBox="1"/>
                      <wps:spPr>
                        <a:xfrm>
                          <a:off x="0" y="0"/>
                          <a:ext cx="508000"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4D5C21" w:rsidR="00993A0A" w:rsidP="004F150B" w:rsidRDefault="00993A0A" w14:paraId="4D3F6455" w14:textId="77777777">
                            <w:pPr>
                              <w:rPr>
                                <w:rFonts w:asciiTheme="minorHAnsi" w:hAnsiTheme="minorHAnsi"/>
                                <w:b/>
                                <w:sz w:val="20"/>
                              </w:rPr>
                            </w:pPr>
                            <w:r w:rsidRPr="004D5C21">
                              <w:rPr>
                                <w:rFonts w:asciiTheme="minorHAnsi" w:hAnsiTheme="minorHAnsi"/>
                                <w:b/>
                                <w:sz w:val="20"/>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E4F036">
              <v:shape id="Text Box 13" style="position:absolute;left:0;text-align:left;margin-left:150.65pt;margin-top:151.2pt;width:40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" w14:anchorId="5220062F">
                <v:textbox>
                  <w:txbxContent>
                    <w:p w:rsidRPr="004D5C21" w:rsidR="00993A0A" w:rsidP="004F150B" w:rsidRDefault="00993A0A" w14:paraId="00C281F0" w14:textId="77777777">
                      <w:pPr>
                        <w:rPr>
                          <w:rFonts w:asciiTheme="minorHAnsi" w:hAnsiTheme="minorHAnsi"/>
                          <w:b/>
                          <w:sz w:val="20"/>
                        </w:rPr>
                      </w:pPr>
                      <w:r w:rsidRPr="004D5C21">
                        <w:rPr>
                          <w:rFonts w:asciiTheme="minorHAnsi" w:hAnsiTheme="minorHAnsi"/>
                          <w:b/>
                          <w:sz w:val="20"/>
                        </w:rPr>
                        <w:t>Filter</w:t>
                      </w:r>
                    </w:p>
                  </w:txbxContent>
                </v:textbox>
              </v:shape>
            </w:pict>
          </mc:Fallback>
        </mc:AlternateContent>
      </w:r>
      <w:r>
        <w:rPr>
          <w:noProof/>
        </w:rPr>
        <w:drawing>
          <wp:inline distT="0" distB="0" distL="0" distR="0" wp14:anchorId="39E36188" wp14:editId="304C229E">
            <wp:extent cx="3705155" cy="242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5933" cy="2439303"/>
                    </a:xfrm>
                    <a:prstGeom prst="rect">
                      <a:avLst/>
                    </a:prstGeom>
                    <a:noFill/>
                    <a:ln>
                      <a:noFill/>
                    </a:ln>
                  </pic:spPr>
                </pic:pic>
              </a:graphicData>
            </a:graphic>
          </wp:inline>
        </w:drawing>
      </w:r>
    </w:p>
    <w:p w:rsidR="004F150B" w:rsidP="00C879E2" w:rsidRDefault="004F150B" w14:paraId="51599662" w14:textId="7BC1B3F7">
      <w:pPr>
        <w:rPr>
          <w:rFonts w:asciiTheme="minorHAnsi" w:hAnsiTheme="minorHAnsi" w:cstheme="minorHAnsi"/>
        </w:rPr>
      </w:pPr>
    </w:p>
    <w:p w:rsidRPr="00516243" w:rsidR="004E2DBD" w:rsidP="00516243" w:rsidRDefault="004F150B" w14:paraId="73347E5A" w14:textId="7E888209">
      <w:pPr>
        <w:jc w:val="center"/>
        <w:rPr>
          <w:rFonts w:asciiTheme="minorHAnsi" w:hAnsiTheme="minorHAnsi" w:cstheme="minorHAnsi"/>
        </w:rPr>
      </w:pPr>
      <w:r>
        <w:rPr>
          <w:b/>
          <w:noProof/>
          <w:sz w:val="28"/>
          <w:szCs w:val="28"/>
        </w:rPr>
        <w:lastRenderedPageBreak/>
        <mc:AlternateContent>
          <mc:Choice Requires="wps">
            <w:drawing>
              <wp:anchor distT="0" distB="0" distL="114300" distR="114300" simplePos="0" relativeHeight="251669504" behindDoc="0" locked="0" layoutInCell="1" allowOverlap="1" wp14:anchorId="0D8E6EF2" wp14:editId="39D8D4CE">
                <wp:simplePos x="0" y="0"/>
                <wp:positionH relativeFrom="column">
                  <wp:posOffset>1458909</wp:posOffset>
                </wp:positionH>
                <wp:positionV relativeFrom="paragraph">
                  <wp:posOffset>93980</wp:posOffset>
                </wp:positionV>
                <wp:extent cx="1578707" cy="429846"/>
                <wp:effectExtent l="0" t="0" r="21590" b="27940"/>
                <wp:wrapNone/>
                <wp:docPr id="18" name="Text Box 18"/>
                <wp:cNvGraphicFramePr/>
                <a:graphic xmlns:a="http://schemas.openxmlformats.org/drawingml/2006/main">
                  <a:graphicData uri="http://schemas.microsoft.com/office/word/2010/wordprocessingShape">
                    <wps:wsp>
                      <wps:cNvSpPr txBox="1"/>
                      <wps:spPr>
                        <a:xfrm>
                          <a:off x="0" y="0"/>
                          <a:ext cx="1578707" cy="4298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4D5C21" w:rsidR="00993A0A" w:rsidP="004F150B" w:rsidRDefault="00993A0A" w14:paraId="04D2C248" w14:textId="77777777">
                            <w:pPr>
                              <w:rPr>
                                <w:rFonts w:asciiTheme="minorHAnsi" w:hAnsiTheme="minorHAnsi"/>
                                <w:b/>
                              </w:rPr>
                            </w:pPr>
                            <w:r w:rsidRPr="004D5C21">
                              <w:rPr>
                                <w:rFonts w:asciiTheme="minorHAnsi" w:hAnsiTheme="minorHAnsi"/>
                                <w:b/>
                              </w:rPr>
                              <w:t>Flush valves and 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2C88CD">
              <v:shape id="Text Box 18" style="position:absolute;left:0;text-align:left;margin-left:114.85pt;margin-top:7.4pt;width:124.3pt;height:3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" w14:anchorId="0D8E6EF2">
                <v:textbox>
                  <w:txbxContent>
                    <w:p w:rsidRPr="004D5C21" w:rsidR="00993A0A" w:rsidP="004F150B" w:rsidRDefault="00993A0A" w14:paraId="09B8415C" w14:textId="77777777">
                      <w:pPr>
                        <w:rPr>
                          <w:rFonts w:asciiTheme="minorHAnsi" w:hAnsiTheme="minorHAnsi"/>
                          <w:b/>
                        </w:rPr>
                      </w:pPr>
                      <w:r w:rsidRPr="004D5C21">
                        <w:rPr>
                          <w:rFonts w:asciiTheme="minorHAnsi" w:hAnsiTheme="minorHAnsi"/>
                          <w:b/>
                        </w:rPr>
                        <w:t>Flush valves and Pit</w:t>
                      </w:r>
                    </w:p>
                  </w:txbxContent>
                </v:textbox>
              </v:shape>
            </w:pict>
          </mc:Fallback>
        </mc:AlternateContent>
      </w:r>
      <w:r>
        <w:rPr>
          <w:b/>
          <w:noProof/>
          <w:sz w:val="28"/>
          <w:szCs w:val="28"/>
        </w:rPr>
        <w:drawing>
          <wp:inline distT="0" distB="0" distL="0" distR="0" wp14:anchorId="371DEADA" wp14:editId="113E41BE">
            <wp:extent cx="3622725" cy="25584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890" cy="2570537"/>
                    </a:xfrm>
                    <a:prstGeom prst="rect">
                      <a:avLst/>
                    </a:prstGeom>
                    <a:noFill/>
                    <a:ln>
                      <a:noFill/>
                    </a:ln>
                  </pic:spPr>
                </pic:pic>
              </a:graphicData>
            </a:graphic>
          </wp:inline>
        </w:drawing>
      </w:r>
    </w:p>
    <w:p w:rsidRPr="00E907E0" w:rsidR="00C83C99" w:rsidP="00BF267F" w:rsidRDefault="00CB03ED" w14:paraId="728E1FCF" w14:textId="6E3B478A">
      <w:pPr>
        <w:spacing w:before="0" w:after="360"/>
        <w:rPr>
          <w:rFonts w:asciiTheme="minorHAnsi" w:hAnsiTheme="minorHAnsi" w:cstheme="minorHAnsi"/>
          <w:b/>
          <w:sz w:val="32"/>
          <w:szCs w:val="32"/>
        </w:rPr>
      </w:pPr>
      <w:r w:rsidRPr="00226BDA">
        <w:rPr>
          <w:rFonts w:asciiTheme="minorHAnsi" w:hAnsiTheme="minorHAnsi" w:cstheme="minorHAnsi"/>
          <w:b/>
          <w:color w:val="4472C4" w:themeColor="accent1"/>
          <w:sz w:val="32"/>
          <w:szCs w:val="32"/>
        </w:rPr>
        <w:t xml:space="preserve">Section </w:t>
      </w:r>
      <w:r w:rsidRPr="00226BDA" w:rsidR="002552F9">
        <w:rPr>
          <w:rFonts w:asciiTheme="minorHAnsi" w:hAnsiTheme="minorHAnsi" w:cstheme="minorHAnsi"/>
          <w:b/>
          <w:color w:val="4472C4" w:themeColor="accent1"/>
          <w:sz w:val="32"/>
          <w:szCs w:val="32"/>
        </w:rPr>
        <w:t>2</w:t>
      </w:r>
      <w:r w:rsidRPr="00226BDA">
        <w:rPr>
          <w:rFonts w:asciiTheme="minorHAnsi" w:hAnsiTheme="minorHAnsi" w:cstheme="minorHAnsi"/>
          <w:b/>
          <w:color w:val="4472C4" w:themeColor="accent1"/>
          <w:sz w:val="32"/>
          <w:szCs w:val="32"/>
        </w:rPr>
        <w:t xml:space="preserve"> – </w:t>
      </w:r>
      <w:r w:rsidRPr="00226BDA" w:rsidR="0085375F">
        <w:rPr>
          <w:rFonts w:asciiTheme="minorHAnsi" w:hAnsiTheme="minorHAnsi" w:cstheme="minorHAnsi"/>
          <w:b/>
          <w:color w:val="4472C4" w:themeColor="accent1"/>
          <w:sz w:val="32"/>
          <w:szCs w:val="32"/>
        </w:rPr>
        <w:t>Operational Plan</w:t>
      </w:r>
    </w:p>
    <w:p w:rsidRPr="00DF2FDB" w:rsidR="00DF2FDB" w:rsidP="00BF267F" w:rsidRDefault="00DF2FDB" w14:paraId="4A193B61" w14:textId="65605043">
      <w:pPr>
        <w:rPr>
          <w:rFonts w:asciiTheme="minorHAnsi" w:hAnsiTheme="minorHAnsi" w:cstheme="minorHAnsi"/>
          <w:b/>
          <w:bCs/>
          <w:sz w:val="28"/>
          <w:szCs w:val="28"/>
        </w:rPr>
      </w:pPr>
      <w:r>
        <w:rPr>
          <w:rFonts w:asciiTheme="minorHAnsi" w:hAnsiTheme="minorHAnsi" w:cstheme="minorHAnsi"/>
          <w:b/>
          <w:bCs/>
          <w:sz w:val="28"/>
          <w:szCs w:val="28"/>
        </w:rPr>
        <w:t>2.1</w:t>
      </w:r>
      <w:r>
        <w:rPr>
          <w:rFonts w:asciiTheme="minorHAnsi" w:hAnsiTheme="minorHAnsi" w:cstheme="minorHAnsi"/>
          <w:b/>
          <w:bCs/>
          <w:sz w:val="28"/>
          <w:szCs w:val="28"/>
        </w:rPr>
        <w:tab/>
      </w:r>
      <w:r w:rsidRPr="00DF2FDB">
        <w:rPr>
          <w:rFonts w:asciiTheme="minorHAnsi" w:hAnsiTheme="minorHAnsi" w:cstheme="minorHAnsi"/>
          <w:b/>
          <w:bCs/>
          <w:sz w:val="28"/>
          <w:szCs w:val="28"/>
        </w:rPr>
        <w:t>Overview</w:t>
      </w:r>
    </w:p>
    <w:p w:rsidRPr="00007F66" w:rsidR="00CF2192" w:rsidP="00695F2D" w:rsidRDefault="00CF2192" w14:paraId="44332C26" w14:textId="0B81FA47">
      <w:pPr>
        <w:ind w:right="282"/>
        <w:rPr>
          <w:rFonts w:asciiTheme="minorHAnsi" w:hAnsiTheme="minorHAnsi" w:cstheme="minorHAnsi"/>
          <w:szCs w:val="24"/>
        </w:rPr>
      </w:pPr>
      <w:r w:rsidRPr="00FA69DE">
        <w:rPr>
          <w:rFonts w:asciiTheme="minorHAnsi" w:hAnsiTheme="minorHAnsi" w:cstheme="minorHAnsi"/>
          <w:szCs w:val="24"/>
        </w:rPr>
        <w:t xml:space="preserve">The </w:t>
      </w:r>
      <w:r w:rsidR="004F76A3">
        <w:rPr>
          <w:rFonts w:asciiTheme="minorHAnsi" w:hAnsiTheme="minorHAnsi" w:cstheme="minorHAnsi"/>
          <w:szCs w:val="24"/>
        </w:rPr>
        <w:t>o</w:t>
      </w:r>
      <w:r w:rsidRPr="00FA69DE">
        <w:rPr>
          <w:rFonts w:asciiTheme="minorHAnsi" w:hAnsiTheme="minorHAnsi" w:cstheme="minorHAnsi"/>
          <w:szCs w:val="24"/>
        </w:rPr>
        <w:t xml:space="preserve">perational </w:t>
      </w:r>
      <w:r w:rsidR="004F76A3">
        <w:rPr>
          <w:rFonts w:asciiTheme="minorHAnsi" w:hAnsiTheme="minorHAnsi" w:cstheme="minorHAnsi"/>
          <w:szCs w:val="24"/>
        </w:rPr>
        <w:t>p</w:t>
      </w:r>
      <w:r w:rsidRPr="00FA69DE">
        <w:rPr>
          <w:rFonts w:asciiTheme="minorHAnsi" w:hAnsiTheme="minorHAnsi" w:cstheme="minorHAnsi"/>
          <w:szCs w:val="24"/>
        </w:rPr>
        <w:t xml:space="preserve">lan </w:t>
      </w:r>
      <w:r w:rsidR="00856152">
        <w:rPr>
          <w:rFonts w:asciiTheme="minorHAnsi" w:hAnsiTheme="minorHAnsi" w:cstheme="minorHAnsi"/>
          <w:szCs w:val="24"/>
        </w:rPr>
        <w:t>outlines</w:t>
      </w:r>
      <w:r w:rsidRPr="00FA69DE">
        <w:rPr>
          <w:rFonts w:asciiTheme="minorHAnsi" w:hAnsiTheme="minorHAnsi" w:cstheme="minorHAnsi"/>
          <w:szCs w:val="24"/>
        </w:rPr>
        <w:t xml:space="preserve"> the </w:t>
      </w:r>
      <w:r w:rsidR="0085375F">
        <w:rPr>
          <w:rFonts w:asciiTheme="minorHAnsi" w:hAnsiTheme="minorHAnsi" w:cstheme="minorHAnsi"/>
          <w:szCs w:val="24"/>
        </w:rPr>
        <w:t xml:space="preserve">management </w:t>
      </w:r>
      <w:r w:rsidRPr="00FA69DE">
        <w:rPr>
          <w:rFonts w:asciiTheme="minorHAnsi" w:hAnsiTheme="minorHAnsi" w:cstheme="minorHAnsi"/>
          <w:szCs w:val="24"/>
        </w:rPr>
        <w:t xml:space="preserve">strategies and actions that Council intends to </w:t>
      </w:r>
      <w:r w:rsidRPr="00637727" w:rsidR="00697971">
        <w:rPr>
          <w:rFonts w:asciiTheme="minorHAnsi" w:hAnsiTheme="minorHAnsi" w:cstheme="minorHAnsi"/>
          <w:szCs w:val="24"/>
        </w:rPr>
        <w:t>implement</w:t>
      </w:r>
      <w:r w:rsidRPr="00637727">
        <w:rPr>
          <w:rFonts w:asciiTheme="minorHAnsi" w:hAnsiTheme="minorHAnsi" w:cstheme="minorHAnsi"/>
          <w:szCs w:val="24"/>
        </w:rPr>
        <w:t xml:space="preserve"> for effective management of DWM systems within the Shire to achieve:</w:t>
      </w:r>
    </w:p>
    <w:p w:rsidRPr="00637727" w:rsidR="00CF2192" w:rsidP="00695F2D" w:rsidRDefault="00CF2192" w14:paraId="3F5D8652" w14:textId="77777777">
      <w:pPr>
        <w:pStyle w:val="ListParagraph"/>
        <w:numPr>
          <w:ilvl w:val="0"/>
          <w:numId w:val="10"/>
        </w:numPr>
        <w:spacing w:after="120"/>
        <w:ind w:right="282"/>
        <w:contextualSpacing w:val="0"/>
        <w:jc w:val="both"/>
        <w:rPr>
          <w:rFonts w:asciiTheme="minorHAnsi" w:hAnsiTheme="minorHAnsi" w:cstheme="minorHAnsi"/>
          <w:sz w:val="24"/>
          <w:szCs w:val="24"/>
        </w:rPr>
      </w:pPr>
      <w:r w:rsidRPr="00637727">
        <w:rPr>
          <w:rFonts w:asciiTheme="minorHAnsi" w:hAnsiTheme="minorHAnsi" w:cstheme="minorHAnsi"/>
          <w:sz w:val="24"/>
          <w:szCs w:val="24"/>
        </w:rPr>
        <w:t>sustainable on-site wastewater management; and</w:t>
      </w:r>
    </w:p>
    <w:p w:rsidRPr="00FC78F0" w:rsidR="00CF2192" w:rsidP="00695F2D" w:rsidRDefault="00CF2192" w14:paraId="6BC72FBF" w14:textId="3FE50364">
      <w:pPr>
        <w:pStyle w:val="ListParagraph"/>
        <w:numPr>
          <w:ilvl w:val="0"/>
          <w:numId w:val="10"/>
        </w:numPr>
        <w:spacing w:after="120"/>
        <w:ind w:right="282"/>
        <w:contextualSpacing w:val="0"/>
        <w:jc w:val="both"/>
        <w:rPr>
          <w:rFonts w:asciiTheme="minorHAnsi" w:hAnsiTheme="minorHAnsi" w:cstheme="minorHAnsi"/>
          <w:sz w:val="24"/>
          <w:szCs w:val="24"/>
        </w:rPr>
      </w:pPr>
      <w:r w:rsidRPr="00637727">
        <w:rPr>
          <w:rFonts w:asciiTheme="minorHAnsi" w:hAnsiTheme="minorHAnsi" w:cstheme="minorHAnsi"/>
          <w:sz w:val="24"/>
          <w:szCs w:val="24"/>
        </w:rPr>
        <w:t>support</w:t>
      </w:r>
      <w:r w:rsidRPr="00FC78F0">
        <w:rPr>
          <w:rFonts w:asciiTheme="minorHAnsi" w:hAnsiTheme="minorHAnsi" w:cstheme="minorHAnsi"/>
          <w:sz w:val="24"/>
          <w:szCs w:val="24"/>
        </w:rPr>
        <w:t xml:space="preserve"> </w:t>
      </w:r>
      <w:r w:rsidRPr="00FC78F0" w:rsidR="00697971">
        <w:rPr>
          <w:rFonts w:asciiTheme="minorHAnsi" w:hAnsiTheme="minorHAnsi" w:cstheme="minorHAnsi"/>
          <w:sz w:val="24"/>
          <w:szCs w:val="24"/>
        </w:rPr>
        <w:t xml:space="preserve">for </w:t>
      </w:r>
      <w:r w:rsidRPr="00FC78F0">
        <w:rPr>
          <w:rFonts w:asciiTheme="minorHAnsi" w:hAnsiTheme="minorHAnsi" w:cstheme="minorHAnsi"/>
          <w:sz w:val="24"/>
          <w:szCs w:val="24"/>
        </w:rPr>
        <w:t>continued growth in areas where reticulated sewer is not available</w:t>
      </w:r>
    </w:p>
    <w:p w:rsidRPr="00AA4B68" w:rsidR="00CB03ED" w:rsidP="00695F2D" w:rsidRDefault="004E09F4" w14:paraId="3D44DD65" w14:textId="6FE8461A">
      <w:pPr>
        <w:ind w:right="282"/>
        <w:rPr>
          <w:rFonts w:asciiTheme="minorHAnsi" w:hAnsiTheme="minorHAnsi" w:cstheme="minorHAnsi"/>
          <w:szCs w:val="24"/>
        </w:rPr>
      </w:pPr>
      <w:r w:rsidRPr="00637727">
        <w:rPr>
          <w:rFonts w:asciiTheme="minorHAnsi" w:hAnsiTheme="minorHAnsi" w:cstheme="minorHAnsi"/>
          <w:szCs w:val="24"/>
        </w:rPr>
        <w:t>The</w:t>
      </w:r>
      <w:r w:rsidRPr="00637727" w:rsidR="0085375F">
        <w:rPr>
          <w:rFonts w:asciiTheme="minorHAnsi" w:hAnsiTheme="minorHAnsi" w:cstheme="minorHAnsi"/>
          <w:szCs w:val="24"/>
        </w:rPr>
        <w:t xml:space="preserve"> management</w:t>
      </w:r>
      <w:r w:rsidRPr="00007F66" w:rsidR="00697971">
        <w:rPr>
          <w:rFonts w:asciiTheme="minorHAnsi" w:hAnsiTheme="minorHAnsi" w:cstheme="minorHAnsi"/>
          <w:szCs w:val="24"/>
        </w:rPr>
        <w:t xml:space="preserve"> strategies and actions are detailed under the following categories:</w:t>
      </w:r>
    </w:p>
    <w:p w:rsidRPr="00637727" w:rsidR="000861F7" w:rsidP="00695F2D" w:rsidRDefault="00AB67F2" w14:paraId="0B740059" w14:textId="7106C8C2">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 xml:space="preserve">Identified </w:t>
      </w:r>
      <w:r w:rsidRPr="00637727" w:rsidR="0085375F">
        <w:rPr>
          <w:rFonts w:asciiTheme="minorHAnsi" w:hAnsiTheme="minorHAnsi" w:cstheme="minorHAnsi"/>
          <w:sz w:val="24"/>
          <w:szCs w:val="24"/>
        </w:rPr>
        <w:t>G</w:t>
      </w:r>
      <w:r w:rsidRPr="00637727">
        <w:rPr>
          <w:rFonts w:asciiTheme="minorHAnsi" w:hAnsiTheme="minorHAnsi" w:cstheme="minorHAnsi"/>
          <w:sz w:val="24"/>
          <w:szCs w:val="24"/>
        </w:rPr>
        <w:t xml:space="preserve">rowth and </w:t>
      </w:r>
      <w:r w:rsidRPr="00637727" w:rsidR="0085375F">
        <w:rPr>
          <w:rFonts w:asciiTheme="minorHAnsi" w:hAnsiTheme="minorHAnsi" w:cstheme="minorHAnsi"/>
          <w:sz w:val="24"/>
          <w:szCs w:val="24"/>
        </w:rPr>
        <w:t>I</w:t>
      </w:r>
      <w:r w:rsidRPr="00637727">
        <w:rPr>
          <w:rFonts w:asciiTheme="minorHAnsi" w:hAnsiTheme="minorHAnsi" w:cstheme="minorHAnsi"/>
          <w:sz w:val="24"/>
          <w:szCs w:val="24"/>
        </w:rPr>
        <w:t xml:space="preserve">mprovement </w:t>
      </w:r>
      <w:r w:rsidRPr="00637727" w:rsidR="0085375F">
        <w:rPr>
          <w:rFonts w:asciiTheme="minorHAnsi" w:hAnsiTheme="minorHAnsi" w:cstheme="minorHAnsi"/>
          <w:sz w:val="24"/>
          <w:szCs w:val="24"/>
        </w:rPr>
        <w:t>A</w:t>
      </w:r>
      <w:r w:rsidRPr="00637727">
        <w:rPr>
          <w:rFonts w:asciiTheme="minorHAnsi" w:hAnsiTheme="minorHAnsi" w:cstheme="minorHAnsi"/>
          <w:sz w:val="24"/>
          <w:szCs w:val="24"/>
        </w:rPr>
        <w:t>reas</w:t>
      </w:r>
      <w:r w:rsidRPr="00637727" w:rsidR="000861F7">
        <w:rPr>
          <w:rFonts w:asciiTheme="minorHAnsi" w:hAnsiTheme="minorHAnsi" w:cstheme="minorHAnsi"/>
          <w:sz w:val="24"/>
          <w:szCs w:val="24"/>
        </w:rPr>
        <w:t>;</w:t>
      </w:r>
    </w:p>
    <w:p w:rsidRPr="00637727" w:rsidR="000861F7" w:rsidP="00695F2D" w:rsidRDefault="004E09F4" w14:paraId="0CADBD39" w14:textId="2C50AAAF">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Information Management</w:t>
      </w:r>
      <w:r w:rsidRPr="00637727" w:rsidR="00241E95">
        <w:rPr>
          <w:rFonts w:asciiTheme="minorHAnsi" w:hAnsiTheme="minorHAnsi" w:cstheme="minorHAnsi"/>
          <w:sz w:val="24"/>
          <w:szCs w:val="24"/>
        </w:rPr>
        <w:t xml:space="preserve"> and Reporting</w:t>
      </w:r>
      <w:r w:rsidRPr="00637727" w:rsidR="000861F7">
        <w:rPr>
          <w:rFonts w:asciiTheme="minorHAnsi" w:hAnsiTheme="minorHAnsi" w:cstheme="minorHAnsi"/>
          <w:sz w:val="24"/>
          <w:szCs w:val="24"/>
        </w:rPr>
        <w:t>;</w:t>
      </w:r>
    </w:p>
    <w:p w:rsidRPr="00637727" w:rsidR="000861F7" w:rsidP="00695F2D" w:rsidRDefault="0096414E" w14:paraId="0925AB3E" w14:textId="06959738">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Approvals</w:t>
      </w:r>
      <w:r w:rsidRPr="00637727" w:rsidR="0021278A">
        <w:rPr>
          <w:rFonts w:asciiTheme="minorHAnsi" w:hAnsiTheme="minorHAnsi" w:cstheme="minorHAnsi"/>
          <w:sz w:val="24"/>
          <w:szCs w:val="24"/>
        </w:rPr>
        <w:t>;</w:t>
      </w:r>
    </w:p>
    <w:p w:rsidRPr="00637727" w:rsidR="000861F7" w:rsidP="00695F2D" w:rsidRDefault="000861F7" w14:paraId="7070B44C" w14:textId="009B43A7">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Inspection and Compliance Monitoring;</w:t>
      </w:r>
    </w:p>
    <w:p w:rsidRPr="00637727" w:rsidR="000861F7" w:rsidP="00695F2D" w:rsidRDefault="00395E70" w14:paraId="474B846F" w14:textId="6CAD8132">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Funding and Resourcing</w:t>
      </w:r>
      <w:r w:rsidRPr="00637727" w:rsidR="000861F7">
        <w:rPr>
          <w:rFonts w:asciiTheme="minorHAnsi" w:hAnsiTheme="minorHAnsi" w:cstheme="minorHAnsi"/>
          <w:sz w:val="24"/>
          <w:szCs w:val="24"/>
        </w:rPr>
        <w:t>; and</w:t>
      </w:r>
    </w:p>
    <w:p w:rsidR="00241E95" w:rsidP="00695F2D" w:rsidRDefault="00395E70" w14:paraId="7AAE041D" w14:textId="1D705EAC">
      <w:pPr>
        <w:pStyle w:val="ListParagraph"/>
        <w:numPr>
          <w:ilvl w:val="0"/>
          <w:numId w:val="6"/>
        </w:numPr>
        <w:spacing w:after="120"/>
        <w:ind w:left="714" w:right="282" w:hanging="357"/>
        <w:contextualSpacing w:val="0"/>
        <w:jc w:val="both"/>
        <w:rPr>
          <w:rFonts w:asciiTheme="minorHAnsi" w:hAnsiTheme="minorHAnsi" w:cstheme="minorHAnsi"/>
          <w:sz w:val="24"/>
          <w:szCs w:val="24"/>
        </w:rPr>
      </w:pPr>
      <w:r w:rsidRPr="00637727">
        <w:rPr>
          <w:rFonts w:asciiTheme="minorHAnsi" w:hAnsiTheme="minorHAnsi" w:cstheme="minorHAnsi"/>
          <w:sz w:val="24"/>
          <w:szCs w:val="24"/>
        </w:rPr>
        <w:t xml:space="preserve">Community Education </w:t>
      </w:r>
      <w:r w:rsidRPr="00637727" w:rsidR="006911D6">
        <w:rPr>
          <w:rFonts w:asciiTheme="minorHAnsi" w:hAnsiTheme="minorHAnsi" w:cstheme="minorHAnsi"/>
          <w:sz w:val="24"/>
          <w:szCs w:val="24"/>
        </w:rPr>
        <w:t>&amp; Awareness</w:t>
      </w:r>
    </w:p>
    <w:p w:rsidRPr="00637727" w:rsidR="00D43DDE" w:rsidP="00695F2D" w:rsidRDefault="00DF4887" w14:paraId="7AECAA5F" w14:textId="7F4B900C">
      <w:pPr>
        <w:pStyle w:val="ListParagraph"/>
        <w:numPr>
          <w:ilvl w:val="0"/>
          <w:numId w:val="6"/>
        </w:numPr>
        <w:spacing w:after="120"/>
        <w:ind w:left="714" w:right="282" w:hanging="357"/>
        <w:contextualSpacing w:val="0"/>
        <w:jc w:val="both"/>
        <w:rPr>
          <w:rFonts w:asciiTheme="minorHAnsi" w:hAnsiTheme="minorHAnsi" w:cstheme="minorHAnsi"/>
          <w:sz w:val="24"/>
          <w:szCs w:val="24"/>
        </w:rPr>
      </w:pPr>
      <w:r>
        <w:rPr>
          <w:rFonts w:asciiTheme="minorHAnsi" w:hAnsiTheme="minorHAnsi" w:cstheme="minorHAnsi"/>
          <w:sz w:val="24"/>
          <w:szCs w:val="24"/>
        </w:rPr>
        <w:t>Audit and Review</w:t>
      </w:r>
    </w:p>
    <w:p w:rsidRPr="00FA69DE" w:rsidR="00FA69DE" w:rsidP="00695F2D" w:rsidRDefault="00097EBC" w14:paraId="5C48765B" w14:textId="7A88374A">
      <w:pPr>
        <w:spacing w:after="360"/>
        <w:ind w:right="282"/>
        <w:rPr>
          <w:rFonts w:asciiTheme="minorHAnsi" w:hAnsiTheme="minorHAnsi" w:cstheme="minorHAnsi"/>
        </w:rPr>
      </w:pPr>
      <w:r>
        <w:rPr>
          <w:rFonts w:asciiTheme="minorHAnsi" w:hAnsiTheme="minorHAnsi" w:cstheme="minorHAnsi"/>
        </w:rPr>
        <w:t xml:space="preserve">A review of the previous DWMP deliverables was conducted in 2017 by way of an independent </w:t>
      </w:r>
      <w:r w:rsidR="004F76A3">
        <w:rPr>
          <w:rFonts w:asciiTheme="minorHAnsi" w:hAnsiTheme="minorHAnsi" w:cstheme="minorHAnsi"/>
        </w:rPr>
        <w:t>a</w:t>
      </w:r>
      <w:r>
        <w:rPr>
          <w:rFonts w:asciiTheme="minorHAnsi" w:hAnsiTheme="minorHAnsi" w:cstheme="minorHAnsi"/>
        </w:rPr>
        <w:t xml:space="preserve">udit </w:t>
      </w:r>
      <w:r w:rsidR="004F76A3">
        <w:rPr>
          <w:rFonts w:asciiTheme="minorHAnsi" w:hAnsiTheme="minorHAnsi" w:cstheme="minorHAnsi"/>
        </w:rPr>
        <w:t>r</w:t>
      </w:r>
      <w:r>
        <w:rPr>
          <w:rFonts w:asciiTheme="minorHAnsi" w:hAnsiTheme="minorHAnsi" w:cstheme="minorHAnsi"/>
        </w:rPr>
        <w:t xml:space="preserve">eview.  This </w:t>
      </w:r>
      <w:r w:rsidR="004F76A3">
        <w:rPr>
          <w:rFonts w:asciiTheme="minorHAnsi" w:hAnsiTheme="minorHAnsi" w:cstheme="minorHAnsi"/>
        </w:rPr>
        <w:t>o</w:t>
      </w:r>
      <w:r>
        <w:rPr>
          <w:rFonts w:asciiTheme="minorHAnsi" w:hAnsiTheme="minorHAnsi" w:cstheme="minorHAnsi"/>
        </w:rPr>
        <w:t>p</w:t>
      </w:r>
      <w:r w:rsidR="004E68C8">
        <w:rPr>
          <w:rFonts w:asciiTheme="minorHAnsi" w:hAnsiTheme="minorHAnsi" w:cstheme="minorHAnsi"/>
        </w:rPr>
        <w:t xml:space="preserve">erational </w:t>
      </w:r>
      <w:r w:rsidR="004F76A3">
        <w:rPr>
          <w:rFonts w:asciiTheme="minorHAnsi" w:hAnsiTheme="minorHAnsi" w:cstheme="minorHAnsi"/>
        </w:rPr>
        <w:t>p</w:t>
      </w:r>
      <w:r w:rsidR="004E68C8">
        <w:rPr>
          <w:rFonts w:asciiTheme="minorHAnsi" w:hAnsiTheme="minorHAnsi" w:cstheme="minorHAnsi"/>
        </w:rPr>
        <w:t xml:space="preserve">lan incorporates </w:t>
      </w:r>
      <w:r w:rsidR="00C201E7">
        <w:rPr>
          <w:rFonts w:asciiTheme="minorHAnsi" w:hAnsiTheme="minorHAnsi" w:cstheme="minorHAnsi"/>
        </w:rPr>
        <w:t xml:space="preserve">the relevant </w:t>
      </w:r>
      <w:r w:rsidR="004E68C8">
        <w:rPr>
          <w:rFonts w:asciiTheme="minorHAnsi" w:hAnsiTheme="minorHAnsi" w:cstheme="minorHAnsi"/>
        </w:rPr>
        <w:t xml:space="preserve">recommendations </w:t>
      </w:r>
      <w:r>
        <w:rPr>
          <w:rFonts w:asciiTheme="minorHAnsi" w:hAnsiTheme="minorHAnsi" w:cstheme="minorHAnsi"/>
        </w:rPr>
        <w:t xml:space="preserve">that were </w:t>
      </w:r>
      <w:r w:rsidR="004E68C8">
        <w:rPr>
          <w:rFonts w:asciiTheme="minorHAnsi" w:hAnsiTheme="minorHAnsi" w:cstheme="minorHAnsi"/>
        </w:rPr>
        <w:t>presented in th</w:t>
      </w:r>
      <w:r>
        <w:rPr>
          <w:rFonts w:asciiTheme="minorHAnsi" w:hAnsiTheme="minorHAnsi" w:cstheme="minorHAnsi"/>
        </w:rPr>
        <w:t xml:space="preserve">at </w:t>
      </w:r>
      <w:r w:rsidR="004F76A3">
        <w:rPr>
          <w:rFonts w:asciiTheme="minorHAnsi" w:hAnsiTheme="minorHAnsi" w:cstheme="minorHAnsi"/>
        </w:rPr>
        <w:t>a</w:t>
      </w:r>
      <w:r w:rsidR="004E68C8">
        <w:rPr>
          <w:rFonts w:asciiTheme="minorHAnsi" w:hAnsiTheme="minorHAnsi" w:cstheme="minorHAnsi"/>
        </w:rPr>
        <w:t>udit</w:t>
      </w:r>
      <w:r w:rsidR="00973975">
        <w:rPr>
          <w:rFonts w:asciiTheme="minorHAnsi" w:hAnsiTheme="minorHAnsi" w:cstheme="minorHAnsi"/>
        </w:rPr>
        <w:t>.</w:t>
      </w:r>
    </w:p>
    <w:p w:rsidRPr="00DF2FDB" w:rsidR="00FA69DE" w:rsidP="00695F2D" w:rsidRDefault="002F5DF3" w14:paraId="62F16BAE" w14:textId="74AB44B0">
      <w:pPr>
        <w:ind w:right="282"/>
        <w:rPr>
          <w:rFonts w:asciiTheme="minorHAnsi" w:hAnsiTheme="minorHAnsi" w:cstheme="minorHAnsi"/>
          <w:b/>
          <w:sz w:val="28"/>
          <w:szCs w:val="28"/>
        </w:rPr>
      </w:pPr>
      <w:r w:rsidRPr="00DF2FDB">
        <w:rPr>
          <w:rFonts w:asciiTheme="minorHAnsi" w:hAnsiTheme="minorHAnsi" w:cstheme="minorHAnsi"/>
          <w:b/>
          <w:sz w:val="28"/>
          <w:szCs w:val="28"/>
        </w:rPr>
        <w:t>2.</w:t>
      </w:r>
      <w:r w:rsidR="00DF2FDB">
        <w:rPr>
          <w:rFonts w:asciiTheme="minorHAnsi" w:hAnsiTheme="minorHAnsi" w:cstheme="minorHAnsi"/>
          <w:b/>
          <w:sz w:val="28"/>
          <w:szCs w:val="28"/>
        </w:rPr>
        <w:t>2</w:t>
      </w:r>
      <w:r w:rsidRPr="00DF2FDB" w:rsidR="000861F7">
        <w:rPr>
          <w:rFonts w:asciiTheme="minorHAnsi" w:hAnsiTheme="minorHAnsi" w:cstheme="minorHAnsi"/>
          <w:b/>
          <w:sz w:val="28"/>
          <w:szCs w:val="28"/>
        </w:rPr>
        <w:tab/>
      </w:r>
      <w:r w:rsidRPr="00DF2FDB" w:rsidR="00AB67F2">
        <w:rPr>
          <w:rFonts w:asciiTheme="minorHAnsi" w:hAnsiTheme="minorHAnsi" w:cstheme="minorHAnsi"/>
          <w:b/>
          <w:sz w:val="28"/>
          <w:szCs w:val="28"/>
        </w:rPr>
        <w:t xml:space="preserve">Identified </w:t>
      </w:r>
      <w:r w:rsidRPr="00DF2FDB" w:rsidR="000861F7">
        <w:rPr>
          <w:rFonts w:asciiTheme="minorHAnsi" w:hAnsiTheme="minorHAnsi" w:cstheme="minorHAnsi"/>
          <w:b/>
          <w:sz w:val="28"/>
          <w:szCs w:val="28"/>
        </w:rPr>
        <w:t>G</w:t>
      </w:r>
      <w:r w:rsidRPr="00DF2FDB" w:rsidR="00AB67F2">
        <w:rPr>
          <w:rFonts w:asciiTheme="minorHAnsi" w:hAnsiTheme="minorHAnsi" w:cstheme="minorHAnsi"/>
          <w:b/>
          <w:sz w:val="28"/>
          <w:szCs w:val="28"/>
        </w:rPr>
        <w:t xml:space="preserve">rowth and </w:t>
      </w:r>
      <w:r w:rsidRPr="00DF2FDB" w:rsidR="000861F7">
        <w:rPr>
          <w:rFonts w:asciiTheme="minorHAnsi" w:hAnsiTheme="minorHAnsi" w:cstheme="minorHAnsi"/>
          <w:b/>
          <w:sz w:val="28"/>
          <w:szCs w:val="28"/>
        </w:rPr>
        <w:t>I</w:t>
      </w:r>
      <w:r w:rsidRPr="00DF2FDB" w:rsidR="00AB67F2">
        <w:rPr>
          <w:rFonts w:asciiTheme="minorHAnsi" w:hAnsiTheme="minorHAnsi" w:cstheme="minorHAnsi"/>
          <w:b/>
          <w:sz w:val="28"/>
          <w:szCs w:val="28"/>
        </w:rPr>
        <w:t xml:space="preserve">mprovement </w:t>
      </w:r>
      <w:r w:rsidRPr="00DF2FDB" w:rsidR="000861F7">
        <w:rPr>
          <w:rFonts w:asciiTheme="minorHAnsi" w:hAnsiTheme="minorHAnsi" w:cstheme="minorHAnsi"/>
          <w:b/>
          <w:sz w:val="28"/>
          <w:szCs w:val="28"/>
        </w:rPr>
        <w:t>A</w:t>
      </w:r>
      <w:r w:rsidRPr="00DF2FDB" w:rsidR="00AB67F2">
        <w:rPr>
          <w:rFonts w:asciiTheme="minorHAnsi" w:hAnsiTheme="minorHAnsi" w:cstheme="minorHAnsi"/>
          <w:b/>
          <w:sz w:val="28"/>
          <w:szCs w:val="28"/>
        </w:rPr>
        <w:t>reas</w:t>
      </w:r>
    </w:p>
    <w:p w:rsidRPr="00C13ECF" w:rsidR="000F4F03" w:rsidP="00695F2D" w:rsidRDefault="000F4F03" w14:paraId="3806E0B9" w14:textId="1FFD0698">
      <w:pPr>
        <w:autoSpaceDE w:val="0"/>
        <w:autoSpaceDN w:val="0"/>
        <w:adjustRightInd w:val="0"/>
        <w:ind w:right="282"/>
        <w:rPr>
          <w:rFonts w:asciiTheme="minorHAnsi" w:hAnsiTheme="minorHAnsi" w:eastAsiaTheme="minorHAnsi" w:cstheme="minorHAnsi"/>
          <w:szCs w:val="24"/>
        </w:rPr>
      </w:pPr>
      <w:r w:rsidRPr="00C13ECF">
        <w:rPr>
          <w:rFonts w:asciiTheme="minorHAnsi" w:hAnsiTheme="minorHAnsi" w:eastAsiaTheme="minorHAnsi" w:cstheme="minorHAnsi"/>
          <w:szCs w:val="24"/>
        </w:rPr>
        <w:t>The Moorabool Shire Small Towns and Settlements Strategy</w:t>
      </w:r>
      <w:r w:rsidRPr="00C13ECF" w:rsidR="00F5109C">
        <w:rPr>
          <w:rFonts w:asciiTheme="minorHAnsi" w:hAnsiTheme="minorHAnsi" w:eastAsiaTheme="minorHAnsi" w:cstheme="minorHAnsi"/>
          <w:szCs w:val="24"/>
        </w:rPr>
        <w:t xml:space="preserve"> September 2016</w:t>
      </w:r>
      <w:r w:rsidRPr="00C13ECF">
        <w:rPr>
          <w:rFonts w:asciiTheme="minorHAnsi" w:hAnsiTheme="minorHAnsi" w:eastAsiaTheme="minorHAnsi" w:cstheme="minorHAnsi"/>
          <w:szCs w:val="24"/>
        </w:rPr>
        <w:t xml:space="preserve"> (STS) was adopted by Council</w:t>
      </w:r>
      <w:r w:rsidRPr="00C13ECF" w:rsidR="003F2760">
        <w:rPr>
          <w:rFonts w:asciiTheme="minorHAnsi" w:hAnsiTheme="minorHAnsi" w:eastAsiaTheme="minorHAnsi" w:cstheme="minorHAnsi"/>
          <w:szCs w:val="24"/>
        </w:rPr>
        <w:t xml:space="preserve">. </w:t>
      </w:r>
      <w:r w:rsidRPr="00C13ECF">
        <w:rPr>
          <w:rFonts w:asciiTheme="minorHAnsi" w:hAnsiTheme="minorHAnsi" w:eastAsiaTheme="minorHAnsi" w:cstheme="minorHAnsi"/>
          <w:szCs w:val="24"/>
        </w:rPr>
        <w:t xml:space="preserve">It provides an overarching vision as to how the </w:t>
      </w:r>
      <w:r w:rsidR="004F76A3">
        <w:rPr>
          <w:rFonts w:asciiTheme="minorHAnsi" w:hAnsiTheme="minorHAnsi" w:eastAsiaTheme="minorHAnsi" w:cstheme="minorHAnsi"/>
          <w:szCs w:val="24"/>
        </w:rPr>
        <w:t>Council</w:t>
      </w:r>
      <w:r w:rsidRPr="00C13ECF">
        <w:rPr>
          <w:rFonts w:asciiTheme="minorHAnsi" w:hAnsiTheme="minorHAnsi" w:eastAsiaTheme="minorHAnsi" w:cstheme="minorHAnsi"/>
          <w:szCs w:val="24"/>
        </w:rPr>
        <w:t xml:space="preserve"> will manage the future of its small towns and settlements.</w:t>
      </w:r>
    </w:p>
    <w:p w:rsidRPr="00C13ECF" w:rsidR="000F4F03" w:rsidP="00695F2D" w:rsidRDefault="000F4F03" w14:paraId="650422D0" w14:textId="043DC812">
      <w:pPr>
        <w:autoSpaceDE w:val="0"/>
        <w:autoSpaceDN w:val="0"/>
        <w:adjustRightInd w:val="0"/>
        <w:ind w:right="282"/>
        <w:rPr>
          <w:rFonts w:asciiTheme="minorHAnsi" w:hAnsiTheme="minorHAnsi" w:eastAsiaTheme="minorHAnsi" w:cstheme="minorHAnsi"/>
          <w:szCs w:val="24"/>
        </w:rPr>
      </w:pPr>
      <w:r w:rsidRPr="00C13ECF">
        <w:rPr>
          <w:rFonts w:asciiTheme="minorHAnsi" w:hAnsiTheme="minorHAnsi" w:eastAsiaTheme="minorHAnsi" w:cstheme="minorHAnsi"/>
          <w:szCs w:val="24"/>
        </w:rPr>
        <w:t>The S</w:t>
      </w:r>
      <w:r w:rsidRPr="00C13ECF" w:rsidR="0085375F">
        <w:rPr>
          <w:rFonts w:asciiTheme="minorHAnsi" w:hAnsiTheme="minorHAnsi" w:eastAsiaTheme="minorHAnsi" w:cstheme="minorHAnsi"/>
          <w:szCs w:val="24"/>
        </w:rPr>
        <w:t>TS</w:t>
      </w:r>
      <w:r w:rsidRPr="00C13ECF" w:rsidR="00986702">
        <w:rPr>
          <w:rFonts w:asciiTheme="minorHAnsi" w:hAnsiTheme="minorHAnsi" w:eastAsiaTheme="minorHAnsi" w:cstheme="minorHAnsi"/>
          <w:szCs w:val="24"/>
        </w:rPr>
        <w:t xml:space="preserve"> identified the </w:t>
      </w:r>
      <w:r w:rsidRPr="00C13ECF">
        <w:rPr>
          <w:rFonts w:asciiTheme="minorHAnsi" w:hAnsiTheme="minorHAnsi" w:eastAsiaTheme="minorHAnsi" w:cstheme="minorHAnsi"/>
          <w:szCs w:val="24"/>
        </w:rPr>
        <w:t xml:space="preserve">towns </w:t>
      </w:r>
      <w:r w:rsidRPr="00C13ECF" w:rsidR="00986702">
        <w:rPr>
          <w:rFonts w:asciiTheme="minorHAnsi" w:hAnsiTheme="minorHAnsi" w:eastAsiaTheme="minorHAnsi" w:cstheme="minorHAnsi"/>
          <w:szCs w:val="24"/>
        </w:rPr>
        <w:t xml:space="preserve">of </w:t>
      </w:r>
      <w:bookmarkStart w:name="_Hlk13736379" w:id="14"/>
      <w:r w:rsidRPr="00C13ECF" w:rsidR="00986702">
        <w:rPr>
          <w:rFonts w:asciiTheme="minorHAnsi" w:hAnsiTheme="minorHAnsi" w:eastAsiaTheme="minorHAnsi" w:cstheme="minorHAnsi"/>
          <w:szCs w:val="24"/>
        </w:rPr>
        <w:t xml:space="preserve">Bungaree, Dunnstown, Myrniong and Wallace </w:t>
      </w:r>
      <w:bookmarkEnd w:id="14"/>
      <w:r w:rsidRPr="00C13ECF" w:rsidR="00986702">
        <w:rPr>
          <w:rFonts w:asciiTheme="minorHAnsi" w:hAnsiTheme="minorHAnsi" w:eastAsiaTheme="minorHAnsi" w:cstheme="minorHAnsi"/>
          <w:szCs w:val="24"/>
        </w:rPr>
        <w:t xml:space="preserve">as having </w:t>
      </w:r>
      <w:r w:rsidRPr="00C13ECF">
        <w:rPr>
          <w:rFonts w:asciiTheme="minorHAnsi" w:hAnsiTheme="minorHAnsi" w:eastAsiaTheme="minorHAnsi" w:cstheme="minorHAnsi"/>
          <w:szCs w:val="24"/>
        </w:rPr>
        <w:t>long-term potential to accommodate some population growth</w:t>
      </w:r>
      <w:r w:rsidRPr="00C13ECF" w:rsidR="00986702">
        <w:rPr>
          <w:rFonts w:asciiTheme="minorHAnsi" w:hAnsiTheme="minorHAnsi" w:eastAsiaTheme="minorHAnsi" w:cstheme="minorHAnsi"/>
          <w:szCs w:val="24"/>
        </w:rPr>
        <w:t xml:space="preserve">. </w:t>
      </w:r>
      <w:r w:rsidRPr="00C13ECF" w:rsidR="003646F1">
        <w:rPr>
          <w:rFonts w:asciiTheme="minorHAnsi" w:hAnsiTheme="minorHAnsi" w:eastAsiaTheme="minorHAnsi" w:cstheme="minorHAnsi"/>
          <w:szCs w:val="24"/>
        </w:rPr>
        <w:t>D</w:t>
      </w:r>
      <w:r w:rsidRPr="00C13ECF" w:rsidR="00986702">
        <w:rPr>
          <w:rFonts w:asciiTheme="minorHAnsi" w:hAnsiTheme="minorHAnsi" w:eastAsiaTheme="minorHAnsi" w:cstheme="minorHAnsi"/>
          <w:szCs w:val="24"/>
        </w:rPr>
        <w:t xml:space="preserve">evelopment </w:t>
      </w:r>
      <w:r w:rsidRPr="00C13ECF" w:rsidR="003646F1">
        <w:rPr>
          <w:rFonts w:asciiTheme="minorHAnsi" w:hAnsiTheme="minorHAnsi" w:eastAsiaTheme="minorHAnsi" w:cstheme="minorHAnsi"/>
          <w:szCs w:val="24"/>
        </w:rPr>
        <w:t xml:space="preserve">was </w:t>
      </w:r>
      <w:r w:rsidRPr="00C13ECF" w:rsidR="003646F1">
        <w:rPr>
          <w:rFonts w:asciiTheme="minorHAnsi" w:hAnsiTheme="minorHAnsi" w:eastAsiaTheme="minorHAnsi" w:cstheme="minorHAnsi"/>
          <w:szCs w:val="24"/>
        </w:rPr>
        <w:lastRenderedPageBreak/>
        <w:t xml:space="preserve">contingent on reticulated sewer </w:t>
      </w:r>
      <w:r w:rsidRPr="00C13ECF" w:rsidR="00FD55DC">
        <w:rPr>
          <w:rFonts w:asciiTheme="minorHAnsi" w:hAnsiTheme="minorHAnsi" w:eastAsiaTheme="minorHAnsi" w:cstheme="minorHAnsi"/>
          <w:szCs w:val="24"/>
        </w:rPr>
        <w:t xml:space="preserve">to </w:t>
      </w:r>
      <w:r w:rsidRPr="00C13ECF" w:rsidR="003646F1">
        <w:rPr>
          <w:rFonts w:asciiTheme="minorHAnsi" w:hAnsiTheme="minorHAnsi" w:eastAsiaTheme="minorHAnsi" w:cstheme="minorHAnsi"/>
          <w:szCs w:val="24"/>
        </w:rPr>
        <w:t>Bungaree, Dunnstown</w:t>
      </w:r>
      <w:r w:rsidRPr="00C13ECF" w:rsidR="00B564D0">
        <w:rPr>
          <w:rFonts w:asciiTheme="minorHAnsi" w:hAnsiTheme="minorHAnsi" w:eastAsiaTheme="minorHAnsi" w:cstheme="minorHAnsi"/>
          <w:szCs w:val="24"/>
        </w:rPr>
        <w:t xml:space="preserve"> </w:t>
      </w:r>
      <w:r w:rsidRPr="00C13ECF" w:rsidR="003646F1">
        <w:rPr>
          <w:rFonts w:asciiTheme="minorHAnsi" w:hAnsiTheme="minorHAnsi" w:eastAsiaTheme="minorHAnsi" w:cstheme="minorHAnsi"/>
          <w:szCs w:val="24"/>
        </w:rPr>
        <w:t>and Wallace and a localised wastewater management solution for Myrniong.</w:t>
      </w:r>
    </w:p>
    <w:p w:rsidRPr="00C13ECF" w:rsidR="00986702" w:rsidP="00695F2D" w:rsidRDefault="003646F1" w14:paraId="45A34812" w14:textId="238CF5AD">
      <w:pPr>
        <w:autoSpaceDE w:val="0"/>
        <w:autoSpaceDN w:val="0"/>
        <w:adjustRightInd w:val="0"/>
        <w:ind w:right="282"/>
        <w:rPr>
          <w:rFonts w:asciiTheme="minorHAnsi" w:hAnsiTheme="minorHAnsi" w:eastAsiaTheme="minorHAnsi" w:cstheme="minorHAnsi"/>
          <w:szCs w:val="24"/>
        </w:rPr>
      </w:pPr>
      <w:r w:rsidRPr="00C13ECF">
        <w:rPr>
          <w:rFonts w:asciiTheme="minorHAnsi" w:hAnsiTheme="minorHAnsi" w:eastAsiaTheme="minorHAnsi" w:cstheme="minorHAnsi"/>
          <w:szCs w:val="24"/>
        </w:rPr>
        <w:t>The S</w:t>
      </w:r>
      <w:r w:rsidRPr="00C13ECF" w:rsidR="00D61F15">
        <w:rPr>
          <w:rFonts w:asciiTheme="minorHAnsi" w:hAnsiTheme="minorHAnsi" w:eastAsiaTheme="minorHAnsi" w:cstheme="minorHAnsi"/>
          <w:szCs w:val="24"/>
        </w:rPr>
        <w:t>TS</w:t>
      </w:r>
      <w:r w:rsidRPr="00C13ECF">
        <w:rPr>
          <w:rFonts w:asciiTheme="minorHAnsi" w:hAnsiTheme="minorHAnsi" w:eastAsiaTheme="minorHAnsi" w:cstheme="minorHAnsi"/>
          <w:szCs w:val="24"/>
        </w:rPr>
        <w:t xml:space="preserve"> also states that </w:t>
      </w:r>
      <w:r w:rsidRPr="00C13ECF" w:rsidR="00986702">
        <w:rPr>
          <w:rFonts w:asciiTheme="minorHAnsi" w:hAnsiTheme="minorHAnsi" w:eastAsiaTheme="minorHAnsi" w:cstheme="minorHAnsi"/>
          <w:szCs w:val="24"/>
        </w:rPr>
        <w:t xml:space="preserve">Elaine </w:t>
      </w:r>
      <w:r w:rsidRPr="00C13ECF">
        <w:rPr>
          <w:rFonts w:asciiTheme="minorHAnsi" w:hAnsiTheme="minorHAnsi" w:eastAsiaTheme="minorHAnsi" w:cstheme="minorHAnsi"/>
          <w:szCs w:val="24"/>
        </w:rPr>
        <w:t>“</w:t>
      </w:r>
      <w:r w:rsidRPr="00C13ECF" w:rsidR="00986702">
        <w:rPr>
          <w:rFonts w:asciiTheme="minorHAnsi" w:hAnsiTheme="minorHAnsi" w:eastAsiaTheme="minorHAnsi" w:cstheme="minorHAnsi"/>
          <w:szCs w:val="24"/>
        </w:rPr>
        <w:t>has the potential to become a provider of a wider range of community services to residents in the south-western part of the Shire. Limited growth, if it occurs, will rely upon Council’s domestic wastewater policy and suitable sites being identified for housing</w:t>
      </w:r>
      <w:r w:rsidRPr="00C13ECF">
        <w:rPr>
          <w:rFonts w:asciiTheme="minorHAnsi" w:hAnsiTheme="minorHAnsi" w:eastAsiaTheme="minorHAnsi" w:cstheme="minorHAnsi"/>
          <w:szCs w:val="24"/>
        </w:rPr>
        <w:t>”</w:t>
      </w:r>
      <w:r w:rsidRPr="00C13ECF" w:rsidR="00986702">
        <w:rPr>
          <w:rFonts w:asciiTheme="minorHAnsi" w:hAnsiTheme="minorHAnsi" w:eastAsiaTheme="minorHAnsi" w:cstheme="minorHAnsi"/>
          <w:szCs w:val="24"/>
        </w:rPr>
        <w:t>.</w:t>
      </w:r>
    </w:p>
    <w:p w:rsidRPr="00C13ECF" w:rsidR="00FF4DAD" w:rsidP="00695F2D" w:rsidRDefault="009137E0" w14:paraId="7DFA11B5" w14:textId="7844A719">
      <w:pPr>
        <w:autoSpaceDE w:val="0"/>
        <w:autoSpaceDN w:val="0"/>
        <w:adjustRightInd w:val="0"/>
        <w:spacing w:before="0"/>
        <w:ind w:right="282"/>
        <w:rPr>
          <w:rFonts w:asciiTheme="minorHAnsi" w:hAnsiTheme="minorHAnsi" w:eastAsiaTheme="minorHAnsi" w:cstheme="minorHAnsi"/>
          <w:szCs w:val="24"/>
          <w:lang w:eastAsia="en-US"/>
        </w:rPr>
      </w:pPr>
      <w:r w:rsidRPr="00C13ECF">
        <w:rPr>
          <w:rFonts w:asciiTheme="minorHAnsi" w:hAnsiTheme="minorHAnsi" w:eastAsiaTheme="minorHAnsi" w:cstheme="minorHAnsi"/>
          <w:szCs w:val="24"/>
          <w:lang w:eastAsia="en-US"/>
        </w:rPr>
        <w:t>In 2014 Council engaged consultants to prepare a report for Central Highlands Water</w:t>
      </w:r>
      <w:r w:rsidRPr="00C13ECF" w:rsidR="00C201E7">
        <w:rPr>
          <w:rFonts w:asciiTheme="minorHAnsi" w:hAnsiTheme="minorHAnsi" w:eastAsiaTheme="minorHAnsi" w:cstheme="minorHAnsi"/>
          <w:szCs w:val="24"/>
          <w:lang w:eastAsia="en-US"/>
        </w:rPr>
        <w:t xml:space="preserve"> </w:t>
      </w:r>
      <w:r w:rsidRPr="00C13ECF">
        <w:rPr>
          <w:rFonts w:asciiTheme="minorHAnsi" w:hAnsiTheme="minorHAnsi" w:eastAsiaTheme="minorHAnsi" w:cstheme="minorHAnsi"/>
          <w:szCs w:val="24"/>
          <w:lang w:eastAsia="en-US"/>
        </w:rPr>
        <w:t>on options for the provision of sewerage services to the townships of Bungaree and Wallace.</w:t>
      </w:r>
      <w:r w:rsidR="00002680">
        <w:rPr>
          <w:rFonts w:asciiTheme="minorHAnsi" w:hAnsiTheme="minorHAnsi" w:eastAsiaTheme="minorHAnsi" w:cstheme="minorHAnsi"/>
          <w:szCs w:val="24"/>
          <w:lang w:eastAsia="en-US"/>
        </w:rPr>
        <w:t xml:space="preserve"> A further</w:t>
      </w:r>
      <w:r w:rsidRPr="00C13ECF">
        <w:rPr>
          <w:rFonts w:asciiTheme="minorHAnsi" w:hAnsiTheme="minorHAnsi" w:eastAsiaTheme="minorHAnsi" w:cstheme="minorHAnsi"/>
          <w:szCs w:val="24"/>
          <w:lang w:eastAsia="en-US"/>
        </w:rPr>
        <w:t xml:space="preserve"> report was provided in June 2017</w:t>
      </w:r>
      <w:r w:rsidRPr="00C13ECF" w:rsidR="001B3B51">
        <w:rPr>
          <w:rFonts w:asciiTheme="minorHAnsi" w:hAnsiTheme="minorHAnsi" w:eastAsiaTheme="minorHAnsi" w:cstheme="minorHAnsi"/>
          <w:szCs w:val="24"/>
          <w:lang w:eastAsia="en-US"/>
        </w:rPr>
        <w:t xml:space="preserve"> and included actions to be taken to progress a reticulated wastewater solution for the towns.</w:t>
      </w:r>
      <w:bookmarkStart w:name="_Hlk20317327" w:id="15"/>
    </w:p>
    <w:bookmarkEnd w:id="15"/>
    <w:p w:rsidR="003646F1" w:rsidP="00695F2D" w:rsidRDefault="001B3B51" w14:paraId="0FEC7DF5" w14:textId="1B971976">
      <w:pPr>
        <w:autoSpaceDE w:val="0"/>
        <w:autoSpaceDN w:val="0"/>
        <w:adjustRightInd w:val="0"/>
        <w:spacing w:before="0"/>
        <w:ind w:right="282"/>
        <w:rPr>
          <w:rFonts w:asciiTheme="minorHAnsi" w:hAnsiTheme="minorHAnsi" w:eastAsiaTheme="minorHAnsi" w:cstheme="minorHAnsi"/>
          <w:szCs w:val="24"/>
        </w:rPr>
      </w:pPr>
      <w:r w:rsidRPr="00C13ECF">
        <w:rPr>
          <w:rFonts w:asciiTheme="minorHAnsi" w:hAnsiTheme="minorHAnsi" w:eastAsiaTheme="minorHAnsi" w:cstheme="minorHAnsi"/>
          <w:szCs w:val="24"/>
          <w:lang w:eastAsia="en-US"/>
        </w:rPr>
        <w:t xml:space="preserve">The </w:t>
      </w:r>
      <w:r w:rsidRPr="00C13ECF" w:rsidR="00D977D8">
        <w:rPr>
          <w:rFonts w:asciiTheme="minorHAnsi" w:hAnsiTheme="minorHAnsi" w:eastAsiaTheme="minorHAnsi" w:cstheme="minorHAnsi"/>
          <w:szCs w:val="24"/>
          <w:lang w:eastAsia="en-US"/>
        </w:rPr>
        <w:t>S</w:t>
      </w:r>
      <w:r w:rsidRPr="00C13ECF" w:rsidR="0085375F">
        <w:rPr>
          <w:rFonts w:asciiTheme="minorHAnsi" w:hAnsiTheme="minorHAnsi" w:eastAsiaTheme="minorHAnsi" w:cstheme="minorHAnsi"/>
          <w:szCs w:val="24"/>
        </w:rPr>
        <w:t>TS</w:t>
      </w:r>
      <w:r w:rsidRPr="00C13ECF">
        <w:rPr>
          <w:rFonts w:asciiTheme="minorHAnsi" w:hAnsiTheme="minorHAnsi" w:eastAsiaTheme="minorHAnsi" w:cstheme="minorHAnsi"/>
          <w:szCs w:val="24"/>
        </w:rPr>
        <w:t xml:space="preserve"> reinforces the overriding reliance for sustainable onsite wastewater to support the </w:t>
      </w:r>
      <w:r w:rsidRPr="00C13ECF" w:rsidR="00D418DF">
        <w:rPr>
          <w:rFonts w:asciiTheme="minorHAnsi" w:hAnsiTheme="minorHAnsi" w:eastAsiaTheme="minorHAnsi" w:cstheme="minorHAnsi"/>
          <w:szCs w:val="24"/>
        </w:rPr>
        <w:t xml:space="preserve">large number of towns and hamlets within the </w:t>
      </w:r>
      <w:r w:rsidR="004F76A3">
        <w:rPr>
          <w:rFonts w:asciiTheme="minorHAnsi" w:hAnsiTheme="minorHAnsi" w:eastAsiaTheme="minorHAnsi" w:cstheme="minorHAnsi"/>
          <w:szCs w:val="24"/>
        </w:rPr>
        <w:t>Council.</w:t>
      </w:r>
    </w:p>
    <w:p w:rsidR="009C3F80" w:rsidP="00695F2D" w:rsidRDefault="008065FB" w14:paraId="516E2D6B" w14:textId="77777777">
      <w:pPr>
        <w:autoSpaceDE w:val="0"/>
        <w:autoSpaceDN w:val="0"/>
        <w:adjustRightInd w:val="0"/>
        <w:ind w:right="282"/>
        <w:rPr>
          <w:rFonts w:asciiTheme="minorHAnsi" w:hAnsiTheme="minorHAnsi" w:cstheme="minorHAnsi"/>
          <w:szCs w:val="24"/>
        </w:rPr>
      </w:pPr>
      <w:r>
        <w:rPr>
          <w:rFonts w:asciiTheme="minorHAnsi" w:hAnsiTheme="minorHAnsi" w:cstheme="minorHAnsi"/>
          <w:szCs w:val="24"/>
        </w:rPr>
        <w:t xml:space="preserve">In </w:t>
      </w:r>
      <w:r w:rsidR="002A5002">
        <w:rPr>
          <w:rFonts w:asciiTheme="minorHAnsi" w:hAnsiTheme="minorHAnsi" w:cstheme="minorHAnsi"/>
          <w:szCs w:val="24"/>
        </w:rPr>
        <w:t xml:space="preserve">addition to </w:t>
      </w:r>
      <w:r>
        <w:rPr>
          <w:rFonts w:asciiTheme="minorHAnsi" w:hAnsiTheme="minorHAnsi" w:cstheme="minorHAnsi"/>
          <w:szCs w:val="24"/>
        </w:rPr>
        <w:t xml:space="preserve">the many small towns that will continue to rely on septic tank systems for treatment and disposal of wastewater, </w:t>
      </w:r>
      <w:r w:rsidR="002A5002">
        <w:rPr>
          <w:rFonts w:asciiTheme="minorHAnsi" w:hAnsiTheme="minorHAnsi" w:cstheme="minorHAnsi"/>
          <w:szCs w:val="24"/>
        </w:rPr>
        <w:t xml:space="preserve">the </w:t>
      </w:r>
      <w:r>
        <w:rPr>
          <w:rFonts w:asciiTheme="minorHAnsi" w:hAnsiTheme="minorHAnsi" w:cstheme="minorHAnsi"/>
          <w:szCs w:val="24"/>
        </w:rPr>
        <w:t xml:space="preserve">townships </w:t>
      </w:r>
      <w:r w:rsidR="002A5002">
        <w:rPr>
          <w:rFonts w:asciiTheme="minorHAnsi" w:hAnsiTheme="minorHAnsi" w:cstheme="minorHAnsi"/>
          <w:szCs w:val="24"/>
        </w:rPr>
        <w:t xml:space="preserve">of </w:t>
      </w:r>
      <w:r w:rsidR="005D3205">
        <w:rPr>
          <w:rFonts w:asciiTheme="minorHAnsi" w:hAnsiTheme="minorHAnsi" w:cstheme="minorHAnsi"/>
          <w:szCs w:val="24"/>
        </w:rPr>
        <w:t xml:space="preserve">Ballan </w:t>
      </w:r>
      <w:r w:rsidR="002A5002">
        <w:rPr>
          <w:rFonts w:asciiTheme="minorHAnsi" w:hAnsiTheme="minorHAnsi" w:cstheme="minorHAnsi"/>
          <w:szCs w:val="24"/>
        </w:rPr>
        <w:t xml:space="preserve">and Bacchus Marsh are expected to grow significantly. </w:t>
      </w:r>
    </w:p>
    <w:p w:rsidR="002A5002" w:rsidP="00695F2D" w:rsidRDefault="002A5002" w14:paraId="30BD7501" w14:textId="32F5A201">
      <w:pPr>
        <w:autoSpaceDE w:val="0"/>
        <w:autoSpaceDN w:val="0"/>
        <w:adjustRightInd w:val="0"/>
        <w:ind w:right="282"/>
        <w:rPr>
          <w:rFonts w:asciiTheme="minorHAnsi" w:hAnsiTheme="minorHAnsi" w:cstheme="minorHAnsi"/>
          <w:szCs w:val="24"/>
        </w:rPr>
      </w:pPr>
      <w:r>
        <w:rPr>
          <w:rFonts w:asciiTheme="minorHAnsi" w:hAnsiTheme="minorHAnsi" w:cstheme="minorHAnsi"/>
          <w:szCs w:val="24"/>
        </w:rPr>
        <w:t xml:space="preserve">Extensions to existing reticulated sewers into unsewered areas </w:t>
      </w:r>
      <w:r w:rsidR="00E13291">
        <w:rPr>
          <w:rFonts w:asciiTheme="minorHAnsi" w:hAnsiTheme="minorHAnsi" w:cstheme="minorHAnsi"/>
          <w:szCs w:val="24"/>
        </w:rPr>
        <w:t xml:space="preserve">will </w:t>
      </w:r>
      <w:r>
        <w:rPr>
          <w:rFonts w:asciiTheme="minorHAnsi" w:hAnsiTheme="minorHAnsi" w:cstheme="minorHAnsi"/>
          <w:szCs w:val="24"/>
        </w:rPr>
        <w:t>result in a</w:t>
      </w:r>
      <w:r w:rsidR="005D3205">
        <w:rPr>
          <w:rFonts w:asciiTheme="minorHAnsi" w:hAnsiTheme="minorHAnsi" w:cstheme="minorHAnsi"/>
          <w:szCs w:val="24"/>
        </w:rPr>
        <w:t xml:space="preserve"> reduction in septic tanks as properties connect to sewer</w:t>
      </w:r>
      <w:r w:rsidR="009C3F80">
        <w:rPr>
          <w:rFonts w:asciiTheme="minorHAnsi" w:hAnsiTheme="minorHAnsi" w:cstheme="minorHAnsi"/>
          <w:szCs w:val="24"/>
        </w:rPr>
        <w:t>.</w:t>
      </w:r>
      <w:r>
        <w:rPr>
          <w:rFonts w:asciiTheme="minorHAnsi" w:hAnsiTheme="minorHAnsi" w:cstheme="minorHAnsi"/>
          <w:szCs w:val="24"/>
        </w:rPr>
        <w:t xml:space="preserve"> </w:t>
      </w:r>
      <w:r w:rsidR="009C3F80">
        <w:rPr>
          <w:rFonts w:asciiTheme="minorHAnsi" w:hAnsiTheme="minorHAnsi" w:cstheme="minorHAnsi"/>
          <w:szCs w:val="24"/>
        </w:rPr>
        <w:t>D</w:t>
      </w:r>
      <w:r>
        <w:rPr>
          <w:rFonts w:asciiTheme="minorHAnsi" w:hAnsiTheme="minorHAnsi" w:cstheme="minorHAnsi"/>
          <w:szCs w:val="24"/>
        </w:rPr>
        <w:t xml:space="preserve">evelopment outside </w:t>
      </w:r>
      <w:r w:rsidR="009C3F80">
        <w:rPr>
          <w:rFonts w:asciiTheme="minorHAnsi" w:hAnsiTheme="minorHAnsi" w:cstheme="minorHAnsi"/>
          <w:szCs w:val="24"/>
        </w:rPr>
        <w:t xml:space="preserve">extended </w:t>
      </w:r>
      <w:proofErr w:type="spellStart"/>
      <w:r>
        <w:rPr>
          <w:rFonts w:asciiTheme="minorHAnsi" w:hAnsiTheme="minorHAnsi" w:cstheme="minorHAnsi"/>
          <w:szCs w:val="24"/>
        </w:rPr>
        <w:t>sewered</w:t>
      </w:r>
      <w:proofErr w:type="spellEnd"/>
      <w:r>
        <w:rPr>
          <w:rFonts w:asciiTheme="minorHAnsi" w:hAnsiTheme="minorHAnsi" w:cstheme="minorHAnsi"/>
          <w:szCs w:val="24"/>
        </w:rPr>
        <w:t xml:space="preserve"> areas will </w:t>
      </w:r>
      <w:r w:rsidR="009C3F80">
        <w:rPr>
          <w:rFonts w:asciiTheme="minorHAnsi" w:hAnsiTheme="minorHAnsi" w:cstheme="minorHAnsi"/>
          <w:szCs w:val="24"/>
        </w:rPr>
        <w:t xml:space="preserve">continue to </w:t>
      </w:r>
      <w:r>
        <w:rPr>
          <w:rFonts w:asciiTheme="minorHAnsi" w:hAnsiTheme="minorHAnsi" w:cstheme="minorHAnsi"/>
          <w:szCs w:val="24"/>
        </w:rPr>
        <w:t>require septic tank systems.</w:t>
      </w:r>
    </w:p>
    <w:p w:rsidRPr="00542385" w:rsidR="00542385" w:rsidP="00695F2D" w:rsidRDefault="008065FB" w14:paraId="049A0E6C" w14:textId="3E1B3886">
      <w:pPr>
        <w:autoSpaceDE w:val="0"/>
        <w:autoSpaceDN w:val="0"/>
        <w:adjustRightInd w:val="0"/>
        <w:ind w:right="282"/>
        <w:rPr>
          <w:rFonts w:asciiTheme="minorHAnsi" w:hAnsiTheme="minorHAnsi" w:cstheme="minorHAnsi"/>
          <w:szCs w:val="24"/>
        </w:rPr>
      </w:pPr>
      <w:r>
        <w:rPr>
          <w:rFonts w:asciiTheme="minorHAnsi" w:hAnsiTheme="minorHAnsi" w:cstheme="minorHAnsi"/>
          <w:szCs w:val="24"/>
        </w:rPr>
        <w:t xml:space="preserve">The </w:t>
      </w:r>
      <w:r w:rsidRPr="008D0949">
        <w:rPr>
          <w:rFonts w:asciiTheme="minorHAnsi" w:hAnsiTheme="minorHAnsi" w:cstheme="minorHAnsi"/>
          <w:szCs w:val="24"/>
        </w:rPr>
        <w:t>Ballan Strategic Directions</w:t>
      </w:r>
      <w:r>
        <w:rPr>
          <w:rFonts w:asciiTheme="minorHAnsi" w:hAnsiTheme="minorHAnsi" w:cstheme="minorHAnsi"/>
          <w:szCs w:val="24"/>
        </w:rPr>
        <w:t xml:space="preserve"> </w:t>
      </w:r>
      <w:r w:rsidR="005D3205">
        <w:rPr>
          <w:rFonts w:asciiTheme="minorHAnsi" w:hAnsiTheme="minorHAnsi" w:cstheme="minorHAnsi"/>
          <w:szCs w:val="24"/>
        </w:rPr>
        <w:t xml:space="preserve">2018 (BSD) </w:t>
      </w:r>
      <w:r>
        <w:rPr>
          <w:rFonts w:asciiTheme="minorHAnsi" w:hAnsiTheme="minorHAnsi" w:cstheme="minorHAnsi"/>
          <w:szCs w:val="24"/>
        </w:rPr>
        <w:t>document</w:t>
      </w:r>
      <w:r w:rsidR="005D3205">
        <w:rPr>
          <w:rFonts w:asciiTheme="minorHAnsi" w:hAnsiTheme="minorHAnsi" w:cstheme="minorHAnsi"/>
          <w:szCs w:val="24"/>
        </w:rPr>
        <w:t xml:space="preserve"> </w:t>
      </w:r>
      <w:r>
        <w:rPr>
          <w:rFonts w:asciiTheme="minorHAnsi" w:hAnsiTheme="minorHAnsi" w:cstheme="minorHAnsi"/>
          <w:szCs w:val="24"/>
        </w:rPr>
        <w:t xml:space="preserve">projects </w:t>
      </w:r>
      <w:r w:rsidRPr="00C203B3">
        <w:rPr>
          <w:rFonts w:asciiTheme="minorHAnsi" w:hAnsiTheme="minorHAnsi" w:cstheme="minorHAnsi"/>
          <w:szCs w:val="24"/>
        </w:rPr>
        <w:t>the town’s</w:t>
      </w:r>
      <w:r w:rsidRPr="00C203B3">
        <w:rPr>
          <w:rFonts w:cstheme="minorHAnsi"/>
          <w:szCs w:val="24"/>
        </w:rPr>
        <w:t xml:space="preserve"> </w:t>
      </w:r>
      <w:r w:rsidRPr="00C203B3">
        <w:rPr>
          <w:rFonts w:asciiTheme="minorHAnsi" w:hAnsiTheme="minorHAnsi" w:cstheme="minorHAnsi"/>
          <w:szCs w:val="24"/>
        </w:rPr>
        <w:t xml:space="preserve">population </w:t>
      </w:r>
      <w:r>
        <w:rPr>
          <w:rFonts w:asciiTheme="minorHAnsi" w:hAnsiTheme="minorHAnsi" w:cstheme="minorHAnsi"/>
          <w:szCs w:val="24"/>
        </w:rPr>
        <w:t xml:space="preserve">to </w:t>
      </w:r>
      <w:r w:rsidRPr="00C203B3">
        <w:rPr>
          <w:rFonts w:asciiTheme="minorHAnsi" w:hAnsiTheme="minorHAnsi" w:cstheme="minorHAnsi"/>
          <w:szCs w:val="24"/>
        </w:rPr>
        <w:t>increase by</w:t>
      </w:r>
      <w:r w:rsidRPr="00C203B3">
        <w:rPr>
          <w:rFonts w:cstheme="minorHAnsi"/>
          <w:szCs w:val="24"/>
        </w:rPr>
        <w:t xml:space="preserve"> </w:t>
      </w:r>
      <w:r w:rsidRPr="00C203B3">
        <w:rPr>
          <w:rFonts w:asciiTheme="minorHAnsi" w:hAnsiTheme="minorHAnsi" w:cstheme="minorHAnsi"/>
          <w:szCs w:val="24"/>
        </w:rPr>
        <w:t>over 94% to approximately</w:t>
      </w:r>
      <w:r w:rsidRPr="00C203B3">
        <w:rPr>
          <w:rFonts w:cstheme="minorHAnsi"/>
          <w:szCs w:val="24"/>
        </w:rPr>
        <w:t xml:space="preserve"> </w:t>
      </w:r>
      <w:r w:rsidRPr="00C203B3">
        <w:rPr>
          <w:rFonts w:asciiTheme="minorHAnsi" w:hAnsiTheme="minorHAnsi" w:cstheme="minorHAnsi"/>
          <w:szCs w:val="24"/>
        </w:rPr>
        <w:t>5,910</w:t>
      </w:r>
      <w:r w:rsidRPr="00C203B3">
        <w:rPr>
          <w:rFonts w:cstheme="minorHAnsi"/>
          <w:szCs w:val="24"/>
        </w:rPr>
        <w:t xml:space="preserve"> </w:t>
      </w:r>
      <w:r w:rsidRPr="00C203B3">
        <w:rPr>
          <w:rFonts w:asciiTheme="minorHAnsi" w:hAnsiTheme="minorHAnsi" w:cstheme="minorHAnsi"/>
          <w:szCs w:val="24"/>
        </w:rPr>
        <w:t>people by 2041</w:t>
      </w:r>
      <w:r w:rsidR="002A5002">
        <w:rPr>
          <w:rFonts w:asciiTheme="minorHAnsi" w:hAnsiTheme="minorHAnsi" w:cstheme="minorHAnsi"/>
          <w:szCs w:val="24"/>
        </w:rPr>
        <w:t xml:space="preserve"> while t</w:t>
      </w:r>
      <w:r w:rsidR="00542385">
        <w:rPr>
          <w:rFonts w:asciiTheme="minorHAnsi" w:hAnsiTheme="minorHAnsi" w:cstheme="minorHAnsi"/>
          <w:szCs w:val="24"/>
        </w:rPr>
        <w:t xml:space="preserve">he </w:t>
      </w:r>
      <w:r w:rsidRPr="00542385" w:rsidR="005D3205">
        <w:rPr>
          <w:rFonts w:asciiTheme="minorHAnsi" w:hAnsiTheme="minorHAnsi" w:cstheme="minorHAnsi"/>
          <w:szCs w:val="24"/>
        </w:rPr>
        <w:t>Bac</w:t>
      </w:r>
      <w:r w:rsidRPr="00542385" w:rsidR="00542385">
        <w:rPr>
          <w:rFonts w:asciiTheme="minorHAnsi" w:hAnsiTheme="minorHAnsi" w:cstheme="minorHAnsi"/>
          <w:szCs w:val="24"/>
        </w:rPr>
        <w:t xml:space="preserve">chus Marsh Urban Growth Framework 2017 (BMUGF) </w:t>
      </w:r>
      <w:r w:rsidR="00542385">
        <w:rPr>
          <w:rFonts w:asciiTheme="minorHAnsi" w:hAnsiTheme="minorHAnsi" w:cstheme="minorHAnsi"/>
          <w:szCs w:val="24"/>
        </w:rPr>
        <w:t xml:space="preserve">forecasts the population </w:t>
      </w:r>
      <w:r w:rsidRPr="00542385" w:rsidR="00542385">
        <w:rPr>
          <w:rFonts w:asciiTheme="minorHAnsi" w:hAnsiTheme="minorHAnsi" w:cstheme="minorHAnsi"/>
        </w:rPr>
        <w:t>to double over the next two decades to around 40,000 residents.</w:t>
      </w:r>
    </w:p>
    <w:p w:rsidR="00123E2B" w:rsidP="00123E2B" w:rsidRDefault="0085375F" w14:paraId="7850BA32" w14:textId="77777777">
      <w:pPr>
        <w:autoSpaceDE w:val="0"/>
        <w:autoSpaceDN w:val="0"/>
        <w:adjustRightInd w:val="0"/>
        <w:spacing w:before="0" w:after="360"/>
        <w:ind w:right="282"/>
        <w:rPr>
          <w:rFonts w:asciiTheme="minorHAnsi" w:hAnsiTheme="minorHAnsi" w:eastAsiaTheme="minorHAnsi" w:cstheme="minorHAnsi"/>
          <w:szCs w:val="24"/>
          <w:lang w:eastAsia="en-US"/>
        </w:rPr>
      </w:pPr>
      <w:r w:rsidRPr="00C13ECF">
        <w:rPr>
          <w:rFonts w:asciiTheme="minorHAnsi" w:hAnsiTheme="minorHAnsi" w:eastAsiaTheme="minorHAnsi" w:cstheme="minorHAnsi"/>
          <w:szCs w:val="24"/>
          <w:lang w:eastAsia="en-US"/>
        </w:rPr>
        <w:t xml:space="preserve">The strategies outlined in this DWMP will provide </w:t>
      </w:r>
      <w:r w:rsidRPr="00C13ECF" w:rsidR="00856152">
        <w:rPr>
          <w:rFonts w:asciiTheme="minorHAnsi" w:hAnsiTheme="minorHAnsi" w:eastAsiaTheme="minorHAnsi" w:cstheme="minorHAnsi"/>
          <w:szCs w:val="24"/>
          <w:lang w:eastAsia="en-US"/>
        </w:rPr>
        <w:t xml:space="preserve">a framework and </w:t>
      </w:r>
      <w:r w:rsidRPr="00C13ECF">
        <w:rPr>
          <w:rFonts w:asciiTheme="minorHAnsi" w:hAnsiTheme="minorHAnsi" w:eastAsiaTheme="minorHAnsi" w:cstheme="minorHAnsi"/>
          <w:szCs w:val="24"/>
          <w:lang w:eastAsia="en-US"/>
        </w:rPr>
        <w:t xml:space="preserve">certainty for </w:t>
      </w:r>
      <w:r w:rsidRPr="00C13ECF" w:rsidR="00856152">
        <w:rPr>
          <w:rFonts w:asciiTheme="minorHAnsi" w:hAnsiTheme="minorHAnsi" w:eastAsiaTheme="minorHAnsi" w:cstheme="minorHAnsi"/>
          <w:szCs w:val="24"/>
          <w:lang w:eastAsia="en-US"/>
        </w:rPr>
        <w:t xml:space="preserve">the responsible </w:t>
      </w:r>
      <w:r w:rsidRPr="00C13ECF">
        <w:rPr>
          <w:rFonts w:asciiTheme="minorHAnsi" w:hAnsiTheme="minorHAnsi" w:eastAsiaTheme="minorHAnsi" w:cstheme="minorHAnsi"/>
          <w:szCs w:val="24"/>
          <w:lang w:eastAsia="en-US"/>
        </w:rPr>
        <w:t xml:space="preserve">management of </w:t>
      </w:r>
      <w:r w:rsidR="002A5002">
        <w:rPr>
          <w:rFonts w:asciiTheme="minorHAnsi" w:hAnsiTheme="minorHAnsi" w:eastAsiaTheme="minorHAnsi" w:cstheme="minorHAnsi"/>
          <w:szCs w:val="24"/>
          <w:lang w:eastAsia="en-US"/>
        </w:rPr>
        <w:t xml:space="preserve">all </w:t>
      </w:r>
      <w:r w:rsidRPr="00C13ECF" w:rsidR="00781279">
        <w:rPr>
          <w:rFonts w:asciiTheme="minorHAnsi" w:hAnsiTheme="minorHAnsi" w:eastAsiaTheme="minorHAnsi" w:cstheme="minorHAnsi"/>
          <w:szCs w:val="24"/>
          <w:lang w:eastAsia="en-US"/>
        </w:rPr>
        <w:t>septic tank systems</w:t>
      </w:r>
      <w:r w:rsidRPr="00C13ECF">
        <w:rPr>
          <w:rFonts w:asciiTheme="minorHAnsi" w:hAnsiTheme="minorHAnsi" w:eastAsiaTheme="minorHAnsi" w:cstheme="minorHAnsi"/>
          <w:szCs w:val="24"/>
          <w:lang w:eastAsia="en-US"/>
        </w:rPr>
        <w:t xml:space="preserve"> within</w:t>
      </w:r>
      <w:r w:rsidRPr="00C13ECF" w:rsidR="00856152">
        <w:rPr>
          <w:rFonts w:asciiTheme="minorHAnsi" w:hAnsiTheme="minorHAnsi" w:eastAsiaTheme="minorHAnsi" w:cstheme="minorHAnsi"/>
          <w:szCs w:val="24"/>
          <w:lang w:eastAsia="en-US"/>
        </w:rPr>
        <w:t xml:space="preserve"> the </w:t>
      </w:r>
      <w:r w:rsidR="00B75C52">
        <w:rPr>
          <w:rFonts w:asciiTheme="minorHAnsi" w:hAnsiTheme="minorHAnsi" w:eastAsiaTheme="minorHAnsi" w:cstheme="minorHAnsi"/>
          <w:szCs w:val="24"/>
          <w:lang w:eastAsia="en-US"/>
        </w:rPr>
        <w:t>Shire.</w:t>
      </w:r>
    </w:p>
    <w:p w:rsidRPr="00123E2B" w:rsidR="00890CBF" w:rsidP="00123E2B" w:rsidRDefault="00890CBF" w14:paraId="38490D56" w14:textId="03EEB98B">
      <w:pPr>
        <w:autoSpaceDE w:val="0"/>
        <w:autoSpaceDN w:val="0"/>
        <w:adjustRightInd w:val="0"/>
        <w:spacing w:before="0" w:after="360"/>
        <w:ind w:right="282"/>
        <w:rPr>
          <w:rFonts w:asciiTheme="minorHAnsi" w:hAnsiTheme="minorHAnsi" w:eastAsiaTheme="minorHAnsi" w:cstheme="minorHAnsi"/>
          <w:szCs w:val="24"/>
          <w:lang w:eastAsia="en-US"/>
        </w:rPr>
      </w:pPr>
      <w:r w:rsidRPr="695292FD" w:rsidR="00890CBF">
        <w:rPr>
          <w:rFonts w:ascii="Calibri" w:hAnsi="Calibri" w:eastAsia="Calibri" w:cs="Calibri" w:asciiTheme="minorAscii" w:hAnsiTheme="minorAscii" w:eastAsiaTheme="minorAscii" w:cstheme="minorAscii"/>
          <w:b w:val="1"/>
          <w:bCs w:val="1"/>
          <w:lang w:eastAsia="en-US"/>
        </w:rPr>
        <w:t xml:space="preserve">Figure </w:t>
      </w:r>
      <w:r w:rsidRPr="695292FD" w:rsidR="001C1B87">
        <w:rPr>
          <w:rFonts w:ascii="Calibri" w:hAnsi="Calibri" w:eastAsia="Calibri" w:cs="Calibri" w:asciiTheme="minorAscii" w:hAnsiTheme="minorAscii" w:eastAsiaTheme="minorAscii" w:cstheme="minorAscii"/>
          <w:b w:val="1"/>
          <w:bCs w:val="1"/>
          <w:lang w:eastAsia="en-US"/>
        </w:rPr>
        <w:t>2</w:t>
      </w:r>
      <w:r w:rsidRPr="695292FD" w:rsidR="00890CBF">
        <w:rPr>
          <w:rFonts w:ascii="Calibri" w:hAnsi="Calibri" w:eastAsia="Calibri" w:cs="Calibri" w:asciiTheme="minorAscii" w:hAnsiTheme="minorAscii" w:eastAsiaTheme="minorAscii" w:cstheme="minorAscii"/>
          <w:b w:val="1"/>
          <w:bCs w:val="1"/>
          <w:lang w:eastAsia="en-US"/>
        </w:rPr>
        <w:t>: Map of townships identified for potential growth</w:t>
      </w:r>
      <w:r w:rsidRPr="695292FD" w:rsidR="00890CBF">
        <w:rPr>
          <w:rFonts w:ascii="Calibri" w:hAnsi="Calibri" w:eastAsia="Calibri" w:cs="Calibri" w:asciiTheme="minorAscii" w:hAnsiTheme="minorAscii" w:eastAsiaTheme="minorAscii" w:cstheme="minorAscii"/>
          <w:b w:val="1"/>
          <w:bCs w:val="1"/>
          <w:lang w:eastAsia="en-US"/>
        </w:rPr>
        <w:t xml:space="preserve"> of Dunnstown, Wallace and Bungaree</w:t>
      </w:r>
      <w:r w:rsidR="001B0F02">
        <w:drawing>
          <wp:inline wp14:editId="5C1E7A8B" wp14:anchorId="60A5A15A">
            <wp:extent cx="5130127" cy="3400746"/>
            <wp:effectExtent l="0" t="0" r="0" b="0"/>
            <wp:docPr id="5" name="Picture 5" title=""/>
            <wp:cNvGraphicFramePr>
              <a:graphicFrameLocks noChangeAspect="1"/>
            </wp:cNvGraphicFramePr>
            <a:graphic>
              <a:graphicData uri="http://schemas.openxmlformats.org/drawingml/2006/picture">
                <pic:pic>
                  <pic:nvPicPr>
                    <pic:cNvPr id="0" name="Picture 5"/>
                    <pic:cNvPicPr/>
                  </pic:nvPicPr>
                  <pic:blipFill>
                    <a:blip r:embed="R5ebd080e13e74596">
                      <a:extLst>
                        <a:ext xmlns:a="http://schemas.openxmlformats.org/drawingml/2006/main" uri="{28A0092B-C50C-407E-A947-70E740481C1C}">
                          <a14:useLocalDpi val="0"/>
                        </a:ext>
                      </a:extLst>
                    </a:blip>
                    <a:stretch>
                      <a:fillRect/>
                    </a:stretch>
                  </pic:blipFill>
                  <pic:spPr>
                    <a:xfrm rot="0" flipH="0" flipV="0">
                      <a:off x="0" y="0"/>
                      <a:ext cx="5130127" cy="3400746"/>
                    </a:xfrm>
                    <a:prstGeom prst="rect">
                      <a:avLst/>
                    </a:prstGeom>
                  </pic:spPr>
                </pic:pic>
              </a:graphicData>
            </a:graphic>
          </wp:inline>
        </w:drawing>
      </w:r>
    </w:p>
    <w:p w:rsidR="00890CBF" w:rsidP="00BF267F" w:rsidRDefault="00890CBF" w14:paraId="7C647627" w14:textId="1CBEED28">
      <w:pPr>
        <w:autoSpaceDE w:val="0"/>
        <w:autoSpaceDN w:val="0"/>
        <w:adjustRightInd w:val="0"/>
        <w:spacing w:before="0" w:after="360"/>
        <w:rPr>
          <w:rFonts w:asciiTheme="minorHAnsi" w:hAnsiTheme="minorHAnsi" w:eastAsiaTheme="minorHAnsi" w:cstheme="minorHAnsi"/>
          <w:b/>
          <w:szCs w:val="24"/>
          <w:lang w:eastAsia="en-US"/>
        </w:rPr>
      </w:pPr>
      <w:r w:rsidRPr="695292FD" w:rsidR="00890CBF">
        <w:rPr>
          <w:rFonts w:ascii="Calibri" w:hAnsi="Calibri" w:eastAsia="Calibri" w:cs="Calibri" w:asciiTheme="minorAscii" w:hAnsiTheme="minorAscii" w:eastAsiaTheme="minorAscii" w:cstheme="minorAscii"/>
          <w:b w:val="1"/>
          <w:bCs w:val="1"/>
          <w:lang w:eastAsia="en-US"/>
        </w:rPr>
        <w:t xml:space="preserve">Figure </w:t>
      </w:r>
      <w:r w:rsidRPr="695292FD" w:rsidR="001C1B87">
        <w:rPr>
          <w:rFonts w:ascii="Calibri" w:hAnsi="Calibri" w:eastAsia="Calibri" w:cs="Calibri" w:asciiTheme="minorAscii" w:hAnsiTheme="minorAscii" w:eastAsiaTheme="minorAscii" w:cstheme="minorAscii"/>
          <w:b w:val="1"/>
          <w:bCs w:val="1"/>
          <w:lang w:eastAsia="en-US"/>
        </w:rPr>
        <w:t>3</w:t>
      </w:r>
      <w:r w:rsidRPr="695292FD" w:rsidR="00890CBF">
        <w:rPr>
          <w:rFonts w:ascii="Calibri" w:hAnsi="Calibri" w:eastAsia="Calibri" w:cs="Calibri" w:asciiTheme="minorAscii" w:hAnsiTheme="minorAscii" w:eastAsiaTheme="minorAscii" w:cstheme="minorAscii"/>
          <w:b w:val="1"/>
          <w:bCs w:val="1"/>
          <w:lang w:eastAsia="en-US"/>
        </w:rPr>
        <w:t xml:space="preserve">: Map of </w:t>
      </w:r>
      <w:r w:rsidRPr="695292FD" w:rsidR="004E797D">
        <w:rPr>
          <w:rFonts w:ascii="Calibri" w:hAnsi="Calibri" w:eastAsia="Calibri" w:cs="Calibri" w:asciiTheme="minorAscii" w:hAnsiTheme="minorAscii" w:eastAsiaTheme="minorAscii" w:cstheme="minorAscii"/>
          <w:b w:val="1"/>
          <w:bCs w:val="1"/>
          <w:lang w:eastAsia="en-US"/>
        </w:rPr>
        <w:t xml:space="preserve">township of </w:t>
      </w:r>
      <w:r w:rsidRPr="695292FD" w:rsidR="00890CBF">
        <w:rPr>
          <w:rFonts w:ascii="Calibri" w:hAnsi="Calibri" w:eastAsia="Calibri" w:cs="Calibri" w:asciiTheme="minorAscii" w:hAnsiTheme="minorAscii" w:eastAsiaTheme="minorAscii" w:cstheme="minorAscii"/>
          <w:b w:val="1"/>
          <w:bCs w:val="1"/>
          <w:lang w:eastAsia="en-US"/>
        </w:rPr>
        <w:t>Myrniong identified for future growth</w:t>
      </w:r>
      <w:r w:rsidR="001B0F02">
        <w:drawing>
          <wp:inline wp14:editId="6AF06F9E" wp14:anchorId="639CE8AD">
            <wp:extent cx="5008420" cy="3965825"/>
            <wp:effectExtent l="0" t="0" r="1905" b="0"/>
            <wp:docPr id="6" name="Picture 6" title=""/>
            <wp:cNvGraphicFramePr>
              <a:graphicFrameLocks noChangeAspect="1"/>
            </wp:cNvGraphicFramePr>
            <a:graphic>
              <a:graphicData uri="http://schemas.openxmlformats.org/drawingml/2006/picture">
                <pic:pic>
                  <pic:nvPicPr>
                    <pic:cNvPr id="0" name="Picture 6"/>
                    <pic:cNvPicPr/>
                  </pic:nvPicPr>
                  <pic:blipFill>
                    <a:blip r:embed="Ra0ada71aeba1430a">
                      <a:extLst>
                        <a:ext xmlns:a="http://schemas.openxmlformats.org/drawingml/2006/main" uri="{28A0092B-C50C-407E-A947-70E740481C1C}">
                          <a14:useLocalDpi val="0"/>
                        </a:ext>
                      </a:extLst>
                    </a:blip>
                    <a:stretch>
                      <a:fillRect/>
                    </a:stretch>
                  </pic:blipFill>
                  <pic:spPr>
                    <a:xfrm rot="0" flipH="0" flipV="0">
                      <a:off x="0" y="0"/>
                      <a:ext cx="5008420" cy="3965825"/>
                    </a:xfrm>
                    <a:prstGeom prst="rect">
                      <a:avLst/>
                    </a:prstGeom>
                  </pic:spPr>
                </pic:pic>
              </a:graphicData>
            </a:graphic>
          </wp:inline>
        </w:drawing>
      </w:r>
    </w:p>
    <w:p w:rsidRPr="004E797D" w:rsidR="004E797D" w:rsidP="004E797D" w:rsidRDefault="004E797D" w14:paraId="2C938D6D" w14:textId="2F0CCA2E">
      <w:pPr>
        <w:autoSpaceDE w:val="0"/>
        <w:autoSpaceDN w:val="0"/>
        <w:adjustRightInd w:val="0"/>
        <w:spacing w:before="0" w:after="360"/>
        <w:jc w:val="center"/>
        <w:rPr>
          <w:rFonts w:asciiTheme="minorHAnsi" w:hAnsiTheme="minorHAnsi" w:eastAsiaTheme="minorHAnsi" w:cstheme="minorHAnsi"/>
          <w:b/>
          <w:szCs w:val="24"/>
          <w:lang w:eastAsia="en-US"/>
        </w:rPr>
      </w:pPr>
    </w:p>
    <w:p w:rsidRPr="00DF2FDB" w:rsidR="00FA69DE" w:rsidP="00BF267F" w:rsidRDefault="000861F7" w14:paraId="02A760F9" w14:textId="1FCE8C17">
      <w:pPr>
        <w:rPr>
          <w:rFonts w:asciiTheme="minorHAnsi" w:hAnsiTheme="minorHAnsi" w:cstheme="minorHAnsi"/>
          <w:b/>
          <w:sz w:val="28"/>
          <w:szCs w:val="28"/>
        </w:rPr>
      </w:pPr>
      <w:r w:rsidRPr="00DF2FDB">
        <w:rPr>
          <w:rFonts w:asciiTheme="minorHAnsi" w:hAnsiTheme="minorHAnsi" w:cstheme="minorHAnsi"/>
          <w:b/>
          <w:sz w:val="28"/>
          <w:szCs w:val="28"/>
        </w:rPr>
        <w:lastRenderedPageBreak/>
        <w:t>2.</w:t>
      </w:r>
      <w:r w:rsidR="00DF2FDB">
        <w:rPr>
          <w:rFonts w:asciiTheme="minorHAnsi" w:hAnsiTheme="minorHAnsi" w:cstheme="minorHAnsi"/>
          <w:b/>
          <w:sz w:val="28"/>
          <w:szCs w:val="28"/>
        </w:rPr>
        <w:t>3</w:t>
      </w:r>
      <w:r w:rsidRPr="00DF2FDB">
        <w:rPr>
          <w:rFonts w:asciiTheme="minorHAnsi" w:hAnsiTheme="minorHAnsi" w:cstheme="minorHAnsi"/>
          <w:b/>
          <w:sz w:val="28"/>
          <w:szCs w:val="28"/>
        </w:rPr>
        <w:tab/>
      </w:r>
      <w:r w:rsidRPr="00DF2FDB" w:rsidR="00FA69DE">
        <w:rPr>
          <w:rFonts w:asciiTheme="minorHAnsi" w:hAnsiTheme="minorHAnsi" w:cstheme="minorHAnsi"/>
          <w:b/>
          <w:sz w:val="28"/>
          <w:szCs w:val="28"/>
        </w:rPr>
        <w:t>Information Management</w:t>
      </w:r>
      <w:r w:rsidRPr="00DF2FDB" w:rsidR="00A716B1">
        <w:rPr>
          <w:rFonts w:asciiTheme="minorHAnsi" w:hAnsiTheme="minorHAnsi" w:cstheme="minorHAnsi"/>
          <w:b/>
          <w:sz w:val="28"/>
          <w:szCs w:val="28"/>
        </w:rPr>
        <w:t xml:space="preserve"> &amp; Reporting</w:t>
      </w:r>
    </w:p>
    <w:p w:rsidR="00FF4DAD" w:rsidP="008854D6" w:rsidRDefault="00AC7AA8" w14:paraId="589AB96B" w14:textId="0160FBE4">
      <w:pPr>
        <w:ind w:right="140"/>
        <w:rPr>
          <w:rFonts w:asciiTheme="minorHAnsi" w:hAnsiTheme="minorHAnsi" w:cstheme="minorHAnsi"/>
        </w:rPr>
      </w:pPr>
      <w:r>
        <w:rPr>
          <w:rFonts w:asciiTheme="minorHAnsi" w:hAnsiTheme="minorHAnsi" w:cstheme="minorHAnsi"/>
        </w:rPr>
        <w:t>The</w:t>
      </w:r>
      <w:r w:rsidR="002A65A4">
        <w:rPr>
          <w:rFonts w:asciiTheme="minorHAnsi" w:hAnsiTheme="minorHAnsi" w:cstheme="minorHAnsi"/>
        </w:rPr>
        <w:t xml:space="preserve"> </w:t>
      </w:r>
      <w:r>
        <w:rPr>
          <w:rFonts w:asciiTheme="minorHAnsi" w:hAnsiTheme="minorHAnsi" w:cstheme="minorHAnsi"/>
        </w:rPr>
        <w:t>2017</w:t>
      </w:r>
      <w:r w:rsidR="002A65A4">
        <w:rPr>
          <w:rFonts w:asciiTheme="minorHAnsi" w:hAnsiTheme="minorHAnsi" w:cstheme="minorHAnsi"/>
        </w:rPr>
        <w:t xml:space="preserve"> a</w:t>
      </w:r>
      <w:r>
        <w:rPr>
          <w:rFonts w:asciiTheme="minorHAnsi" w:hAnsiTheme="minorHAnsi" w:cstheme="minorHAnsi"/>
        </w:rPr>
        <w:t xml:space="preserve">udit </w:t>
      </w:r>
      <w:r w:rsidR="002A65A4">
        <w:rPr>
          <w:rFonts w:asciiTheme="minorHAnsi" w:hAnsiTheme="minorHAnsi" w:cstheme="minorHAnsi"/>
        </w:rPr>
        <w:t>r</w:t>
      </w:r>
      <w:r>
        <w:rPr>
          <w:rFonts w:asciiTheme="minorHAnsi" w:hAnsiTheme="minorHAnsi" w:cstheme="minorHAnsi"/>
        </w:rPr>
        <w:t>eview recommended actions for improving data management and internal/external reporting.</w:t>
      </w:r>
      <w:r w:rsidR="00CB467F">
        <w:rPr>
          <w:rFonts w:asciiTheme="minorHAnsi" w:hAnsiTheme="minorHAnsi" w:cstheme="minorHAnsi"/>
        </w:rPr>
        <w:t xml:space="preserve"> </w:t>
      </w:r>
      <w:r>
        <w:rPr>
          <w:rFonts w:asciiTheme="minorHAnsi" w:hAnsiTheme="minorHAnsi" w:cstheme="minorHAnsi"/>
        </w:rPr>
        <w:t>The “</w:t>
      </w:r>
      <w:r w:rsidRPr="00FA69DE">
        <w:rPr>
          <w:rFonts w:asciiTheme="minorHAnsi" w:hAnsiTheme="minorHAnsi" w:cstheme="minorHAnsi"/>
        </w:rPr>
        <w:t xml:space="preserve">Wastewater Manager” module of </w:t>
      </w:r>
      <w:r w:rsidR="002A65A4">
        <w:rPr>
          <w:rFonts w:asciiTheme="minorHAnsi" w:hAnsiTheme="minorHAnsi" w:cstheme="minorHAnsi"/>
        </w:rPr>
        <w:t xml:space="preserve">Open Office </w:t>
      </w:r>
      <w:r>
        <w:rPr>
          <w:rFonts w:asciiTheme="minorHAnsi" w:hAnsiTheme="minorHAnsi" w:cstheme="minorHAnsi"/>
        </w:rPr>
        <w:t xml:space="preserve">is </w:t>
      </w:r>
      <w:r w:rsidR="00007F66">
        <w:rPr>
          <w:rFonts w:asciiTheme="minorHAnsi" w:hAnsiTheme="minorHAnsi" w:cstheme="minorHAnsi"/>
        </w:rPr>
        <w:t xml:space="preserve">currently </w:t>
      </w:r>
      <w:r>
        <w:rPr>
          <w:rFonts w:asciiTheme="minorHAnsi" w:hAnsiTheme="minorHAnsi" w:cstheme="minorHAnsi"/>
        </w:rPr>
        <w:t xml:space="preserve">the primary data repository for </w:t>
      </w:r>
      <w:r w:rsidR="00781279">
        <w:rPr>
          <w:rFonts w:asciiTheme="minorHAnsi" w:hAnsiTheme="minorHAnsi" w:cstheme="minorHAnsi"/>
        </w:rPr>
        <w:t>septic tank</w:t>
      </w:r>
      <w:r w:rsidR="005F258D">
        <w:rPr>
          <w:rFonts w:asciiTheme="minorHAnsi" w:hAnsiTheme="minorHAnsi" w:cstheme="minorHAnsi"/>
        </w:rPr>
        <w:t xml:space="preserve"> permit and compliance information</w:t>
      </w:r>
      <w:r w:rsidR="00CB467F">
        <w:rPr>
          <w:rFonts w:asciiTheme="minorHAnsi" w:hAnsiTheme="minorHAnsi" w:cstheme="minorHAnsi"/>
        </w:rPr>
        <w:t>.</w:t>
      </w:r>
    </w:p>
    <w:p w:rsidRPr="00FA69DE" w:rsidR="00F05724" w:rsidP="008854D6" w:rsidRDefault="00CB467F" w14:paraId="2669D85A" w14:textId="25C290D6">
      <w:pPr>
        <w:spacing w:after="240"/>
        <w:ind w:right="140"/>
        <w:rPr>
          <w:rFonts w:asciiTheme="minorHAnsi" w:hAnsiTheme="minorHAnsi" w:cstheme="minorHAnsi"/>
        </w:rPr>
      </w:pPr>
      <w:r>
        <w:rPr>
          <w:rFonts w:asciiTheme="minorHAnsi" w:hAnsiTheme="minorHAnsi" w:cstheme="minorHAnsi"/>
        </w:rPr>
        <w:t xml:space="preserve">It will be the </w:t>
      </w:r>
      <w:r w:rsidR="00203674">
        <w:rPr>
          <w:rFonts w:asciiTheme="minorHAnsi" w:hAnsiTheme="minorHAnsi" w:cstheme="minorHAnsi"/>
        </w:rPr>
        <w:t xml:space="preserve">data </w:t>
      </w:r>
      <w:r>
        <w:rPr>
          <w:rFonts w:asciiTheme="minorHAnsi" w:hAnsiTheme="minorHAnsi" w:cstheme="minorHAnsi"/>
        </w:rPr>
        <w:t>source for managing compliance monitoring, system inspections and reporting.</w:t>
      </w:r>
      <w:r w:rsidR="00F05724">
        <w:rPr>
          <w:rFonts w:asciiTheme="minorHAnsi" w:hAnsiTheme="minorHAnsi" w:cstheme="minorHAnsi"/>
        </w:rPr>
        <w:t xml:space="preserve"> It was also identified </w:t>
      </w:r>
      <w:r w:rsidR="00142D5F">
        <w:rPr>
          <w:rFonts w:asciiTheme="minorHAnsi" w:hAnsiTheme="minorHAnsi" w:cstheme="minorHAnsi"/>
        </w:rPr>
        <w:t>that there needed to be a process for</w:t>
      </w:r>
      <w:r w:rsidRPr="00FA69DE" w:rsidR="00F05724">
        <w:rPr>
          <w:rFonts w:asciiTheme="minorHAnsi" w:hAnsiTheme="minorHAnsi" w:cstheme="minorHAnsi"/>
        </w:rPr>
        <w:t xml:space="preserve"> validation of property information between the </w:t>
      </w:r>
      <w:r w:rsidR="00142D5F">
        <w:rPr>
          <w:rFonts w:asciiTheme="minorHAnsi" w:hAnsiTheme="minorHAnsi" w:cstheme="minorHAnsi"/>
        </w:rPr>
        <w:t>corporate rating/property system and Wastewater Manager to ensure data</w:t>
      </w:r>
      <w:r w:rsidR="002A65A4">
        <w:rPr>
          <w:rFonts w:asciiTheme="minorHAnsi" w:hAnsiTheme="minorHAnsi" w:cstheme="minorHAnsi"/>
        </w:rPr>
        <w:t xml:space="preserve"> is correct</w:t>
      </w:r>
      <w:r w:rsidR="00142D5F">
        <w:rPr>
          <w:rFonts w:asciiTheme="minorHAnsi" w:hAnsiTheme="minorHAnsi" w:cstheme="minorHAnsi"/>
        </w:rPr>
        <w:t>.</w:t>
      </w:r>
    </w:p>
    <w:p w:rsidRPr="00C201E7" w:rsidR="00C201E7" w:rsidP="008854D6" w:rsidRDefault="00C201E7" w14:paraId="504830F7" w14:textId="1FC0F8C1">
      <w:pPr>
        <w:ind w:left="720" w:right="140"/>
        <w:rPr>
          <w:rFonts w:asciiTheme="minorHAnsi" w:hAnsiTheme="minorHAnsi" w:cstheme="minorHAnsi"/>
          <w:b/>
          <w:bCs/>
        </w:rPr>
      </w:pPr>
      <w:r w:rsidRPr="00C201E7">
        <w:rPr>
          <w:rFonts w:asciiTheme="minorHAnsi" w:hAnsiTheme="minorHAnsi" w:cstheme="minorHAnsi"/>
          <w:b/>
          <w:bCs/>
        </w:rPr>
        <w:t>2.3.1</w:t>
      </w:r>
      <w:r w:rsidRPr="00C201E7">
        <w:rPr>
          <w:rFonts w:asciiTheme="minorHAnsi" w:hAnsiTheme="minorHAnsi" w:cstheme="minorHAnsi"/>
          <w:b/>
          <w:bCs/>
        </w:rPr>
        <w:tab/>
      </w:r>
      <w:r w:rsidRPr="00C201E7">
        <w:rPr>
          <w:rFonts w:asciiTheme="minorHAnsi" w:hAnsiTheme="minorHAnsi" w:cstheme="minorHAnsi"/>
          <w:b/>
          <w:bCs/>
        </w:rPr>
        <w:t>Information Management</w:t>
      </w:r>
    </w:p>
    <w:p w:rsidRPr="00C1673C" w:rsidR="004953C1" w:rsidP="008854D6" w:rsidRDefault="00C201E7" w14:paraId="498F7B3C" w14:textId="1061F42C">
      <w:pPr>
        <w:ind w:left="720" w:right="140"/>
        <w:rPr>
          <w:rFonts w:asciiTheme="minorHAnsi" w:hAnsiTheme="minorHAnsi" w:cstheme="minorHAnsi"/>
        </w:rPr>
      </w:pPr>
      <w:r>
        <w:rPr>
          <w:rFonts w:asciiTheme="minorHAnsi" w:hAnsiTheme="minorHAnsi" w:cstheme="minorHAnsi"/>
        </w:rPr>
        <w:t>The data</w:t>
      </w:r>
      <w:r w:rsidR="00266C1F">
        <w:rPr>
          <w:rFonts w:asciiTheme="minorHAnsi" w:hAnsiTheme="minorHAnsi" w:cstheme="minorHAnsi"/>
        </w:rPr>
        <w:t xml:space="preserve"> contained in Wastewater Manager </w:t>
      </w:r>
      <w:r>
        <w:rPr>
          <w:rFonts w:asciiTheme="minorHAnsi" w:hAnsiTheme="minorHAnsi" w:cstheme="minorHAnsi"/>
        </w:rPr>
        <w:t xml:space="preserve">is </w:t>
      </w:r>
      <w:r w:rsidR="00897CE2">
        <w:rPr>
          <w:rFonts w:asciiTheme="minorHAnsi" w:hAnsiTheme="minorHAnsi" w:cstheme="minorHAnsi"/>
        </w:rPr>
        <w:t>a work in progress database with information being populated as it becomes available.</w:t>
      </w:r>
      <w:r w:rsidR="002A65A4">
        <w:rPr>
          <w:rFonts w:asciiTheme="minorHAnsi" w:hAnsiTheme="minorHAnsi" w:cstheme="minorHAnsi"/>
        </w:rPr>
        <w:t xml:space="preserve"> </w:t>
      </w:r>
      <w:r w:rsidR="00897CE2">
        <w:rPr>
          <w:rFonts w:asciiTheme="minorHAnsi" w:hAnsiTheme="minorHAnsi" w:cstheme="minorHAnsi"/>
        </w:rPr>
        <w:t xml:space="preserve">There is minimal data available on </w:t>
      </w:r>
      <w:r w:rsidR="00781279">
        <w:rPr>
          <w:rFonts w:asciiTheme="minorHAnsi" w:hAnsiTheme="minorHAnsi" w:cstheme="minorHAnsi"/>
        </w:rPr>
        <w:t>septic tank systems</w:t>
      </w:r>
      <w:r>
        <w:rPr>
          <w:rFonts w:asciiTheme="minorHAnsi" w:hAnsiTheme="minorHAnsi" w:cstheme="minorHAnsi"/>
        </w:rPr>
        <w:t xml:space="preserve"> that were installed </w:t>
      </w:r>
      <w:r w:rsidR="001671BC">
        <w:rPr>
          <w:rFonts w:asciiTheme="minorHAnsi" w:hAnsiTheme="minorHAnsi" w:cstheme="minorHAnsi"/>
        </w:rPr>
        <w:t xml:space="preserve">prior to </w:t>
      </w:r>
      <w:r w:rsidR="00052CF3">
        <w:rPr>
          <w:rFonts w:asciiTheme="minorHAnsi" w:hAnsiTheme="minorHAnsi" w:cstheme="minorHAnsi"/>
        </w:rPr>
        <w:t>2000</w:t>
      </w:r>
      <w:r w:rsidR="001671BC">
        <w:rPr>
          <w:rFonts w:asciiTheme="minorHAnsi" w:hAnsiTheme="minorHAnsi" w:cstheme="minorHAnsi"/>
        </w:rPr>
        <w:t>.  Resources need to be allocated to improving the accuracy and completeness of t</w:t>
      </w:r>
      <w:r w:rsidRPr="00C1673C" w:rsidR="001671BC">
        <w:rPr>
          <w:rFonts w:asciiTheme="minorHAnsi" w:hAnsiTheme="minorHAnsi" w:cstheme="minorHAnsi"/>
        </w:rPr>
        <w:t>he data in this Registry.</w:t>
      </w:r>
    </w:p>
    <w:p w:rsidR="0048782C" w:rsidP="008854D6" w:rsidRDefault="00C1673C" w14:paraId="5C1CE422" w14:textId="6B9FCDA2">
      <w:pPr>
        <w:ind w:left="720" w:right="140"/>
        <w:rPr>
          <w:rFonts w:asciiTheme="minorHAnsi" w:hAnsiTheme="minorHAnsi" w:cstheme="minorHAnsi"/>
        </w:rPr>
      </w:pPr>
      <w:r w:rsidRPr="00B83709">
        <w:rPr>
          <w:rFonts w:asciiTheme="minorHAnsi" w:hAnsiTheme="minorHAnsi" w:cstheme="minorHAnsi"/>
        </w:rPr>
        <w:t xml:space="preserve">Implementation of </w:t>
      </w:r>
      <w:r w:rsidRPr="00B83709" w:rsidR="00C6060B">
        <w:rPr>
          <w:rFonts w:asciiTheme="minorHAnsi" w:hAnsiTheme="minorHAnsi" w:cstheme="minorHAnsi"/>
        </w:rPr>
        <w:t>the compliance monitoring and inspection program proposed in this DWMP</w:t>
      </w:r>
      <w:r w:rsidRPr="00B83709">
        <w:rPr>
          <w:rFonts w:asciiTheme="minorHAnsi" w:hAnsiTheme="minorHAnsi" w:cstheme="minorHAnsi"/>
        </w:rPr>
        <w:t xml:space="preserve"> will require</w:t>
      </w:r>
      <w:r w:rsidRPr="00B83709" w:rsidR="00C6060B">
        <w:rPr>
          <w:rFonts w:asciiTheme="minorHAnsi" w:hAnsiTheme="minorHAnsi" w:cstheme="minorHAnsi"/>
        </w:rPr>
        <w:t xml:space="preserve"> </w:t>
      </w:r>
      <w:r w:rsidRPr="00B83709">
        <w:rPr>
          <w:rFonts w:asciiTheme="minorHAnsi" w:hAnsiTheme="minorHAnsi" w:cstheme="minorHAnsi"/>
        </w:rPr>
        <w:t xml:space="preserve">adequate resources </w:t>
      </w:r>
      <w:r w:rsidRPr="00B83709" w:rsidR="00C6060B">
        <w:rPr>
          <w:rFonts w:asciiTheme="minorHAnsi" w:hAnsiTheme="minorHAnsi" w:cstheme="minorHAnsi"/>
        </w:rPr>
        <w:t xml:space="preserve">to </w:t>
      </w:r>
      <w:r w:rsidRPr="00B83709">
        <w:rPr>
          <w:rFonts w:asciiTheme="minorHAnsi" w:hAnsiTheme="minorHAnsi" w:cstheme="minorHAnsi"/>
        </w:rPr>
        <w:t xml:space="preserve">be </w:t>
      </w:r>
      <w:r w:rsidRPr="00B83709" w:rsidR="00C6060B">
        <w:rPr>
          <w:rFonts w:asciiTheme="minorHAnsi" w:hAnsiTheme="minorHAnsi" w:cstheme="minorHAnsi"/>
        </w:rPr>
        <w:t>provide</w:t>
      </w:r>
      <w:r w:rsidRPr="00B83709">
        <w:rPr>
          <w:rFonts w:asciiTheme="minorHAnsi" w:hAnsiTheme="minorHAnsi" w:cstheme="minorHAnsi"/>
        </w:rPr>
        <w:t>d to ensure all information gathered is recorded and reported against.</w:t>
      </w:r>
    </w:p>
    <w:p w:rsidR="00856152" w:rsidP="008854D6" w:rsidRDefault="00856152" w14:paraId="0547049E" w14:textId="065594E5">
      <w:pPr>
        <w:ind w:left="720" w:right="140"/>
        <w:rPr>
          <w:rFonts w:asciiTheme="minorHAnsi" w:hAnsiTheme="minorHAnsi" w:cstheme="minorHAnsi"/>
        </w:rPr>
      </w:pPr>
      <w:r>
        <w:rPr>
          <w:rFonts w:asciiTheme="minorHAnsi" w:hAnsiTheme="minorHAnsi" w:cstheme="minorHAnsi"/>
        </w:rPr>
        <w:t xml:space="preserve">A cost-effective system to manage this additional data in a timely manner will need to be developed and implemented to maintain </w:t>
      </w:r>
      <w:r w:rsidR="002A65A4">
        <w:rPr>
          <w:rFonts w:asciiTheme="minorHAnsi" w:hAnsiTheme="minorHAnsi" w:cstheme="minorHAnsi"/>
        </w:rPr>
        <w:t xml:space="preserve">up to date information </w:t>
      </w:r>
      <w:r>
        <w:rPr>
          <w:rFonts w:asciiTheme="minorHAnsi" w:hAnsiTheme="minorHAnsi" w:cstheme="minorHAnsi"/>
        </w:rPr>
        <w:t xml:space="preserve">for </w:t>
      </w:r>
      <w:r w:rsidR="001671BC">
        <w:rPr>
          <w:rFonts w:asciiTheme="minorHAnsi" w:hAnsiTheme="minorHAnsi" w:cstheme="minorHAnsi"/>
        </w:rPr>
        <w:t xml:space="preserve">inspections and </w:t>
      </w:r>
      <w:r>
        <w:rPr>
          <w:rFonts w:asciiTheme="minorHAnsi" w:hAnsiTheme="minorHAnsi" w:cstheme="minorHAnsi"/>
        </w:rPr>
        <w:t>monitoring.</w:t>
      </w:r>
    </w:p>
    <w:p w:rsidR="00C87F63" w:rsidP="008854D6" w:rsidRDefault="009D54CA" w14:paraId="2F9B2399" w14:textId="7341591F">
      <w:pPr>
        <w:ind w:left="720" w:right="140"/>
        <w:rPr>
          <w:rFonts w:asciiTheme="minorHAnsi" w:hAnsiTheme="minorHAnsi" w:cstheme="minorHAnsi"/>
        </w:rPr>
      </w:pPr>
      <w:r>
        <w:rPr>
          <w:rFonts w:asciiTheme="minorHAnsi" w:hAnsiTheme="minorHAnsi" w:cstheme="minorHAnsi"/>
        </w:rPr>
        <w:t>P</w:t>
      </w:r>
      <w:r w:rsidR="002E791B">
        <w:rPr>
          <w:rFonts w:asciiTheme="minorHAnsi" w:hAnsiTheme="minorHAnsi" w:cstheme="minorHAnsi"/>
        </w:rPr>
        <w:t xml:space="preserve">rotocols </w:t>
      </w:r>
      <w:r>
        <w:rPr>
          <w:rFonts w:asciiTheme="minorHAnsi" w:hAnsiTheme="minorHAnsi" w:cstheme="minorHAnsi"/>
        </w:rPr>
        <w:t xml:space="preserve">will also need to be </w:t>
      </w:r>
      <w:r w:rsidR="002E791B">
        <w:rPr>
          <w:rFonts w:asciiTheme="minorHAnsi" w:hAnsiTheme="minorHAnsi" w:cstheme="minorHAnsi"/>
        </w:rPr>
        <w:t>in place for</w:t>
      </w:r>
      <w:r w:rsidR="0036395E">
        <w:rPr>
          <w:rFonts w:asciiTheme="minorHAnsi" w:hAnsiTheme="minorHAnsi" w:cstheme="minorHAnsi"/>
        </w:rPr>
        <w:t xml:space="preserve"> p</w:t>
      </w:r>
      <w:r w:rsidRPr="00CA0012" w:rsidR="002E791B">
        <w:rPr>
          <w:rFonts w:asciiTheme="minorHAnsi" w:hAnsiTheme="minorHAnsi" w:cstheme="minorHAnsi"/>
        </w:rPr>
        <w:t>eriodic update of properties that connect to sewer</w:t>
      </w:r>
      <w:r w:rsidR="002A65A4">
        <w:rPr>
          <w:rFonts w:asciiTheme="minorHAnsi" w:hAnsiTheme="minorHAnsi" w:cstheme="minorHAnsi"/>
        </w:rPr>
        <w:t xml:space="preserve"> to avoid unnecessary letters and inspections.</w:t>
      </w:r>
      <w:r w:rsidRPr="00CA0012" w:rsidR="002E791B">
        <w:rPr>
          <w:rFonts w:asciiTheme="minorHAnsi" w:hAnsiTheme="minorHAnsi" w:cstheme="minorHAnsi"/>
        </w:rPr>
        <w:t xml:space="preserve"> </w:t>
      </w:r>
      <w:r w:rsidR="001D3D43">
        <w:rPr>
          <w:rFonts w:asciiTheme="minorHAnsi" w:hAnsiTheme="minorHAnsi" w:cstheme="minorHAnsi"/>
        </w:rPr>
        <w:t xml:space="preserve">For example, a review of the </w:t>
      </w:r>
      <w:r w:rsidR="00974CF0">
        <w:rPr>
          <w:rFonts w:asciiTheme="minorHAnsi" w:hAnsiTheme="minorHAnsi" w:cstheme="minorHAnsi"/>
        </w:rPr>
        <w:t>t</w:t>
      </w:r>
      <w:r w:rsidR="001D3D43">
        <w:rPr>
          <w:rFonts w:asciiTheme="minorHAnsi" w:hAnsiTheme="minorHAnsi" w:cstheme="minorHAnsi"/>
        </w:rPr>
        <w:t xml:space="preserve">ownship of Gordon identified </w:t>
      </w:r>
      <w:r w:rsidR="002A65A4">
        <w:rPr>
          <w:rFonts w:asciiTheme="minorHAnsi" w:hAnsiTheme="minorHAnsi" w:cstheme="minorHAnsi"/>
        </w:rPr>
        <w:t xml:space="preserve">that </w:t>
      </w:r>
      <w:r w:rsidR="001D3D43">
        <w:rPr>
          <w:rFonts w:asciiTheme="minorHAnsi" w:hAnsiTheme="minorHAnsi" w:cstheme="minorHAnsi"/>
        </w:rPr>
        <w:t>32 properties had been connected to sewer but appeared in Council’s Wastewater Manager</w:t>
      </w:r>
      <w:r w:rsidR="002A65A4">
        <w:rPr>
          <w:rFonts w:asciiTheme="minorHAnsi" w:hAnsiTheme="minorHAnsi" w:cstheme="minorHAnsi"/>
        </w:rPr>
        <w:t>,</w:t>
      </w:r>
      <w:r w:rsidR="001D3D43">
        <w:rPr>
          <w:rFonts w:asciiTheme="minorHAnsi" w:hAnsiTheme="minorHAnsi" w:cstheme="minorHAnsi"/>
        </w:rPr>
        <w:t xml:space="preserve"> as still operating a </w:t>
      </w:r>
      <w:r w:rsidR="00974CF0">
        <w:rPr>
          <w:rFonts w:asciiTheme="minorHAnsi" w:hAnsiTheme="minorHAnsi" w:cstheme="minorHAnsi"/>
        </w:rPr>
        <w:t>DWMS.</w:t>
      </w:r>
    </w:p>
    <w:p w:rsidR="00DF4887" w:rsidP="008854D6" w:rsidRDefault="00974CF0" w14:paraId="4A2DB77A" w14:textId="2C957602">
      <w:pPr>
        <w:ind w:left="720" w:right="140"/>
        <w:rPr>
          <w:rFonts w:asciiTheme="minorHAnsi" w:hAnsiTheme="minorHAnsi" w:cstheme="minorHAnsi"/>
          <w:szCs w:val="24"/>
        </w:rPr>
      </w:pPr>
      <w:r>
        <w:rPr>
          <w:rFonts w:asciiTheme="minorHAnsi" w:hAnsiTheme="minorHAnsi" w:cstheme="minorHAnsi"/>
          <w:szCs w:val="24"/>
        </w:rPr>
        <w:t xml:space="preserve">A snapshot of the Ballan township indicates that </w:t>
      </w:r>
      <w:r w:rsidR="00007F66">
        <w:rPr>
          <w:rFonts w:asciiTheme="minorHAnsi" w:hAnsiTheme="minorHAnsi" w:cstheme="minorHAnsi"/>
          <w:szCs w:val="24"/>
        </w:rPr>
        <w:t xml:space="preserve">a substantial number of </w:t>
      </w:r>
      <w:r>
        <w:rPr>
          <w:rFonts w:asciiTheme="minorHAnsi" w:hAnsiTheme="minorHAnsi" w:cstheme="minorHAnsi"/>
          <w:szCs w:val="24"/>
        </w:rPr>
        <w:t>p</w:t>
      </w:r>
      <w:r w:rsidR="001D3D43">
        <w:rPr>
          <w:rFonts w:asciiTheme="minorHAnsi" w:hAnsiTheme="minorHAnsi" w:cstheme="minorHAnsi"/>
          <w:szCs w:val="24"/>
        </w:rPr>
        <w:t>roperties</w:t>
      </w:r>
      <w:r>
        <w:rPr>
          <w:rFonts w:asciiTheme="minorHAnsi" w:hAnsiTheme="minorHAnsi" w:cstheme="minorHAnsi"/>
          <w:szCs w:val="24"/>
        </w:rPr>
        <w:t xml:space="preserve"> may be reco</w:t>
      </w:r>
      <w:r w:rsidR="00973992">
        <w:rPr>
          <w:rFonts w:asciiTheme="minorHAnsi" w:hAnsiTheme="minorHAnsi" w:cstheme="minorHAnsi"/>
          <w:szCs w:val="24"/>
        </w:rPr>
        <w:t>r</w:t>
      </w:r>
      <w:r>
        <w:rPr>
          <w:rFonts w:asciiTheme="minorHAnsi" w:hAnsiTheme="minorHAnsi" w:cstheme="minorHAnsi"/>
          <w:szCs w:val="24"/>
        </w:rPr>
        <w:t xml:space="preserve">ded as operating a </w:t>
      </w:r>
      <w:r w:rsidR="00781279">
        <w:rPr>
          <w:rFonts w:asciiTheme="minorHAnsi" w:hAnsiTheme="minorHAnsi" w:cstheme="minorHAnsi"/>
          <w:szCs w:val="24"/>
        </w:rPr>
        <w:t>septic tank system</w:t>
      </w:r>
      <w:r w:rsidR="001D3D43">
        <w:rPr>
          <w:rFonts w:asciiTheme="minorHAnsi" w:hAnsiTheme="minorHAnsi" w:cstheme="minorHAnsi"/>
          <w:szCs w:val="24"/>
        </w:rPr>
        <w:t xml:space="preserve"> </w:t>
      </w:r>
      <w:r>
        <w:rPr>
          <w:rFonts w:asciiTheme="minorHAnsi" w:hAnsiTheme="minorHAnsi" w:cstheme="minorHAnsi"/>
          <w:szCs w:val="24"/>
        </w:rPr>
        <w:t xml:space="preserve">but are in fact connected to sewer. </w:t>
      </w:r>
      <w:r w:rsidR="00973992">
        <w:rPr>
          <w:rFonts w:asciiTheme="minorHAnsi" w:hAnsiTheme="minorHAnsi" w:cstheme="minorHAnsi"/>
          <w:szCs w:val="24"/>
        </w:rPr>
        <w:t xml:space="preserve">Ballan is a </w:t>
      </w:r>
      <w:proofErr w:type="gramStart"/>
      <w:r w:rsidR="00973992">
        <w:rPr>
          <w:rFonts w:asciiTheme="minorHAnsi" w:hAnsiTheme="minorHAnsi" w:cstheme="minorHAnsi"/>
          <w:szCs w:val="24"/>
        </w:rPr>
        <w:t>High</w:t>
      </w:r>
      <w:r w:rsidR="00DF4887">
        <w:rPr>
          <w:rFonts w:asciiTheme="minorHAnsi" w:hAnsiTheme="minorHAnsi" w:cstheme="minorHAnsi"/>
          <w:szCs w:val="24"/>
        </w:rPr>
        <w:t xml:space="preserve"> </w:t>
      </w:r>
      <w:r w:rsidR="00973992">
        <w:rPr>
          <w:rFonts w:asciiTheme="minorHAnsi" w:hAnsiTheme="minorHAnsi" w:cstheme="minorHAnsi"/>
          <w:szCs w:val="24"/>
        </w:rPr>
        <w:t>Risk</w:t>
      </w:r>
      <w:proofErr w:type="gramEnd"/>
      <w:r w:rsidR="00973992">
        <w:rPr>
          <w:rFonts w:asciiTheme="minorHAnsi" w:hAnsiTheme="minorHAnsi" w:cstheme="minorHAnsi"/>
          <w:szCs w:val="24"/>
        </w:rPr>
        <w:t xml:space="preserve"> Township and the removal of </w:t>
      </w:r>
      <w:r w:rsidR="00AA4B68">
        <w:rPr>
          <w:rFonts w:asciiTheme="minorHAnsi" w:hAnsiTheme="minorHAnsi" w:cstheme="minorHAnsi"/>
          <w:szCs w:val="24"/>
        </w:rPr>
        <w:t xml:space="preserve">these </w:t>
      </w:r>
      <w:r w:rsidR="00973992">
        <w:rPr>
          <w:rFonts w:asciiTheme="minorHAnsi" w:hAnsiTheme="minorHAnsi" w:cstheme="minorHAnsi"/>
          <w:szCs w:val="24"/>
        </w:rPr>
        <w:t xml:space="preserve">properties from the </w:t>
      </w:r>
      <w:r w:rsidR="002A65A4">
        <w:rPr>
          <w:rFonts w:asciiTheme="minorHAnsi" w:hAnsiTheme="minorHAnsi" w:cstheme="minorHAnsi"/>
          <w:szCs w:val="24"/>
        </w:rPr>
        <w:t>i</w:t>
      </w:r>
      <w:r w:rsidR="00973992">
        <w:rPr>
          <w:rFonts w:asciiTheme="minorHAnsi" w:hAnsiTheme="minorHAnsi" w:cstheme="minorHAnsi"/>
          <w:szCs w:val="24"/>
        </w:rPr>
        <w:t xml:space="preserve">nspection and </w:t>
      </w:r>
      <w:r w:rsidR="002A65A4">
        <w:rPr>
          <w:rFonts w:asciiTheme="minorHAnsi" w:hAnsiTheme="minorHAnsi" w:cstheme="minorHAnsi"/>
          <w:szCs w:val="24"/>
        </w:rPr>
        <w:t>m</w:t>
      </w:r>
      <w:r w:rsidR="00973992">
        <w:rPr>
          <w:rFonts w:asciiTheme="minorHAnsi" w:hAnsiTheme="minorHAnsi" w:cstheme="minorHAnsi"/>
          <w:szCs w:val="24"/>
        </w:rPr>
        <w:t xml:space="preserve">onitoring </w:t>
      </w:r>
      <w:r w:rsidR="002A65A4">
        <w:rPr>
          <w:rFonts w:asciiTheme="minorHAnsi" w:hAnsiTheme="minorHAnsi" w:cstheme="minorHAnsi"/>
          <w:szCs w:val="24"/>
        </w:rPr>
        <w:t>p</w:t>
      </w:r>
      <w:r w:rsidR="00973992">
        <w:rPr>
          <w:rFonts w:asciiTheme="minorHAnsi" w:hAnsiTheme="minorHAnsi" w:cstheme="minorHAnsi"/>
          <w:szCs w:val="24"/>
        </w:rPr>
        <w:t xml:space="preserve">rogram will </w:t>
      </w:r>
      <w:r w:rsidR="00537A28">
        <w:rPr>
          <w:rFonts w:asciiTheme="minorHAnsi" w:hAnsiTheme="minorHAnsi" w:cstheme="minorHAnsi"/>
          <w:szCs w:val="24"/>
        </w:rPr>
        <w:t xml:space="preserve">reduce the number of inspections under </w:t>
      </w:r>
      <w:r w:rsidR="00973992">
        <w:rPr>
          <w:rFonts w:asciiTheme="minorHAnsi" w:hAnsiTheme="minorHAnsi" w:cstheme="minorHAnsi"/>
          <w:szCs w:val="24"/>
        </w:rPr>
        <w:t xml:space="preserve">the </w:t>
      </w:r>
      <w:r w:rsidR="002A65A4">
        <w:rPr>
          <w:rFonts w:asciiTheme="minorHAnsi" w:hAnsiTheme="minorHAnsi" w:cstheme="minorHAnsi"/>
          <w:szCs w:val="24"/>
        </w:rPr>
        <w:t>p</w:t>
      </w:r>
      <w:r w:rsidR="00973992">
        <w:rPr>
          <w:rFonts w:asciiTheme="minorHAnsi" w:hAnsiTheme="minorHAnsi" w:cstheme="minorHAnsi"/>
          <w:szCs w:val="24"/>
        </w:rPr>
        <w:t>rogram.</w:t>
      </w:r>
      <w:r w:rsidR="00537A28">
        <w:rPr>
          <w:rFonts w:asciiTheme="minorHAnsi" w:hAnsiTheme="minorHAnsi" w:cstheme="minorHAnsi"/>
          <w:szCs w:val="24"/>
        </w:rPr>
        <w:t xml:space="preserve"> </w:t>
      </w:r>
    </w:p>
    <w:p w:rsidR="00260493" w:rsidP="008854D6" w:rsidRDefault="00537A28" w14:paraId="35356763" w14:textId="2D545ECC">
      <w:pPr>
        <w:ind w:left="720" w:right="140"/>
        <w:rPr>
          <w:rFonts w:asciiTheme="minorHAnsi" w:hAnsiTheme="minorHAnsi" w:cstheme="minorHAnsi"/>
          <w:szCs w:val="24"/>
        </w:rPr>
      </w:pPr>
      <w:r>
        <w:rPr>
          <w:rFonts w:asciiTheme="minorHAnsi" w:hAnsiTheme="minorHAnsi" w:cstheme="minorHAnsi"/>
          <w:szCs w:val="24"/>
        </w:rPr>
        <w:t xml:space="preserve">The same will apply for other </w:t>
      </w:r>
      <w:proofErr w:type="spellStart"/>
      <w:r>
        <w:rPr>
          <w:rFonts w:asciiTheme="minorHAnsi" w:hAnsiTheme="minorHAnsi" w:cstheme="minorHAnsi"/>
          <w:szCs w:val="24"/>
        </w:rPr>
        <w:t>sewered</w:t>
      </w:r>
      <w:proofErr w:type="spellEnd"/>
      <w:r>
        <w:rPr>
          <w:rFonts w:asciiTheme="minorHAnsi" w:hAnsiTheme="minorHAnsi" w:cstheme="minorHAnsi"/>
          <w:szCs w:val="24"/>
        </w:rPr>
        <w:t xml:space="preserve"> townships where </w:t>
      </w:r>
      <w:r w:rsidR="00973975">
        <w:rPr>
          <w:rFonts w:asciiTheme="minorHAnsi" w:hAnsiTheme="minorHAnsi" w:cstheme="minorHAnsi"/>
          <w:szCs w:val="24"/>
        </w:rPr>
        <w:t xml:space="preserve">records of </w:t>
      </w:r>
      <w:r w:rsidR="00781279">
        <w:rPr>
          <w:rFonts w:asciiTheme="minorHAnsi" w:hAnsiTheme="minorHAnsi" w:cstheme="minorHAnsi"/>
          <w:szCs w:val="24"/>
        </w:rPr>
        <w:t>septic tank systems</w:t>
      </w:r>
      <w:r>
        <w:rPr>
          <w:rFonts w:asciiTheme="minorHAnsi" w:hAnsiTheme="minorHAnsi" w:cstheme="minorHAnsi"/>
          <w:szCs w:val="24"/>
        </w:rPr>
        <w:t xml:space="preserve"> in Wastewater Manager ha</w:t>
      </w:r>
      <w:r w:rsidR="00973975">
        <w:rPr>
          <w:rFonts w:asciiTheme="minorHAnsi" w:hAnsiTheme="minorHAnsi" w:cstheme="minorHAnsi"/>
          <w:szCs w:val="24"/>
        </w:rPr>
        <w:t>ve</w:t>
      </w:r>
      <w:r>
        <w:rPr>
          <w:rFonts w:asciiTheme="minorHAnsi" w:hAnsiTheme="minorHAnsi" w:cstheme="minorHAnsi"/>
          <w:szCs w:val="24"/>
        </w:rPr>
        <w:t xml:space="preserve"> not been decommissioned</w:t>
      </w:r>
      <w:r w:rsidRPr="002C3716">
        <w:rPr>
          <w:rFonts w:asciiTheme="minorHAnsi" w:hAnsiTheme="minorHAnsi" w:cstheme="minorHAnsi"/>
          <w:szCs w:val="24"/>
        </w:rPr>
        <w:t>.</w:t>
      </w:r>
      <w:r w:rsidRPr="002C3716" w:rsidR="00AA4B68">
        <w:rPr>
          <w:rFonts w:asciiTheme="minorHAnsi" w:hAnsiTheme="minorHAnsi" w:cstheme="minorHAnsi"/>
          <w:szCs w:val="24"/>
        </w:rPr>
        <w:t xml:space="preserve"> The aim will be to improve </w:t>
      </w:r>
      <w:r w:rsidRPr="002C3716" w:rsidR="00DF4887">
        <w:rPr>
          <w:rFonts w:asciiTheme="minorHAnsi" w:hAnsiTheme="minorHAnsi" w:cstheme="minorHAnsi"/>
          <w:szCs w:val="24"/>
        </w:rPr>
        <w:t xml:space="preserve">communication </w:t>
      </w:r>
      <w:r w:rsidRPr="002C3716" w:rsidR="00AA4B68">
        <w:rPr>
          <w:rFonts w:asciiTheme="minorHAnsi" w:hAnsiTheme="minorHAnsi" w:cstheme="minorHAnsi"/>
          <w:szCs w:val="24"/>
        </w:rPr>
        <w:t xml:space="preserve">with the </w:t>
      </w:r>
      <w:r w:rsidRPr="002C3716" w:rsidR="00DF4887">
        <w:rPr>
          <w:rFonts w:asciiTheme="minorHAnsi" w:hAnsiTheme="minorHAnsi" w:cstheme="minorHAnsi"/>
          <w:szCs w:val="24"/>
        </w:rPr>
        <w:t>water corporations</w:t>
      </w:r>
      <w:r w:rsidRPr="002C3716" w:rsidR="00AA4B68">
        <w:rPr>
          <w:rFonts w:asciiTheme="minorHAnsi" w:hAnsiTheme="minorHAnsi" w:cstheme="minorHAnsi"/>
          <w:szCs w:val="24"/>
        </w:rPr>
        <w:t xml:space="preserve"> </w:t>
      </w:r>
      <w:r w:rsidRPr="002C3716" w:rsidR="001A6E5B">
        <w:rPr>
          <w:rFonts w:asciiTheme="minorHAnsi" w:hAnsiTheme="minorHAnsi" w:cstheme="minorHAnsi"/>
          <w:szCs w:val="24"/>
        </w:rPr>
        <w:t>for supply of data on sewer connections.</w:t>
      </w:r>
    </w:p>
    <w:p w:rsidR="00973992" w:rsidP="008854D6" w:rsidRDefault="00973992" w14:paraId="2CBE21B4" w14:textId="54F28636">
      <w:pPr>
        <w:ind w:left="720" w:right="140"/>
        <w:rPr>
          <w:rFonts w:asciiTheme="minorHAnsi" w:hAnsiTheme="minorHAnsi" w:cstheme="minorHAnsi"/>
          <w:szCs w:val="24"/>
        </w:rPr>
      </w:pPr>
      <w:r>
        <w:rPr>
          <w:rFonts w:asciiTheme="minorHAnsi" w:hAnsiTheme="minorHAnsi" w:cstheme="minorHAnsi"/>
          <w:szCs w:val="24"/>
        </w:rPr>
        <w:t xml:space="preserve">The importance of establishing the accuracy of the base information used for decision making must be a priority and will involve collaboration with </w:t>
      </w:r>
      <w:r w:rsidR="00D22A62">
        <w:rPr>
          <w:rFonts w:asciiTheme="minorHAnsi" w:hAnsiTheme="minorHAnsi" w:cstheme="minorHAnsi"/>
          <w:szCs w:val="24"/>
        </w:rPr>
        <w:t>Central Highland Water</w:t>
      </w:r>
      <w:r w:rsidR="008C0A42">
        <w:rPr>
          <w:rFonts w:asciiTheme="minorHAnsi" w:hAnsiTheme="minorHAnsi" w:cstheme="minorHAnsi"/>
          <w:szCs w:val="24"/>
        </w:rPr>
        <w:t>, Barwon Water</w:t>
      </w:r>
      <w:r w:rsidR="002F477A">
        <w:rPr>
          <w:rFonts w:asciiTheme="minorHAnsi" w:hAnsiTheme="minorHAnsi" w:cstheme="minorHAnsi"/>
          <w:szCs w:val="24"/>
        </w:rPr>
        <w:t xml:space="preserve"> and Western Water</w:t>
      </w:r>
      <w:r w:rsidR="00DA1C92">
        <w:rPr>
          <w:rFonts w:asciiTheme="minorHAnsi" w:hAnsiTheme="minorHAnsi" w:cstheme="minorHAnsi"/>
          <w:szCs w:val="24"/>
        </w:rPr>
        <w:t xml:space="preserve"> for determining those properties that have connected to sewer.</w:t>
      </w:r>
    </w:p>
    <w:p w:rsidR="00ED21C4" w:rsidP="008854D6" w:rsidRDefault="00ED21C4" w14:paraId="1329F44D" w14:textId="14637515">
      <w:pPr>
        <w:spacing w:after="240"/>
        <w:ind w:left="720" w:right="140"/>
        <w:rPr>
          <w:rFonts w:asciiTheme="minorHAnsi" w:hAnsiTheme="minorHAnsi" w:cstheme="minorHAnsi"/>
          <w:szCs w:val="24"/>
        </w:rPr>
      </w:pPr>
      <w:r>
        <w:rPr>
          <w:rFonts w:asciiTheme="minorHAnsi" w:hAnsiTheme="minorHAnsi" w:cstheme="minorHAnsi"/>
          <w:szCs w:val="24"/>
        </w:rPr>
        <w:t>Other information, external to the Council’s data records</w:t>
      </w:r>
      <w:r w:rsidR="00DF4887">
        <w:rPr>
          <w:rFonts w:asciiTheme="minorHAnsi" w:hAnsiTheme="minorHAnsi" w:cstheme="minorHAnsi"/>
          <w:szCs w:val="24"/>
        </w:rPr>
        <w:t>,</w:t>
      </w:r>
      <w:r>
        <w:rPr>
          <w:rFonts w:asciiTheme="minorHAnsi" w:hAnsiTheme="minorHAnsi" w:cstheme="minorHAnsi"/>
          <w:szCs w:val="24"/>
        </w:rPr>
        <w:t xml:space="preserve"> will be </w:t>
      </w:r>
      <w:r w:rsidR="00F25964">
        <w:rPr>
          <w:rFonts w:asciiTheme="minorHAnsi" w:hAnsiTheme="minorHAnsi" w:cstheme="minorHAnsi"/>
          <w:szCs w:val="24"/>
        </w:rPr>
        <w:t xml:space="preserve">needed </w:t>
      </w:r>
      <w:r>
        <w:rPr>
          <w:rFonts w:asciiTheme="minorHAnsi" w:hAnsiTheme="minorHAnsi" w:cstheme="minorHAnsi"/>
          <w:szCs w:val="24"/>
        </w:rPr>
        <w:t xml:space="preserve">for </w:t>
      </w:r>
      <w:r w:rsidR="00F25964">
        <w:rPr>
          <w:rFonts w:asciiTheme="minorHAnsi" w:hAnsiTheme="minorHAnsi" w:cstheme="minorHAnsi"/>
          <w:szCs w:val="24"/>
        </w:rPr>
        <w:t xml:space="preserve">further development and </w:t>
      </w:r>
      <w:r>
        <w:rPr>
          <w:rFonts w:asciiTheme="minorHAnsi" w:hAnsiTheme="minorHAnsi" w:cstheme="minorHAnsi"/>
          <w:szCs w:val="24"/>
        </w:rPr>
        <w:t xml:space="preserve">implementation of </w:t>
      </w:r>
      <w:r w:rsidR="00F25964">
        <w:rPr>
          <w:rFonts w:asciiTheme="minorHAnsi" w:hAnsiTheme="minorHAnsi" w:cstheme="minorHAnsi"/>
          <w:szCs w:val="24"/>
        </w:rPr>
        <w:t xml:space="preserve">some of the DWMP </w:t>
      </w:r>
      <w:r>
        <w:rPr>
          <w:rFonts w:asciiTheme="minorHAnsi" w:hAnsiTheme="minorHAnsi" w:cstheme="minorHAnsi"/>
          <w:szCs w:val="24"/>
        </w:rPr>
        <w:t>strategies</w:t>
      </w:r>
      <w:r w:rsidR="00F25964">
        <w:rPr>
          <w:rFonts w:asciiTheme="minorHAnsi" w:hAnsiTheme="minorHAnsi" w:cstheme="minorHAnsi"/>
          <w:szCs w:val="24"/>
        </w:rPr>
        <w:t xml:space="preserve">.  </w:t>
      </w:r>
      <w:r w:rsidR="004953C1">
        <w:rPr>
          <w:rFonts w:asciiTheme="minorHAnsi" w:hAnsiTheme="minorHAnsi" w:cstheme="minorHAnsi"/>
          <w:szCs w:val="24"/>
        </w:rPr>
        <w:t>For example</w:t>
      </w:r>
      <w:r w:rsidR="004A77A0">
        <w:rPr>
          <w:rFonts w:asciiTheme="minorHAnsi" w:hAnsiTheme="minorHAnsi" w:cstheme="minorHAnsi"/>
          <w:szCs w:val="24"/>
        </w:rPr>
        <w:t>,</w:t>
      </w:r>
      <w:r w:rsidR="004953C1">
        <w:rPr>
          <w:rFonts w:asciiTheme="minorHAnsi" w:hAnsiTheme="minorHAnsi" w:cstheme="minorHAnsi"/>
          <w:szCs w:val="24"/>
        </w:rPr>
        <w:t xml:space="preserve"> t</w:t>
      </w:r>
      <w:r w:rsidR="00F25964">
        <w:rPr>
          <w:rFonts w:asciiTheme="minorHAnsi" w:hAnsiTheme="minorHAnsi" w:cstheme="minorHAnsi"/>
          <w:szCs w:val="24"/>
        </w:rPr>
        <w:t xml:space="preserve">he DWMP strategy to prevent </w:t>
      </w:r>
      <w:r w:rsidRPr="00FA4A22" w:rsidR="00F25964">
        <w:rPr>
          <w:rFonts w:asciiTheme="minorHAnsi" w:hAnsiTheme="minorHAnsi" w:eastAsiaTheme="minorHAnsi" w:cstheme="minorHAnsi"/>
          <w:szCs w:val="24"/>
          <w:lang w:eastAsia="en-US"/>
        </w:rPr>
        <w:t>individual and cumulative impacts on</w:t>
      </w:r>
      <w:r w:rsidR="00F25964">
        <w:rPr>
          <w:rFonts w:asciiTheme="minorHAnsi" w:hAnsiTheme="minorHAnsi" w:eastAsiaTheme="minorHAnsi" w:cstheme="minorHAnsi"/>
          <w:szCs w:val="24"/>
          <w:lang w:eastAsia="en-US"/>
        </w:rPr>
        <w:t xml:space="preserve"> </w:t>
      </w:r>
      <w:r w:rsidRPr="00FA4A22" w:rsidR="00F25964">
        <w:rPr>
          <w:rFonts w:asciiTheme="minorHAnsi" w:hAnsiTheme="minorHAnsi" w:eastAsiaTheme="minorHAnsi" w:cstheme="minorHAnsi"/>
          <w:szCs w:val="24"/>
          <w:lang w:eastAsia="en-US"/>
        </w:rPr>
        <w:t>groundwater and surface water beneficial uses</w:t>
      </w:r>
      <w:r w:rsidR="00F25964">
        <w:rPr>
          <w:rFonts w:asciiTheme="minorHAnsi" w:hAnsiTheme="minorHAnsi" w:eastAsiaTheme="minorHAnsi" w:cstheme="minorHAnsi"/>
          <w:szCs w:val="24"/>
          <w:lang w:eastAsia="en-US"/>
        </w:rPr>
        <w:t xml:space="preserve"> will require </w:t>
      </w:r>
      <w:r w:rsidR="004A77A0">
        <w:rPr>
          <w:rFonts w:asciiTheme="minorHAnsi" w:hAnsiTheme="minorHAnsi" w:eastAsiaTheme="minorHAnsi" w:cstheme="minorHAnsi"/>
          <w:szCs w:val="24"/>
          <w:lang w:eastAsia="en-US"/>
        </w:rPr>
        <w:t xml:space="preserve">data on </w:t>
      </w:r>
      <w:r w:rsidR="00F25964">
        <w:rPr>
          <w:rFonts w:asciiTheme="minorHAnsi" w:hAnsiTheme="minorHAnsi" w:cstheme="minorHAnsi"/>
          <w:szCs w:val="24"/>
        </w:rPr>
        <w:t>bore water extraction licences within the Shire</w:t>
      </w:r>
      <w:r w:rsidR="004953C1">
        <w:rPr>
          <w:rFonts w:asciiTheme="minorHAnsi" w:hAnsiTheme="minorHAnsi" w:cstheme="minorHAnsi"/>
          <w:szCs w:val="24"/>
        </w:rPr>
        <w:t>.</w:t>
      </w:r>
    </w:p>
    <w:p w:rsidRPr="001671BC" w:rsidR="001671BC" w:rsidP="008854D6" w:rsidRDefault="001671BC" w14:paraId="0474F7DB" w14:textId="422D40FD">
      <w:pPr>
        <w:ind w:left="720" w:right="140"/>
        <w:rPr>
          <w:rFonts w:asciiTheme="minorHAnsi" w:hAnsiTheme="minorHAnsi" w:cstheme="minorHAnsi"/>
          <w:b/>
          <w:bCs/>
        </w:rPr>
      </w:pPr>
      <w:r w:rsidRPr="001671BC">
        <w:rPr>
          <w:rFonts w:asciiTheme="minorHAnsi" w:hAnsiTheme="minorHAnsi" w:cstheme="minorHAnsi"/>
          <w:b/>
          <w:bCs/>
        </w:rPr>
        <w:lastRenderedPageBreak/>
        <w:t>2.3.2</w:t>
      </w:r>
      <w:r w:rsidRPr="001671BC">
        <w:rPr>
          <w:rFonts w:asciiTheme="minorHAnsi" w:hAnsiTheme="minorHAnsi" w:cstheme="minorHAnsi"/>
          <w:b/>
          <w:bCs/>
        </w:rPr>
        <w:tab/>
      </w:r>
      <w:r w:rsidRPr="001671BC">
        <w:rPr>
          <w:rFonts w:asciiTheme="minorHAnsi" w:hAnsiTheme="minorHAnsi" w:cstheme="minorHAnsi"/>
          <w:b/>
          <w:bCs/>
        </w:rPr>
        <w:t>Reporting</w:t>
      </w:r>
    </w:p>
    <w:p w:rsidRPr="00FF0640" w:rsidR="00CB4E18" w:rsidP="00D8707E" w:rsidRDefault="000C7789" w14:paraId="55AC8103" w14:textId="46A02C97">
      <w:pPr>
        <w:ind w:left="720" w:right="140"/>
        <w:rPr>
          <w:rFonts w:asciiTheme="minorHAnsi" w:hAnsiTheme="minorHAnsi" w:cstheme="minorHAnsi"/>
        </w:rPr>
      </w:pPr>
      <w:r>
        <w:rPr>
          <w:rFonts w:asciiTheme="minorHAnsi" w:hAnsiTheme="minorHAnsi" w:cstheme="minorHAnsi"/>
        </w:rPr>
        <w:t xml:space="preserve">Reporting to stakeholders </w:t>
      </w:r>
      <w:r w:rsidR="006E1715">
        <w:rPr>
          <w:rFonts w:asciiTheme="minorHAnsi" w:hAnsiTheme="minorHAnsi" w:cstheme="minorHAnsi"/>
        </w:rPr>
        <w:t xml:space="preserve">will be in the form of a written report on a least an annual basis </w:t>
      </w:r>
      <w:r w:rsidR="00D8707E">
        <w:rPr>
          <w:rFonts w:asciiTheme="minorHAnsi" w:hAnsiTheme="minorHAnsi" w:cstheme="minorHAnsi"/>
        </w:rPr>
        <w:t xml:space="preserve">and </w:t>
      </w:r>
      <w:r>
        <w:rPr>
          <w:rFonts w:asciiTheme="minorHAnsi" w:hAnsiTheme="minorHAnsi" w:cstheme="minorHAnsi"/>
        </w:rPr>
        <w:t xml:space="preserve">integral to Council </w:t>
      </w:r>
      <w:r w:rsidR="004F76A3">
        <w:rPr>
          <w:rFonts w:asciiTheme="minorHAnsi" w:hAnsiTheme="minorHAnsi" w:cstheme="minorHAnsi"/>
        </w:rPr>
        <w:t xml:space="preserve">demonstrating </w:t>
      </w:r>
      <w:r>
        <w:rPr>
          <w:rFonts w:asciiTheme="minorHAnsi" w:hAnsiTheme="minorHAnsi" w:cstheme="minorHAnsi"/>
        </w:rPr>
        <w:t xml:space="preserve">confidence that it is effectively managing the potential risk to public and environmental health from poorly managed </w:t>
      </w:r>
      <w:r w:rsidR="00781279">
        <w:rPr>
          <w:rFonts w:asciiTheme="minorHAnsi" w:hAnsiTheme="minorHAnsi" w:cstheme="minorHAnsi"/>
        </w:rPr>
        <w:t>septic tank systems</w:t>
      </w:r>
      <w:r>
        <w:rPr>
          <w:rFonts w:asciiTheme="minorHAnsi" w:hAnsiTheme="minorHAnsi" w:cstheme="minorHAnsi"/>
        </w:rPr>
        <w:t>.</w:t>
      </w:r>
      <w:r w:rsidR="00FF0640">
        <w:rPr>
          <w:rFonts w:asciiTheme="minorHAnsi" w:hAnsiTheme="minorHAnsi" w:cstheme="minorHAnsi"/>
        </w:rPr>
        <w:t xml:space="preserve"> In consultation with </w:t>
      </w:r>
      <w:r w:rsidR="003C2EF9">
        <w:rPr>
          <w:rFonts w:asciiTheme="minorHAnsi" w:hAnsiTheme="minorHAnsi" w:cstheme="minorHAnsi"/>
        </w:rPr>
        <w:t xml:space="preserve">key stakeholders </w:t>
      </w:r>
      <w:r w:rsidR="00FF0640">
        <w:rPr>
          <w:rFonts w:asciiTheme="minorHAnsi" w:hAnsiTheme="minorHAnsi" w:cstheme="minorHAnsi"/>
        </w:rPr>
        <w:t xml:space="preserve">a reporting mechanism will be developed. </w:t>
      </w:r>
      <w:r w:rsidRPr="002C3716" w:rsidR="00CB4E18">
        <w:rPr>
          <w:rFonts w:asciiTheme="minorHAnsi" w:hAnsiTheme="minorHAnsi" w:cstheme="minorHAnsi"/>
          <w:szCs w:val="24"/>
        </w:rPr>
        <w:t>It is proposed as a minimum to</w:t>
      </w:r>
      <w:r w:rsidRPr="002C3716" w:rsidR="004029BC">
        <w:rPr>
          <w:rFonts w:asciiTheme="minorHAnsi" w:hAnsiTheme="minorHAnsi" w:cstheme="minorHAnsi"/>
          <w:szCs w:val="24"/>
        </w:rPr>
        <w:t xml:space="preserve"> include the number of:</w:t>
      </w:r>
    </w:p>
    <w:p w:rsidRPr="002C3716" w:rsidR="004029BC" w:rsidP="00BD72FA" w:rsidRDefault="004029BC" w14:paraId="3D26BAF0" w14:textId="77777777">
      <w:pPr>
        <w:pStyle w:val="ListParagraph"/>
        <w:numPr>
          <w:ilvl w:val="0"/>
          <w:numId w:val="16"/>
        </w:numPr>
        <w:spacing w:after="120"/>
        <w:ind w:right="142"/>
        <w:contextualSpacing w:val="0"/>
        <w:jc w:val="both"/>
        <w:rPr>
          <w:rFonts w:asciiTheme="minorHAnsi" w:hAnsiTheme="minorHAnsi" w:cstheme="minorHAnsi"/>
          <w:sz w:val="24"/>
          <w:szCs w:val="24"/>
        </w:rPr>
      </w:pPr>
      <w:r w:rsidRPr="002C3716">
        <w:rPr>
          <w:rFonts w:asciiTheme="minorHAnsi" w:hAnsiTheme="minorHAnsi" w:cstheme="minorHAnsi"/>
          <w:sz w:val="24"/>
          <w:szCs w:val="24"/>
        </w:rPr>
        <w:t>Septic tank systems in use within the municipality;</w:t>
      </w:r>
    </w:p>
    <w:p w:rsidRPr="002C3716" w:rsidR="00CB4E18" w:rsidP="00BD72FA" w:rsidRDefault="004029BC" w14:paraId="79523987" w14:textId="16E95F27">
      <w:pPr>
        <w:pStyle w:val="ListParagraph"/>
        <w:numPr>
          <w:ilvl w:val="0"/>
          <w:numId w:val="16"/>
        </w:numPr>
        <w:spacing w:after="120"/>
        <w:ind w:right="142"/>
        <w:contextualSpacing w:val="0"/>
        <w:jc w:val="both"/>
        <w:rPr>
          <w:rFonts w:asciiTheme="minorHAnsi" w:hAnsiTheme="minorHAnsi" w:cstheme="minorHAnsi"/>
          <w:sz w:val="24"/>
          <w:szCs w:val="24"/>
        </w:rPr>
      </w:pPr>
      <w:r w:rsidRPr="002C3716">
        <w:rPr>
          <w:rFonts w:asciiTheme="minorHAnsi" w:hAnsiTheme="minorHAnsi" w:cstheme="minorHAnsi"/>
          <w:sz w:val="24"/>
          <w:szCs w:val="24"/>
        </w:rPr>
        <w:t>P</w:t>
      </w:r>
      <w:r w:rsidRPr="002C3716" w:rsidR="00CB4E18">
        <w:rPr>
          <w:rFonts w:asciiTheme="minorHAnsi" w:hAnsiTheme="minorHAnsi" w:cstheme="minorHAnsi"/>
          <w:sz w:val="24"/>
          <w:szCs w:val="24"/>
        </w:rPr>
        <w:t xml:space="preserve">ermits issued for </w:t>
      </w:r>
      <w:r w:rsidRPr="002C3716" w:rsidR="00781279">
        <w:rPr>
          <w:rFonts w:asciiTheme="minorHAnsi" w:hAnsiTheme="minorHAnsi" w:cstheme="minorHAnsi"/>
          <w:sz w:val="24"/>
          <w:szCs w:val="24"/>
        </w:rPr>
        <w:t>septic tank systems</w:t>
      </w:r>
      <w:r w:rsidRPr="002C3716" w:rsidR="00973975">
        <w:rPr>
          <w:rFonts w:asciiTheme="minorHAnsi" w:hAnsiTheme="minorHAnsi" w:cstheme="minorHAnsi"/>
          <w:sz w:val="24"/>
          <w:szCs w:val="24"/>
        </w:rPr>
        <w:t>;</w:t>
      </w:r>
    </w:p>
    <w:p w:rsidRPr="002C3716" w:rsidR="00CB4E18" w:rsidP="00BD72FA" w:rsidRDefault="004029BC" w14:paraId="6275FBB5" w14:textId="0DD10408">
      <w:pPr>
        <w:pStyle w:val="ListParagraph"/>
        <w:numPr>
          <w:ilvl w:val="0"/>
          <w:numId w:val="16"/>
        </w:numPr>
        <w:spacing w:after="120"/>
        <w:ind w:right="142"/>
        <w:contextualSpacing w:val="0"/>
        <w:jc w:val="both"/>
        <w:rPr>
          <w:rFonts w:asciiTheme="minorHAnsi" w:hAnsiTheme="minorHAnsi" w:cstheme="minorHAnsi"/>
          <w:sz w:val="24"/>
          <w:szCs w:val="24"/>
        </w:rPr>
      </w:pPr>
      <w:r w:rsidRPr="002C3716">
        <w:rPr>
          <w:rFonts w:asciiTheme="minorHAnsi" w:hAnsiTheme="minorHAnsi" w:cstheme="minorHAnsi"/>
          <w:sz w:val="24"/>
          <w:szCs w:val="24"/>
        </w:rPr>
        <w:t>S</w:t>
      </w:r>
      <w:r w:rsidRPr="002C3716" w:rsidR="00781279">
        <w:rPr>
          <w:rFonts w:asciiTheme="minorHAnsi" w:hAnsiTheme="minorHAnsi" w:cstheme="minorHAnsi"/>
          <w:sz w:val="24"/>
          <w:szCs w:val="24"/>
        </w:rPr>
        <w:t>eptic tank systems</w:t>
      </w:r>
      <w:r w:rsidRPr="002C3716" w:rsidR="00CB4E18">
        <w:rPr>
          <w:rFonts w:asciiTheme="minorHAnsi" w:hAnsiTheme="minorHAnsi" w:cstheme="minorHAnsi"/>
          <w:sz w:val="24"/>
          <w:szCs w:val="24"/>
        </w:rPr>
        <w:t xml:space="preserve"> decommissioned</w:t>
      </w:r>
      <w:r w:rsidRPr="002C3716" w:rsidR="00973975">
        <w:rPr>
          <w:rFonts w:asciiTheme="minorHAnsi" w:hAnsiTheme="minorHAnsi" w:cstheme="minorHAnsi"/>
          <w:sz w:val="24"/>
          <w:szCs w:val="24"/>
        </w:rPr>
        <w:t>;</w:t>
      </w:r>
    </w:p>
    <w:p w:rsidRPr="002C3716" w:rsidR="00CB4E18" w:rsidP="00BD72FA" w:rsidRDefault="004029BC" w14:paraId="167DF5FA" w14:textId="1F65831B">
      <w:pPr>
        <w:pStyle w:val="ListParagraph"/>
        <w:numPr>
          <w:ilvl w:val="0"/>
          <w:numId w:val="16"/>
        </w:numPr>
        <w:spacing w:after="120"/>
        <w:ind w:right="142"/>
        <w:contextualSpacing w:val="0"/>
        <w:jc w:val="both"/>
        <w:rPr>
          <w:rFonts w:asciiTheme="minorHAnsi" w:hAnsiTheme="minorHAnsi" w:cstheme="minorHAnsi"/>
          <w:sz w:val="24"/>
          <w:szCs w:val="24"/>
        </w:rPr>
      </w:pPr>
      <w:r w:rsidRPr="002C3716">
        <w:rPr>
          <w:rFonts w:asciiTheme="minorHAnsi" w:hAnsiTheme="minorHAnsi" w:cstheme="minorHAnsi"/>
          <w:sz w:val="24"/>
          <w:szCs w:val="24"/>
        </w:rPr>
        <w:t>S</w:t>
      </w:r>
      <w:r w:rsidRPr="002C3716" w:rsidR="00781279">
        <w:rPr>
          <w:rFonts w:asciiTheme="minorHAnsi" w:hAnsiTheme="minorHAnsi" w:cstheme="minorHAnsi"/>
          <w:sz w:val="24"/>
          <w:szCs w:val="24"/>
        </w:rPr>
        <w:t>eptic tank systems</w:t>
      </w:r>
      <w:r w:rsidRPr="002C3716" w:rsidR="00CB4E18">
        <w:rPr>
          <w:rFonts w:asciiTheme="minorHAnsi" w:hAnsiTheme="minorHAnsi" w:cstheme="minorHAnsi"/>
          <w:sz w:val="24"/>
          <w:szCs w:val="24"/>
        </w:rPr>
        <w:t xml:space="preserve"> inspected</w:t>
      </w:r>
      <w:r w:rsidRPr="002C3716">
        <w:rPr>
          <w:rFonts w:asciiTheme="minorHAnsi" w:hAnsiTheme="minorHAnsi" w:cstheme="minorHAnsi"/>
          <w:sz w:val="24"/>
          <w:szCs w:val="24"/>
        </w:rPr>
        <w:t xml:space="preserve"> by </w:t>
      </w:r>
      <w:r w:rsidR="004F76A3">
        <w:rPr>
          <w:rFonts w:asciiTheme="minorHAnsi" w:hAnsiTheme="minorHAnsi" w:cstheme="minorHAnsi"/>
          <w:sz w:val="24"/>
          <w:szCs w:val="24"/>
        </w:rPr>
        <w:t>C</w:t>
      </w:r>
      <w:r w:rsidRPr="002C3716">
        <w:rPr>
          <w:rFonts w:asciiTheme="minorHAnsi" w:hAnsiTheme="minorHAnsi" w:cstheme="minorHAnsi"/>
          <w:sz w:val="24"/>
          <w:szCs w:val="24"/>
        </w:rPr>
        <w:t>ouncil and service agents</w:t>
      </w:r>
      <w:r w:rsidRPr="002C3716" w:rsidR="00302631">
        <w:rPr>
          <w:rFonts w:asciiTheme="minorHAnsi" w:hAnsiTheme="minorHAnsi" w:cstheme="minorHAnsi"/>
          <w:sz w:val="24"/>
          <w:szCs w:val="24"/>
        </w:rPr>
        <w:t>; and</w:t>
      </w:r>
    </w:p>
    <w:p w:rsidR="00BD72FA" w:rsidP="006E1715" w:rsidRDefault="004029BC" w14:paraId="4A3E047F" w14:textId="77777777">
      <w:pPr>
        <w:pStyle w:val="ListParagraph"/>
        <w:numPr>
          <w:ilvl w:val="0"/>
          <w:numId w:val="16"/>
        </w:numPr>
        <w:spacing w:after="120"/>
        <w:ind w:left="1434" w:right="142" w:hanging="357"/>
        <w:contextualSpacing w:val="0"/>
        <w:jc w:val="both"/>
        <w:rPr>
          <w:rFonts w:asciiTheme="minorHAnsi" w:hAnsiTheme="minorHAnsi" w:cstheme="minorHAnsi"/>
          <w:sz w:val="24"/>
          <w:szCs w:val="24"/>
        </w:rPr>
      </w:pPr>
      <w:r w:rsidRPr="002C3716">
        <w:rPr>
          <w:rFonts w:asciiTheme="minorHAnsi" w:hAnsiTheme="minorHAnsi" w:cstheme="minorHAnsi"/>
          <w:sz w:val="24"/>
          <w:szCs w:val="24"/>
        </w:rPr>
        <w:t>S</w:t>
      </w:r>
      <w:r w:rsidRPr="002C3716" w:rsidR="00781279">
        <w:rPr>
          <w:rFonts w:asciiTheme="minorHAnsi" w:hAnsiTheme="minorHAnsi" w:cstheme="minorHAnsi"/>
          <w:sz w:val="24"/>
          <w:szCs w:val="24"/>
        </w:rPr>
        <w:t>eptic tank systems</w:t>
      </w:r>
      <w:r w:rsidRPr="002C3716" w:rsidR="00CB4E18">
        <w:rPr>
          <w:rFonts w:asciiTheme="minorHAnsi" w:hAnsiTheme="minorHAnsi" w:cstheme="minorHAnsi"/>
          <w:sz w:val="24"/>
          <w:szCs w:val="24"/>
        </w:rPr>
        <w:t xml:space="preserve"> that have passed or failed during inspections</w:t>
      </w:r>
      <w:r w:rsidR="00302631">
        <w:rPr>
          <w:rFonts w:asciiTheme="minorHAnsi" w:hAnsiTheme="minorHAnsi" w:cstheme="minorHAnsi"/>
          <w:sz w:val="24"/>
          <w:szCs w:val="24"/>
        </w:rPr>
        <w:t>.</w:t>
      </w:r>
    </w:p>
    <w:p w:rsidR="00BD72FA" w:rsidP="006E1715" w:rsidRDefault="00BD72FA" w14:paraId="746C96CA" w14:textId="69F5E752">
      <w:pPr>
        <w:pStyle w:val="ListParagraph"/>
        <w:numPr>
          <w:ilvl w:val="0"/>
          <w:numId w:val="16"/>
        </w:numPr>
        <w:spacing w:after="120"/>
        <w:ind w:left="1434" w:right="142" w:hanging="357"/>
        <w:contextualSpacing w:val="0"/>
        <w:jc w:val="both"/>
        <w:rPr>
          <w:rFonts w:asciiTheme="minorHAnsi" w:hAnsiTheme="minorHAnsi" w:cstheme="minorHAnsi"/>
          <w:sz w:val="24"/>
          <w:szCs w:val="24"/>
        </w:rPr>
      </w:pPr>
      <w:r w:rsidRPr="00BD72FA">
        <w:rPr>
          <w:rFonts w:asciiTheme="minorHAnsi" w:hAnsiTheme="minorHAnsi" w:cstheme="minorHAnsi"/>
          <w:sz w:val="24"/>
          <w:szCs w:val="24"/>
        </w:rPr>
        <w:t xml:space="preserve">Actions </w:t>
      </w:r>
      <w:r>
        <w:rPr>
          <w:rFonts w:asciiTheme="minorHAnsi" w:hAnsiTheme="minorHAnsi" w:cstheme="minorHAnsi"/>
          <w:sz w:val="24"/>
          <w:szCs w:val="24"/>
        </w:rPr>
        <w:t xml:space="preserve">taken to require rectification </w:t>
      </w:r>
      <w:r w:rsidR="006E1715">
        <w:rPr>
          <w:rFonts w:asciiTheme="minorHAnsi" w:hAnsiTheme="minorHAnsi" w:cstheme="minorHAnsi"/>
          <w:sz w:val="24"/>
          <w:szCs w:val="24"/>
        </w:rPr>
        <w:t>of faults</w:t>
      </w:r>
    </w:p>
    <w:p w:rsidRPr="00BD72FA" w:rsidR="006E1715" w:rsidP="006E1715" w:rsidRDefault="006E1715" w14:paraId="19B818AC" w14:textId="77777777">
      <w:pPr>
        <w:pStyle w:val="ListParagraph"/>
        <w:spacing w:after="360"/>
        <w:ind w:left="1434" w:right="142"/>
        <w:contextualSpacing w:val="0"/>
        <w:jc w:val="both"/>
        <w:rPr>
          <w:rFonts w:asciiTheme="minorHAnsi" w:hAnsiTheme="minorHAnsi" w:cstheme="minorHAnsi"/>
          <w:sz w:val="24"/>
          <w:szCs w:val="24"/>
        </w:rPr>
      </w:pPr>
    </w:p>
    <w:p w:rsidRPr="00DF2FDB" w:rsidR="006A7C51" w:rsidP="008854D6" w:rsidRDefault="002F5DF3" w14:paraId="51C30810" w14:textId="50863263">
      <w:pPr>
        <w:ind w:right="140"/>
        <w:rPr>
          <w:rFonts w:asciiTheme="minorHAnsi" w:hAnsiTheme="minorHAnsi" w:cstheme="minorHAnsi"/>
          <w:b/>
          <w:bCs/>
          <w:sz w:val="28"/>
          <w:szCs w:val="28"/>
        </w:rPr>
      </w:pPr>
      <w:r w:rsidRPr="00DF2FDB">
        <w:rPr>
          <w:rFonts w:asciiTheme="minorHAnsi" w:hAnsiTheme="minorHAnsi" w:cstheme="minorHAnsi"/>
          <w:b/>
          <w:bCs/>
          <w:sz w:val="28"/>
          <w:szCs w:val="28"/>
        </w:rPr>
        <w:t>2.</w:t>
      </w:r>
      <w:r w:rsidRPr="00DF2FDB" w:rsidR="00DF2FDB">
        <w:rPr>
          <w:rFonts w:asciiTheme="minorHAnsi" w:hAnsiTheme="minorHAnsi" w:cstheme="minorHAnsi"/>
          <w:b/>
          <w:bCs/>
          <w:sz w:val="28"/>
          <w:szCs w:val="28"/>
        </w:rPr>
        <w:t>4</w:t>
      </w:r>
      <w:r w:rsidRPr="00DF2FDB" w:rsidR="0021278A">
        <w:rPr>
          <w:rFonts w:asciiTheme="minorHAnsi" w:hAnsiTheme="minorHAnsi" w:cstheme="minorHAnsi"/>
          <w:b/>
          <w:bCs/>
          <w:sz w:val="28"/>
          <w:szCs w:val="28"/>
        </w:rPr>
        <w:tab/>
      </w:r>
      <w:r w:rsidR="00B448AD">
        <w:rPr>
          <w:rFonts w:asciiTheme="minorHAnsi" w:hAnsiTheme="minorHAnsi" w:cstheme="minorHAnsi"/>
          <w:b/>
          <w:bCs/>
          <w:sz w:val="28"/>
          <w:szCs w:val="28"/>
        </w:rPr>
        <w:t>Approvals</w:t>
      </w:r>
    </w:p>
    <w:p w:rsidRPr="005831E8" w:rsidR="00B448AD" w:rsidP="008854D6" w:rsidRDefault="00B448AD" w14:paraId="59FEE07B" w14:textId="3E4DD125">
      <w:pPr>
        <w:ind w:left="720" w:right="140"/>
        <w:rPr>
          <w:rFonts w:asciiTheme="minorHAnsi" w:hAnsiTheme="minorHAnsi" w:cstheme="minorHAnsi"/>
          <w:b/>
          <w:bCs/>
        </w:rPr>
      </w:pPr>
      <w:r>
        <w:rPr>
          <w:rFonts w:asciiTheme="minorHAnsi" w:hAnsiTheme="minorHAnsi" w:cstheme="minorHAnsi"/>
          <w:b/>
          <w:bCs/>
        </w:rPr>
        <w:t>2.4.1</w:t>
      </w:r>
      <w:r>
        <w:rPr>
          <w:rFonts w:asciiTheme="minorHAnsi" w:hAnsiTheme="minorHAnsi" w:cstheme="minorHAnsi"/>
          <w:b/>
          <w:bCs/>
        </w:rPr>
        <w:tab/>
      </w:r>
      <w:r>
        <w:rPr>
          <w:rFonts w:asciiTheme="minorHAnsi" w:hAnsiTheme="minorHAnsi" w:cstheme="minorHAnsi"/>
          <w:b/>
          <w:bCs/>
        </w:rPr>
        <w:t>Planning</w:t>
      </w:r>
    </w:p>
    <w:p w:rsidRPr="005D65F8" w:rsidR="002C3716" w:rsidP="008854D6" w:rsidRDefault="002C3716" w14:paraId="74E77155" w14:textId="4797CA6D">
      <w:pPr>
        <w:ind w:left="720" w:right="140"/>
        <w:rPr>
          <w:rFonts w:asciiTheme="minorHAnsi" w:hAnsiTheme="minorHAnsi" w:cstheme="minorHAnsi"/>
        </w:rPr>
      </w:pPr>
      <w:r w:rsidRPr="00994FDF">
        <w:rPr>
          <w:rFonts w:asciiTheme="minorHAnsi" w:hAnsiTheme="minorHAnsi" w:cstheme="minorHAnsi"/>
        </w:rPr>
        <w:t xml:space="preserve">The State Planning Policy Framework for Victoria includes provisions for protection of agricultural land. Development of a </w:t>
      </w:r>
      <w:r w:rsidRPr="00BD4DC9">
        <w:rPr>
          <w:rFonts w:asciiTheme="minorHAnsi" w:hAnsiTheme="minorHAnsi" w:cstheme="minorHAnsi"/>
          <w:u w:val="single"/>
        </w:rPr>
        <w:t>dwelling</w:t>
      </w:r>
      <w:r w:rsidRPr="00994FDF">
        <w:rPr>
          <w:rFonts w:asciiTheme="minorHAnsi" w:hAnsiTheme="minorHAnsi" w:cstheme="minorHAnsi"/>
        </w:rPr>
        <w:t xml:space="preserve"> or </w:t>
      </w:r>
      <w:r w:rsidRPr="00BD4DC9">
        <w:rPr>
          <w:rFonts w:asciiTheme="minorHAnsi" w:hAnsiTheme="minorHAnsi" w:cstheme="minorHAnsi"/>
          <w:u w:val="single"/>
        </w:rPr>
        <w:t>subdivision of land</w:t>
      </w:r>
      <w:r w:rsidR="00BD4DC9">
        <w:rPr>
          <w:rFonts w:asciiTheme="minorHAnsi" w:hAnsiTheme="minorHAnsi" w:cstheme="minorHAnsi"/>
        </w:rPr>
        <w:t>,</w:t>
      </w:r>
      <w:r w:rsidRPr="00994FDF">
        <w:rPr>
          <w:rFonts w:asciiTheme="minorHAnsi" w:hAnsiTheme="minorHAnsi" w:cstheme="minorHAnsi"/>
        </w:rPr>
        <w:t xml:space="preserve"> without requiring a planning permit in the Farming Zone</w:t>
      </w:r>
      <w:r w:rsidR="00BD4DC9">
        <w:rPr>
          <w:rFonts w:asciiTheme="minorHAnsi" w:hAnsiTheme="minorHAnsi" w:cstheme="minorHAnsi"/>
        </w:rPr>
        <w:t>,</w:t>
      </w:r>
      <w:r w:rsidRPr="00994FDF">
        <w:rPr>
          <w:rFonts w:asciiTheme="minorHAnsi" w:hAnsiTheme="minorHAnsi" w:cstheme="minorHAnsi"/>
        </w:rPr>
        <w:t xml:space="preserve"> requires a minimum allotment size of 40 hectares and 100 hectares respectively, unless specific areas are designated otherwise within the Council’s planning scheme. Council’s planning scheme does not require a planning permit for development of land for subdivision and construction of</w:t>
      </w:r>
      <w:r w:rsidR="00994FDF">
        <w:rPr>
          <w:rFonts w:asciiTheme="minorHAnsi" w:hAnsiTheme="minorHAnsi" w:cstheme="minorHAnsi"/>
        </w:rPr>
        <w:t xml:space="preserve"> </w:t>
      </w:r>
      <w:r w:rsidRPr="00994FDF">
        <w:rPr>
          <w:rFonts w:asciiTheme="minorHAnsi" w:hAnsiTheme="minorHAnsi" w:cstheme="minorHAnsi"/>
        </w:rPr>
        <w:t>a dwelling on an allotment of greater than 15 hectares if the land is within the areas shown in Map 1 to the Schedule to the Farming Zone. These specified areas are in proximity to the Bacchus Marsh township.</w:t>
      </w:r>
    </w:p>
    <w:p w:rsidR="00B448AD" w:rsidP="008854D6" w:rsidRDefault="009F775A" w14:paraId="2B787A21" w14:textId="2E919EE4">
      <w:pPr>
        <w:ind w:left="720" w:right="140"/>
        <w:rPr>
          <w:rFonts w:asciiTheme="minorHAnsi" w:hAnsiTheme="minorHAnsi" w:cstheme="minorHAnsi"/>
        </w:rPr>
      </w:pPr>
      <w:r w:rsidRPr="00994FDF">
        <w:rPr>
          <w:rFonts w:asciiTheme="minorHAnsi" w:hAnsiTheme="minorHAnsi" w:cstheme="minorHAnsi"/>
        </w:rPr>
        <w:t xml:space="preserve">The minimum allotment size is reflected in Local Planning Schemes and </w:t>
      </w:r>
      <w:r w:rsidRPr="00994FDF" w:rsidR="002440AC">
        <w:rPr>
          <w:rFonts w:asciiTheme="minorHAnsi" w:hAnsiTheme="minorHAnsi" w:cstheme="minorHAnsi"/>
        </w:rPr>
        <w:t xml:space="preserve">more generally in </w:t>
      </w:r>
      <w:r w:rsidRPr="00994FDF">
        <w:rPr>
          <w:rFonts w:asciiTheme="minorHAnsi" w:hAnsiTheme="minorHAnsi" w:cstheme="minorHAnsi"/>
        </w:rPr>
        <w:t>the</w:t>
      </w:r>
      <w:r w:rsidRPr="00994FDF" w:rsidR="002440AC">
        <w:rPr>
          <w:rFonts w:asciiTheme="minorHAnsi" w:hAnsiTheme="minorHAnsi" w:cstheme="minorHAnsi"/>
        </w:rPr>
        <w:t xml:space="preserve"> </w:t>
      </w:r>
      <w:r w:rsidRPr="00994FDF">
        <w:rPr>
          <w:rFonts w:asciiTheme="minorHAnsi" w:hAnsiTheme="minorHAnsi" w:cstheme="minorHAnsi"/>
        </w:rPr>
        <w:t xml:space="preserve">Ministerial </w:t>
      </w:r>
      <w:r w:rsidRPr="00994FDF" w:rsidR="0096414E">
        <w:rPr>
          <w:rFonts w:asciiTheme="minorHAnsi" w:hAnsiTheme="minorHAnsi" w:cstheme="minorHAnsi"/>
        </w:rPr>
        <w:t>Guidelines for Planning Permit Applications in open, potable water supply catchment areas</w:t>
      </w:r>
      <w:r w:rsidRPr="00994FDF" w:rsidR="008B4D40">
        <w:rPr>
          <w:rFonts w:asciiTheme="minorHAnsi" w:hAnsiTheme="minorHAnsi" w:cstheme="minorHAnsi"/>
        </w:rPr>
        <w:t xml:space="preserve"> (“Ministerial Guidelines”)</w:t>
      </w:r>
      <w:r w:rsidRPr="00994FDF" w:rsidR="002440AC">
        <w:rPr>
          <w:rFonts w:asciiTheme="minorHAnsi" w:hAnsiTheme="minorHAnsi" w:cstheme="minorHAnsi"/>
        </w:rPr>
        <w:t>.</w:t>
      </w:r>
      <w:r w:rsidRPr="00994FDF" w:rsidR="005D65F8">
        <w:rPr>
          <w:rFonts w:asciiTheme="minorHAnsi" w:hAnsiTheme="minorHAnsi" w:cstheme="minorHAnsi"/>
        </w:rPr>
        <w:t xml:space="preserve"> </w:t>
      </w:r>
      <w:r w:rsidRPr="00994FDF" w:rsidR="002440AC">
        <w:rPr>
          <w:rFonts w:asciiTheme="minorHAnsi" w:hAnsiTheme="minorHAnsi" w:cstheme="minorHAnsi"/>
        </w:rPr>
        <w:t xml:space="preserve">Councils are required to refer </w:t>
      </w:r>
      <w:r w:rsidRPr="00994FDF" w:rsidR="0096414E">
        <w:rPr>
          <w:rFonts w:asciiTheme="minorHAnsi" w:hAnsiTheme="minorHAnsi" w:cstheme="minorHAnsi"/>
        </w:rPr>
        <w:t xml:space="preserve">planning applications </w:t>
      </w:r>
      <w:r w:rsidRPr="00994FDF" w:rsidR="002440AC">
        <w:rPr>
          <w:rFonts w:asciiTheme="minorHAnsi" w:hAnsiTheme="minorHAnsi" w:cstheme="minorHAnsi"/>
        </w:rPr>
        <w:t xml:space="preserve">in these water supply catchment areas </w:t>
      </w:r>
      <w:r w:rsidRPr="00994FDF" w:rsidR="0096414E">
        <w:rPr>
          <w:rFonts w:asciiTheme="minorHAnsi" w:hAnsiTheme="minorHAnsi" w:cstheme="minorHAnsi"/>
        </w:rPr>
        <w:t xml:space="preserve">to the relevant water </w:t>
      </w:r>
      <w:r w:rsidRPr="00994FDF" w:rsidR="009A254D">
        <w:rPr>
          <w:rFonts w:asciiTheme="minorHAnsi" w:hAnsiTheme="minorHAnsi" w:cstheme="minorHAnsi"/>
        </w:rPr>
        <w:t>corporation</w:t>
      </w:r>
      <w:r w:rsidRPr="00994FDF" w:rsidR="0096414E">
        <w:rPr>
          <w:rFonts w:asciiTheme="minorHAnsi" w:hAnsiTheme="minorHAnsi" w:cstheme="minorHAnsi"/>
        </w:rPr>
        <w:t xml:space="preserve"> for consideration.</w:t>
      </w:r>
    </w:p>
    <w:p w:rsidRPr="005D65F8" w:rsidR="002440AC" w:rsidP="008854D6" w:rsidRDefault="00CA3459" w14:paraId="3D6C489B" w14:textId="4E7B357E">
      <w:pPr>
        <w:ind w:left="720" w:right="140"/>
        <w:rPr>
          <w:rFonts w:asciiTheme="minorHAnsi" w:hAnsiTheme="minorHAnsi" w:cstheme="minorHAnsi"/>
          <w:szCs w:val="24"/>
        </w:rPr>
      </w:pPr>
      <w:r>
        <w:rPr>
          <w:rFonts w:asciiTheme="minorHAnsi" w:hAnsiTheme="minorHAnsi" w:cstheme="minorHAnsi"/>
        </w:rPr>
        <w:t xml:space="preserve">There are two key factors </w:t>
      </w:r>
      <w:r w:rsidR="00A468B1">
        <w:rPr>
          <w:rFonts w:asciiTheme="minorHAnsi" w:hAnsiTheme="minorHAnsi" w:cstheme="minorHAnsi"/>
        </w:rPr>
        <w:t xml:space="preserve">under the Ministerial Guidelines </w:t>
      </w:r>
      <w:r>
        <w:rPr>
          <w:rFonts w:asciiTheme="minorHAnsi" w:hAnsiTheme="minorHAnsi" w:cstheme="minorHAnsi"/>
        </w:rPr>
        <w:t xml:space="preserve">that </w:t>
      </w:r>
      <w:r w:rsidR="00AC2866">
        <w:rPr>
          <w:rFonts w:asciiTheme="minorHAnsi" w:hAnsiTheme="minorHAnsi" w:cstheme="minorHAnsi"/>
        </w:rPr>
        <w:t xml:space="preserve">continue to restrict </w:t>
      </w:r>
      <w:r>
        <w:rPr>
          <w:rFonts w:asciiTheme="minorHAnsi" w:hAnsiTheme="minorHAnsi" w:cstheme="minorHAnsi"/>
        </w:rPr>
        <w:t xml:space="preserve">development of land within </w:t>
      </w:r>
      <w:r w:rsidR="00AC2866">
        <w:rPr>
          <w:rFonts w:asciiTheme="minorHAnsi" w:hAnsiTheme="minorHAnsi" w:cstheme="minorHAnsi"/>
        </w:rPr>
        <w:t>these potable water supply catchments</w:t>
      </w:r>
      <w:r w:rsidR="00A468B1">
        <w:rPr>
          <w:rFonts w:asciiTheme="minorHAnsi" w:hAnsiTheme="minorHAnsi" w:cstheme="minorHAnsi"/>
        </w:rPr>
        <w:t>.</w:t>
      </w:r>
      <w:r w:rsidR="00AC2866">
        <w:rPr>
          <w:rFonts w:asciiTheme="minorHAnsi" w:hAnsiTheme="minorHAnsi" w:cstheme="minorHAnsi"/>
        </w:rPr>
        <w:t xml:space="preserve">  The</w:t>
      </w:r>
      <w:r w:rsidR="00ED21C4">
        <w:rPr>
          <w:rFonts w:asciiTheme="minorHAnsi" w:hAnsiTheme="minorHAnsi" w:cstheme="minorHAnsi"/>
        </w:rPr>
        <w:t>y</w:t>
      </w:r>
      <w:r w:rsidR="00AC2866">
        <w:rPr>
          <w:rFonts w:asciiTheme="minorHAnsi" w:hAnsiTheme="minorHAnsi" w:cstheme="minorHAnsi"/>
        </w:rPr>
        <w:t xml:space="preserve"> are </w:t>
      </w:r>
      <w:r w:rsidR="00ED21C4">
        <w:rPr>
          <w:rFonts w:asciiTheme="minorHAnsi" w:hAnsiTheme="minorHAnsi" w:cstheme="minorHAnsi"/>
        </w:rPr>
        <w:t xml:space="preserve">the </w:t>
      </w:r>
      <w:r w:rsidR="00AC2866">
        <w:rPr>
          <w:rFonts w:asciiTheme="minorHAnsi" w:hAnsiTheme="minorHAnsi" w:cstheme="minorHAnsi"/>
        </w:rPr>
        <w:t xml:space="preserve">minimum density requirements for dwellings and implementation of strategies to </w:t>
      </w:r>
      <w:r w:rsidRPr="00AC2866" w:rsidR="00AC2866">
        <w:rPr>
          <w:rFonts w:asciiTheme="minorHAnsi" w:hAnsiTheme="minorHAnsi" w:eastAsiaTheme="minorHAnsi" w:cstheme="minorHAnsi"/>
          <w:szCs w:val="24"/>
          <w:lang w:eastAsia="en-US"/>
        </w:rPr>
        <w:t>prevent individual and cumulative impacts on</w:t>
      </w:r>
      <w:r w:rsidR="00AC2866">
        <w:rPr>
          <w:rFonts w:asciiTheme="minorHAnsi" w:hAnsiTheme="minorHAnsi" w:eastAsiaTheme="minorHAnsi" w:cstheme="minorHAnsi"/>
          <w:szCs w:val="24"/>
          <w:lang w:eastAsia="en-US"/>
        </w:rPr>
        <w:t xml:space="preserve"> </w:t>
      </w:r>
      <w:r w:rsidRPr="00AC2866" w:rsidR="00AC2866">
        <w:rPr>
          <w:rFonts w:asciiTheme="minorHAnsi" w:hAnsiTheme="minorHAnsi" w:eastAsiaTheme="minorHAnsi" w:cstheme="minorHAnsi"/>
          <w:szCs w:val="24"/>
          <w:lang w:eastAsia="en-US"/>
        </w:rPr>
        <w:t>groundwater and surface water beneficial uses.</w:t>
      </w:r>
    </w:p>
    <w:p w:rsidR="00B746A4" w:rsidP="00B03508" w:rsidRDefault="00B03508" w14:paraId="7C68D1BB" w14:textId="1BBAC528">
      <w:pPr>
        <w:ind w:right="140"/>
        <w:rPr>
          <w:rFonts w:asciiTheme="minorHAnsi" w:hAnsiTheme="minorHAnsi" w:cstheme="minorHAnsi"/>
          <w:b/>
          <w:bCs/>
        </w:rPr>
      </w:pPr>
      <w:r>
        <w:rPr>
          <w:rFonts w:asciiTheme="minorHAnsi" w:hAnsiTheme="minorHAnsi" w:cstheme="minorHAnsi"/>
          <w:b/>
          <w:bCs/>
        </w:rPr>
        <w:t xml:space="preserve">             </w:t>
      </w:r>
      <w:r w:rsidRPr="00192FD6" w:rsidR="00192FD6">
        <w:rPr>
          <w:rFonts w:asciiTheme="minorHAnsi" w:hAnsiTheme="minorHAnsi" w:cstheme="minorHAnsi"/>
          <w:b/>
          <w:bCs/>
        </w:rPr>
        <w:t>2.4.1.</w:t>
      </w:r>
      <w:r w:rsidR="004A77A0">
        <w:rPr>
          <w:rFonts w:asciiTheme="minorHAnsi" w:hAnsiTheme="minorHAnsi" w:cstheme="minorHAnsi"/>
          <w:b/>
          <w:bCs/>
        </w:rPr>
        <w:t xml:space="preserve">1      </w:t>
      </w:r>
      <w:r w:rsidRPr="00192FD6" w:rsidR="00C7333C">
        <w:rPr>
          <w:rFonts w:asciiTheme="minorHAnsi" w:hAnsiTheme="minorHAnsi" w:cstheme="minorHAnsi"/>
          <w:b/>
          <w:bCs/>
        </w:rPr>
        <w:t xml:space="preserve">Density of </w:t>
      </w:r>
      <w:r w:rsidR="00FF0640">
        <w:rPr>
          <w:rFonts w:asciiTheme="minorHAnsi" w:hAnsiTheme="minorHAnsi" w:cstheme="minorHAnsi"/>
          <w:b/>
          <w:bCs/>
        </w:rPr>
        <w:t>D</w:t>
      </w:r>
      <w:r w:rsidRPr="00192FD6" w:rsidR="00C7333C">
        <w:rPr>
          <w:rFonts w:asciiTheme="minorHAnsi" w:hAnsiTheme="minorHAnsi" w:cstheme="minorHAnsi"/>
          <w:b/>
          <w:bCs/>
        </w:rPr>
        <w:t xml:space="preserve">wellings </w:t>
      </w:r>
    </w:p>
    <w:p w:rsidRPr="00B746A4" w:rsidR="00C7333C" w:rsidP="008854D6" w:rsidRDefault="00B746A4" w14:paraId="7329AD64" w14:textId="19CD1B7F">
      <w:pPr>
        <w:ind w:left="1440" w:right="140"/>
        <w:rPr>
          <w:rFonts w:asciiTheme="minorHAnsi" w:hAnsiTheme="minorHAnsi" w:cstheme="minorHAnsi"/>
        </w:rPr>
      </w:pPr>
      <w:r>
        <w:rPr>
          <w:rFonts w:asciiTheme="minorHAnsi" w:hAnsiTheme="minorHAnsi" w:cstheme="minorHAnsi"/>
        </w:rPr>
        <w:t xml:space="preserve">Guideline 1 </w:t>
      </w:r>
      <w:r w:rsidRPr="00B746A4" w:rsidR="00C7333C">
        <w:rPr>
          <w:rFonts w:asciiTheme="minorHAnsi" w:hAnsiTheme="minorHAnsi" w:cstheme="minorHAnsi"/>
        </w:rPr>
        <w:t>provides that</w:t>
      </w:r>
      <w:r w:rsidR="00ED2E86">
        <w:rPr>
          <w:rFonts w:asciiTheme="minorHAnsi" w:hAnsiTheme="minorHAnsi" w:cstheme="minorHAnsi"/>
        </w:rPr>
        <w:t>:</w:t>
      </w:r>
    </w:p>
    <w:p w:rsidRPr="00551CF3" w:rsidR="00C7333C" w:rsidP="008854D6" w:rsidRDefault="00C7333C" w14:paraId="5E330AEC" w14:textId="60851D5D">
      <w:pPr>
        <w:tabs>
          <w:tab w:val="left" w:pos="5820"/>
        </w:tabs>
        <w:autoSpaceDE w:val="0"/>
        <w:autoSpaceDN w:val="0"/>
        <w:adjustRightInd w:val="0"/>
        <w:ind w:left="1440" w:right="140"/>
        <w:rPr>
          <w:rFonts w:asciiTheme="minorHAnsi" w:hAnsiTheme="minorHAnsi" w:cstheme="minorHAnsi"/>
          <w:i/>
          <w:iCs/>
          <w:szCs w:val="24"/>
        </w:rPr>
      </w:pPr>
      <w:r w:rsidRPr="00551CF3">
        <w:rPr>
          <w:rFonts w:asciiTheme="minorHAnsi" w:hAnsiTheme="minorHAnsi" w:cstheme="minorHAnsi"/>
          <w:i/>
          <w:iCs/>
          <w:szCs w:val="24"/>
        </w:rPr>
        <w:t xml:space="preserve">“Where a planning permit is required to use land for a dwelling or to subdivide land or where a planning permit to develop land is required pursuant to a </w:t>
      </w:r>
      <w:r w:rsidRPr="00551CF3">
        <w:rPr>
          <w:rFonts w:asciiTheme="minorHAnsi" w:hAnsiTheme="minorHAnsi" w:cstheme="minorHAnsi"/>
          <w:i/>
          <w:iCs/>
          <w:szCs w:val="24"/>
        </w:rPr>
        <w:lastRenderedPageBreak/>
        <w:t>schedule to the Environmental Significance Overlay that has catchment or water quality protection as an objective:</w:t>
      </w:r>
    </w:p>
    <w:p w:rsidRPr="00D64C6E" w:rsidR="00C7333C" w:rsidP="008854D6" w:rsidRDefault="00C7333C" w14:paraId="6736F1B3" w14:textId="77777777">
      <w:pPr>
        <w:pStyle w:val="ListParagraph"/>
        <w:numPr>
          <w:ilvl w:val="0"/>
          <w:numId w:val="29"/>
        </w:numPr>
        <w:autoSpaceDE w:val="0"/>
        <w:autoSpaceDN w:val="0"/>
        <w:adjustRightInd w:val="0"/>
        <w:spacing w:after="120"/>
        <w:ind w:right="140"/>
        <w:contextualSpacing w:val="0"/>
        <w:jc w:val="both"/>
        <w:rPr>
          <w:rFonts w:asciiTheme="minorHAnsi" w:hAnsiTheme="minorHAnsi" w:cstheme="minorHAnsi"/>
          <w:i/>
          <w:iCs/>
          <w:sz w:val="24"/>
          <w:szCs w:val="24"/>
        </w:rPr>
      </w:pPr>
      <w:r w:rsidRPr="00D64C6E">
        <w:rPr>
          <w:rFonts w:asciiTheme="minorHAnsi" w:hAnsiTheme="minorHAnsi" w:cstheme="minorHAnsi"/>
          <w:i/>
          <w:iCs/>
          <w:sz w:val="24"/>
          <w:szCs w:val="24"/>
        </w:rPr>
        <w:t>the density of dwellings should be no greater than one dwelling per 40 hectares (1:40 ha); and</w:t>
      </w:r>
    </w:p>
    <w:p w:rsidRPr="00D64C6E" w:rsidR="00C7333C" w:rsidP="008854D6" w:rsidRDefault="00C7333C" w14:paraId="61FDBC70" w14:textId="18E7038F">
      <w:pPr>
        <w:pStyle w:val="ListParagraph"/>
        <w:numPr>
          <w:ilvl w:val="0"/>
          <w:numId w:val="29"/>
        </w:numPr>
        <w:autoSpaceDE w:val="0"/>
        <w:autoSpaceDN w:val="0"/>
        <w:adjustRightInd w:val="0"/>
        <w:spacing w:after="240"/>
        <w:ind w:right="140"/>
        <w:jc w:val="both"/>
        <w:rPr>
          <w:rFonts w:asciiTheme="minorHAnsi" w:hAnsiTheme="minorHAnsi" w:cstheme="minorHAnsi"/>
          <w:i/>
          <w:iCs/>
          <w:sz w:val="24"/>
          <w:szCs w:val="24"/>
        </w:rPr>
      </w:pPr>
      <w:r w:rsidRPr="00D64C6E">
        <w:rPr>
          <w:rFonts w:asciiTheme="minorHAnsi" w:hAnsiTheme="minorHAnsi" w:cstheme="minorHAnsi"/>
          <w:i/>
          <w:iCs/>
          <w:sz w:val="24"/>
          <w:szCs w:val="24"/>
        </w:rPr>
        <w:t>each lot created in the subdivision should be at least 40 hectares in area.”</w:t>
      </w:r>
    </w:p>
    <w:p w:rsidR="00B746A4" w:rsidP="008854D6" w:rsidRDefault="00B746A4" w14:paraId="4081A017" w14:textId="37A4F57A">
      <w:pPr>
        <w:ind w:left="1440" w:right="140"/>
        <w:rPr>
          <w:rFonts w:asciiTheme="minorHAnsi" w:hAnsiTheme="minorHAnsi" w:cstheme="minorHAnsi"/>
          <w:szCs w:val="24"/>
        </w:rPr>
      </w:pPr>
      <w:bookmarkStart w:name="_Hlk38350501" w:id="16"/>
      <w:r w:rsidRPr="00DF4887">
        <w:rPr>
          <w:rFonts w:asciiTheme="minorHAnsi" w:hAnsiTheme="minorHAnsi" w:cstheme="minorHAnsi"/>
          <w:szCs w:val="24"/>
        </w:rPr>
        <w:t xml:space="preserve">The dwelling density is calculated by applying a </w:t>
      </w:r>
      <w:r w:rsidRPr="00DF4887" w:rsidR="005A4501">
        <w:rPr>
          <w:rFonts w:asciiTheme="minorHAnsi" w:hAnsiTheme="minorHAnsi" w:cstheme="minorHAnsi"/>
          <w:szCs w:val="24"/>
        </w:rPr>
        <w:t>one-kilometre</w:t>
      </w:r>
      <w:r w:rsidRPr="00DF4887">
        <w:rPr>
          <w:rFonts w:asciiTheme="minorHAnsi" w:hAnsiTheme="minorHAnsi" w:cstheme="minorHAnsi"/>
          <w:szCs w:val="24"/>
        </w:rPr>
        <w:t xml:space="preserve"> radius from the building envelope of the proposed new dwelling. If there </w:t>
      </w:r>
      <w:r w:rsidR="000C7D8A">
        <w:rPr>
          <w:rFonts w:asciiTheme="minorHAnsi" w:hAnsiTheme="minorHAnsi" w:cstheme="minorHAnsi"/>
          <w:szCs w:val="24"/>
        </w:rPr>
        <w:t>are seven</w:t>
      </w:r>
      <w:r w:rsidRPr="00DF4887">
        <w:rPr>
          <w:rFonts w:asciiTheme="minorHAnsi" w:hAnsiTheme="minorHAnsi" w:cstheme="minorHAnsi"/>
          <w:szCs w:val="24"/>
        </w:rPr>
        <w:t xml:space="preserve"> existing dwelling</w:t>
      </w:r>
      <w:r w:rsidR="000C7D8A">
        <w:rPr>
          <w:rFonts w:asciiTheme="minorHAnsi" w:hAnsiTheme="minorHAnsi" w:cstheme="minorHAnsi"/>
          <w:szCs w:val="24"/>
        </w:rPr>
        <w:t>s</w:t>
      </w:r>
      <w:r w:rsidRPr="00DF4887">
        <w:rPr>
          <w:rFonts w:asciiTheme="minorHAnsi" w:hAnsiTheme="minorHAnsi" w:cstheme="minorHAnsi"/>
          <w:szCs w:val="24"/>
        </w:rPr>
        <w:t xml:space="preserve"> within that radius, </w:t>
      </w:r>
      <w:r w:rsidR="00FF0640">
        <w:rPr>
          <w:rFonts w:asciiTheme="minorHAnsi" w:hAnsiTheme="minorHAnsi" w:cstheme="minorHAnsi"/>
          <w:szCs w:val="24"/>
        </w:rPr>
        <w:t xml:space="preserve">the </w:t>
      </w:r>
      <w:r w:rsidRPr="00DF4887">
        <w:rPr>
          <w:rFonts w:asciiTheme="minorHAnsi" w:hAnsiTheme="minorHAnsi" w:cstheme="minorHAnsi"/>
          <w:szCs w:val="24"/>
        </w:rPr>
        <w:t xml:space="preserve">current practice is that the planning permit application </w:t>
      </w:r>
      <w:r w:rsidR="00002680">
        <w:rPr>
          <w:rFonts w:asciiTheme="minorHAnsi" w:hAnsiTheme="minorHAnsi" w:cstheme="minorHAnsi"/>
          <w:szCs w:val="24"/>
        </w:rPr>
        <w:t>may</w:t>
      </w:r>
      <w:r w:rsidRPr="00DF4887">
        <w:rPr>
          <w:rFonts w:asciiTheme="minorHAnsi" w:hAnsiTheme="minorHAnsi" w:cstheme="minorHAnsi"/>
          <w:szCs w:val="24"/>
        </w:rPr>
        <w:t xml:space="preserve"> be refused by the refer</w:t>
      </w:r>
      <w:r w:rsidR="00FF0640">
        <w:rPr>
          <w:rFonts w:asciiTheme="minorHAnsi" w:hAnsiTheme="minorHAnsi" w:cstheme="minorHAnsi"/>
          <w:szCs w:val="24"/>
        </w:rPr>
        <w:t xml:space="preserve">ring </w:t>
      </w:r>
      <w:r w:rsidRPr="00DF4887">
        <w:rPr>
          <w:rFonts w:asciiTheme="minorHAnsi" w:hAnsiTheme="minorHAnsi" w:cstheme="minorHAnsi"/>
          <w:szCs w:val="24"/>
        </w:rPr>
        <w:t>water corporation.</w:t>
      </w:r>
    </w:p>
    <w:bookmarkEnd w:id="16"/>
    <w:p w:rsidR="00B746A4" w:rsidP="008854D6" w:rsidRDefault="00B746A4" w14:paraId="1358AE44" w14:textId="7008F535">
      <w:pPr>
        <w:ind w:left="1440" w:right="140"/>
        <w:rPr>
          <w:rFonts w:asciiTheme="minorHAnsi" w:hAnsiTheme="minorHAnsi" w:cstheme="minorHAnsi"/>
          <w:szCs w:val="24"/>
        </w:rPr>
      </w:pPr>
      <w:r>
        <w:rPr>
          <w:rFonts w:asciiTheme="minorHAnsi" w:hAnsiTheme="minorHAnsi" w:cstheme="minorHAnsi"/>
        </w:rPr>
        <w:t xml:space="preserve">A </w:t>
      </w:r>
      <w:r w:rsidRPr="001C1198">
        <w:rPr>
          <w:rFonts w:asciiTheme="minorHAnsi" w:hAnsiTheme="minorHAnsi" w:cstheme="minorHAnsi"/>
        </w:rPr>
        <w:t xml:space="preserve">water </w:t>
      </w:r>
      <w:r>
        <w:rPr>
          <w:rFonts w:asciiTheme="minorHAnsi" w:hAnsiTheme="minorHAnsi" w:cstheme="minorHAnsi"/>
        </w:rPr>
        <w:t>corporation</w:t>
      </w:r>
      <w:r w:rsidRPr="001C1198">
        <w:rPr>
          <w:rFonts w:asciiTheme="minorHAnsi" w:hAnsiTheme="minorHAnsi" w:cstheme="minorHAnsi"/>
        </w:rPr>
        <w:t xml:space="preserve"> has </w:t>
      </w:r>
      <w:r w:rsidR="00FF0640">
        <w:rPr>
          <w:rFonts w:asciiTheme="minorHAnsi" w:hAnsiTheme="minorHAnsi" w:cstheme="minorHAnsi"/>
        </w:rPr>
        <w:t xml:space="preserve">the </w:t>
      </w:r>
      <w:r w:rsidRPr="001C1198">
        <w:rPr>
          <w:rFonts w:asciiTheme="minorHAnsi" w:hAnsiTheme="minorHAnsi" w:cstheme="minorHAnsi"/>
        </w:rPr>
        <w:t xml:space="preserve">discretion to </w:t>
      </w:r>
      <w:r w:rsidRPr="001C1198">
        <w:rPr>
          <w:rFonts w:asciiTheme="minorHAnsi" w:hAnsiTheme="minorHAnsi" w:cstheme="minorHAnsi"/>
          <w:szCs w:val="24"/>
        </w:rPr>
        <w:t>allow</w:t>
      </w:r>
      <w:r w:rsidRPr="003F3120">
        <w:rPr>
          <w:rFonts w:asciiTheme="minorHAnsi" w:hAnsiTheme="minorHAnsi" w:cstheme="minorHAnsi"/>
          <w:szCs w:val="24"/>
        </w:rPr>
        <w:t xml:space="preserve"> a higher</w:t>
      </w:r>
      <w:r w:rsidRPr="003F3120">
        <w:rPr>
          <w:rFonts w:cstheme="minorHAnsi"/>
          <w:szCs w:val="24"/>
        </w:rPr>
        <w:t xml:space="preserve"> </w:t>
      </w:r>
      <w:r w:rsidRPr="003F3120">
        <w:rPr>
          <w:rFonts w:asciiTheme="minorHAnsi" w:hAnsiTheme="minorHAnsi" w:cstheme="minorHAnsi"/>
          <w:szCs w:val="24"/>
        </w:rPr>
        <w:t>density of development than would otherwise be</w:t>
      </w:r>
      <w:r w:rsidRPr="003F3120">
        <w:rPr>
          <w:rFonts w:cstheme="minorHAnsi"/>
          <w:szCs w:val="24"/>
        </w:rPr>
        <w:t xml:space="preserve"> </w:t>
      </w:r>
      <w:r w:rsidRPr="003F3120">
        <w:rPr>
          <w:rFonts w:asciiTheme="minorHAnsi" w:hAnsiTheme="minorHAnsi" w:cstheme="minorHAnsi"/>
          <w:szCs w:val="24"/>
        </w:rPr>
        <w:t>permitted by Guideline 1</w:t>
      </w:r>
      <w:r w:rsidR="00ED2E86">
        <w:rPr>
          <w:rFonts w:asciiTheme="minorHAnsi" w:hAnsiTheme="minorHAnsi" w:cstheme="minorHAnsi"/>
          <w:szCs w:val="24"/>
        </w:rPr>
        <w:t>,</w:t>
      </w:r>
      <w:r w:rsidRPr="003F3120">
        <w:rPr>
          <w:rFonts w:asciiTheme="minorHAnsi" w:hAnsiTheme="minorHAnsi" w:cstheme="minorHAnsi"/>
          <w:szCs w:val="24"/>
        </w:rPr>
        <w:t xml:space="preserve"> where</w:t>
      </w:r>
      <w:r>
        <w:rPr>
          <w:rFonts w:asciiTheme="minorHAnsi" w:hAnsiTheme="minorHAnsi" w:cstheme="minorHAnsi"/>
          <w:szCs w:val="24"/>
        </w:rPr>
        <w:t xml:space="preserve"> all the conditions listed in Category 4 of the </w:t>
      </w:r>
      <w:r w:rsidR="00083B26">
        <w:rPr>
          <w:rFonts w:asciiTheme="minorHAnsi" w:hAnsiTheme="minorHAnsi" w:cstheme="minorHAnsi"/>
          <w:szCs w:val="24"/>
        </w:rPr>
        <w:t xml:space="preserve">Ministerial </w:t>
      </w:r>
      <w:r>
        <w:rPr>
          <w:rFonts w:asciiTheme="minorHAnsi" w:hAnsiTheme="minorHAnsi" w:cstheme="minorHAnsi"/>
          <w:szCs w:val="24"/>
        </w:rPr>
        <w:t>Guidelines are met.</w:t>
      </w:r>
    </w:p>
    <w:p w:rsidR="00B746A4" w:rsidP="008854D6" w:rsidRDefault="00B746A4" w14:paraId="5458BC9D" w14:textId="1A733279">
      <w:pPr>
        <w:ind w:left="1440" w:right="140"/>
        <w:rPr>
          <w:rFonts w:asciiTheme="minorHAnsi" w:hAnsiTheme="minorHAnsi" w:cstheme="minorHAnsi"/>
          <w:szCs w:val="24"/>
        </w:rPr>
      </w:pPr>
      <w:r>
        <w:rPr>
          <w:rFonts w:asciiTheme="minorHAnsi" w:hAnsiTheme="minorHAnsi" w:cstheme="minorHAnsi"/>
          <w:szCs w:val="24"/>
        </w:rPr>
        <w:t>One of the conditions requires</w:t>
      </w:r>
      <w:r w:rsidRPr="001C1198">
        <w:rPr>
          <w:rFonts w:asciiTheme="minorHAnsi" w:hAnsiTheme="minorHAnsi" w:cstheme="minorHAnsi"/>
          <w:szCs w:val="24"/>
        </w:rPr>
        <w:t xml:space="preserve"> the water corporation </w:t>
      </w:r>
      <w:r>
        <w:rPr>
          <w:rFonts w:asciiTheme="minorHAnsi" w:hAnsiTheme="minorHAnsi" w:cstheme="minorHAnsi"/>
          <w:szCs w:val="24"/>
        </w:rPr>
        <w:t>to be</w:t>
      </w:r>
      <w:r w:rsidRPr="001C1198">
        <w:rPr>
          <w:rFonts w:asciiTheme="minorHAnsi" w:hAnsiTheme="minorHAnsi" w:cstheme="minorHAnsi"/>
          <w:szCs w:val="24"/>
        </w:rPr>
        <w:t xml:space="preserve"> satisfied that the relevant Council has prepared, adopted and is implementing a </w:t>
      </w:r>
      <w:r w:rsidR="00750BEF">
        <w:rPr>
          <w:rFonts w:asciiTheme="minorHAnsi" w:hAnsiTheme="minorHAnsi" w:cstheme="minorHAnsi"/>
          <w:szCs w:val="24"/>
        </w:rPr>
        <w:t>DWMP</w:t>
      </w:r>
      <w:r w:rsidRPr="001C1198">
        <w:rPr>
          <w:rFonts w:asciiTheme="minorHAnsi" w:hAnsiTheme="minorHAnsi" w:cstheme="minorHAnsi"/>
          <w:szCs w:val="24"/>
        </w:rPr>
        <w:t xml:space="preserve"> in accordance with the </w:t>
      </w:r>
      <w:r w:rsidR="00FF0640">
        <w:rPr>
          <w:rFonts w:asciiTheme="minorHAnsi" w:hAnsiTheme="minorHAnsi" w:cstheme="minorHAnsi"/>
          <w:szCs w:val="24"/>
        </w:rPr>
        <w:t xml:space="preserve">DWMP </w:t>
      </w:r>
      <w:r w:rsidR="00750BEF">
        <w:rPr>
          <w:rFonts w:asciiTheme="minorHAnsi" w:hAnsiTheme="minorHAnsi" w:cstheme="minorHAnsi"/>
          <w:szCs w:val="24"/>
        </w:rPr>
        <w:t>R</w:t>
      </w:r>
      <w:r w:rsidRPr="001C1198">
        <w:rPr>
          <w:rFonts w:asciiTheme="minorHAnsi" w:hAnsiTheme="minorHAnsi" w:cstheme="minorHAnsi"/>
          <w:szCs w:val="24"/>
        </w:rPr>
        <w:t>equirements</w:t>
      </w:r>
      <w:r w:rsidR="00750BEF">
        <w:rPr>
          <w:rFonts w:asciiTheme="minorHAnsi" w:hAnsiTheme="minorHAnsi" w:cstheme="minorHAnsi"/>
          <w:szCs w:val="24"/>
        </w:rPr>
        <w:t xml:space="preserve"> as</w:t>
      </w:r>
      <w:r>
        <w:rPr>
          <w:rFonts w:asciiTheme="minorHAnsi" w:hAnsiTheme="minorHAnsi" w:cstheme="minorHAnsi"/>
          <w:szCs w:val="24"/>
        </w:rPr>
        <w:t xml:space="preserve"> set out in </w:t>
      </w:r>
      <w:r w:rsidR="00750BEF">
        <w:rPr>
          <w:rFonts w:asciiTheme="minorHAnsi" w:hAnsiTheme="minorHAnsi" w:cstheme="minorHAnsi"/>
          <w:szCs w:val="24"/>
        </w:rPr>
        <w:t>the</w:t>
      </w:r>
      <w:r>
        <w:rPr>
          <w:rFonts w:asciiTheme="minorHAnsi" w:hAnsiTheme="minorHAnsi" w:cstheme="minorHAnsi"/>
          <w:szCs w:val="24"/>
        </w:rPr>
        <w:t xml:space="preserve"> </w:t>
      </w:r>
      <w:r w:rsidR="00083B26">
        <w:rPr>
          <w:rFonts w:asciiTheme="minorHAnsi" w:hAnsiTheme="minorHAnsi" w:cstheme="minorHAnsi"/>
          <w:szCs w:val="24"/>
        </w:rPr>
        <w:t xml:space="preserve">Ministerial </w:t>
      </w:r>
      <w:r>
        <w:rPr>
          <w:rFonts w:asciiTheme="minorHAnsi" w:hAnsiTheme="minorHAnsi" w:cstheme="minorHAnsi"/>
          <w:szCs w:val="24"/>
        </w:rPr>
        <w:t>Guidelines</w:t>
      </w:r>
      <w:r w:rsidR="00750BEF">
        <w:rPr>
          <w:rFonts w:asciiTheme="minorHAnsi" w:hAnsiTheme="minorHAnsi" w:cstheme="minorHAnsi"/>
          <w:szCs w:val="24"/>
        </w:rPr>
        <w:t>.</w:t>
      </w:r>
    </w:p>
    <w:p w:rsidR="00B03508" w:rsidP="00B03508" w:rsidRDefault="00B746A4" w14:paraId="58FF18FD" w14:textId="77777777">
      <w:pPr>
        <w:spacing w:before="0" w:after="240"/>
        <w:ind w:left="1440" w:right="140"/>
        <w:rPr>
          <w:rFonts w:asciiTheme="minorHAnsi" w:hAnsiTheme="minorHAnsi" w:cstheme="minorHAnsi"/>
          <w:szCs w:val="24"/>
        </w:rPr>
      </w:pPr>
      <w:r>
        <w:rPr>
          <w:rFonts w:asciiTheme="minorHAnsi" w:hAnsiTheme="minorHAnsi" w:cstheme="minorHAnsi"/>
          <w:szCs w:val="24"/>
        </w:rPr>
        <w:t xml:space="preserve">Relaxation of Guideline 1 (Density of dwellings) will only be considered acceptable, if Council’s DWMP can demonstrate that it also satisfies </w:t>
      </w:r>
      <w:r w:rsidRPr="00AD3555">
        <w:rPr>
          <w:rFonts w:asciiTheme="minorHAnsi" w:hAnsiTheme="minorHAnsi" w:cstheme="minorHAnsi"/>
          <w:b/>
          <w:bCs/>
          <w:szCs w:val="24"/>
          <w:u w:val="single"/>
        </w:rPr>
        <w:t>ALL</w:t>
      </w:r>
      <w:r>
        <w:rPr>
          <w:rFonts w:asciiTheme="minorHAnsi" w:hAnsiTheme="minorHAnsi" w:cstheme="minorHAnsi"/>
          <w:szCs w:val="24"/>
        </w:rPr>
        <w:t xml:space="preserve"> the DWMP requirements that are listed in the Ministerial Guidelines.</w:t>
      </w:r>
      <w:r w:rsidR="00750BEF">
        <w:rPr>
          <w:rFonts w:asciiTheme="minorHAnsi" w:hAnsiTheme="minorHAnsi" w:cstheme="minorHAnsi"/>
          <w:szCs w:val="24"/>
        </w:rPr>
        <w:t xml:space="preserve">  The details of all the conditions to be satisfied are listed in Attachment </w:t>
      </w:r>
      <w:r w:rsidR="002A678B">
        <w:rPr>
          <w:rFonts w:asciiTheme="minorHAnsi" w:hAnsiTheme="minorHAnsi" w:cstheme="minorHAnsi"/>
          <w:szCs w:val="24"/>
        </w:rPr>
        <w:t>3</w:t>
      </w:r>
      <w:r w:rsidR="00750BEF">
        <w:rPr>
          <w:rFonts w:asciiTheme="minorHAnsi" w:hAnsiTheme="minorHAnsi" w:cstheme="minorHAnsi"/>
          <w:szCs w:val="24"/>
        </w:rPr>
        <w:t>.</w:t>
      </w:r>
    </w:p>
    <w:p w:rsidRPr="00B03508" w:rsidR="00057C97" w:rsidP="00B03508" w:rsidRDefault="00057C97" w14:paraId="343B9408" w14:textId="5A931E52">
      <w:pPr>
        <w:spacing w:before="0" w:after="240"/>
        <w:ind w:left="1440" w:right="140"/>
        <w:rPr>
          <w:rFonts w:asciiTheme="minorHAnsi" w:hAnsiTheme="minorHAnsi" w:cstheme="minorHAnsi"/>
          <w:szCs w:val="24"/>
        </w:rPr>
      </w:pPr>
      <w:r w:rsidRPr="00192FD6">
        <w:rPr>
          <w:rFonts w:asciiTheme="minorHAnsi" w:hAnsiTheme="minorHAnsi" w:cstheme="minorHAnsi"/>
          <w:b/>
          <w:bCs/>
        </w:rPr>
        <w:t>2.4.1.</w:t>
      </w:r>
      <w:r>
        <w:rPr>
          <w:rFonts w:asciiTheme="minorHAnsi" w:hAnsiTheme="minorHAnsi" w:cstheme="minorHAnsi"/>
          <w:b/>
          <w:bCs/>
        </w:rPr>
        <w:t>2</w:t>
      </w:r>
      <w:r w:rsidR="004A77A0">
        <w:rPr>
          <w:rFonts w:asciiTheme="minorHAnsi" w:hAnsiTheme="minorHAnsi" w:cstheme="minorHAnsi"/>
          <w:b/>
          <w:bCs/>
        </w:rPr>
        <w:t xml:space="preserve">      </w:t>
      </w:r>
      <w:r w:rsidR="00281B9C">
        <w:rPr>
          <w:rFonts w:asciiTheme="minorHAnsi" w:hAnsiTheme="minorHAnsi" w:cstheme="minorHAnsi"/>
          <w:b/>
          <w:bCs/>
        </w:rPr>
        <w:t xml:space="preserve">Individual and </w:t>
      </w:r>
      <w:r w:rsidR="00FF0640">
        <w:rPr>
          <w:rFonts w:asciiTheme="minorHAnsi" w:hAnsiTheme="minorHAnsi" w:cstheme="minorHAnsi"/>
          <w:b/>
          <w:bCs/>
        </w:rPr>
        <w:t>C</w:t>
      </w:r>
      <w:r>
        <w:rPr>
          <w:rFonts w:asciiTheme="minorHAnsi" w:hAnsiTheme="minorHAnsi" w:cstheme="minorHAnsi"/>
          <w:b/>
          <w:bCs/>
        </w:rPr>
        <w:t xml:space="preserve">umulative </w:t>
      </w:r>
      <w:r w:rsidR="00FF0640">
        <w:rPr>
          <w:rFonts w:asciiTheme="minorHAnsi" w:hAnsiTheme="minorHAnsi" w:cstheme="minorHAnsi"/>
          <w:b/>
          <w:bCs/>
        </w:rPr>
        <w:t>I</w:t>
      </w:r>
      <w:r>
        <w:rPr>
          <w:rFonts w:asciiTheme="minorHAnsi" w:hAnsiTheme="minorHAnsi" w:cstheme="minorHAnsi"/>
          <w:b/>
          <w:bCs/>
        </w:rPr>
        <w:t>mpacts</w:t>
      </w:r>
    </w:p>
    <w:p w:rsidRPr="00BD4DC9" w:rsidR="00F24018" w:rsidP="008854D6" w:rsidRDefault="00F24018" w14:paraId="30D570F1" w14:textId="77777777">
      <w:pPr>
        <w:autoSpaceDE w:val="0"/>
        <w:autoSpaceDN w:val="0"/>
        <w:adjustRightInd w:val="0"/>
        <w:spacing w:before="0"/>
        <w:ind w:left="1440" w:right="140"/>
        <w:rPr>
          <w:rFonts w:asciiTheme="minorHAnsi" w:hAnsiTheme="minorHAnsi" w:eastAsiaTheme="minorHAnsi" w:cstheme="minorHAnsi"/>
          <w:szCs w:val="24"/>
          <w:lang w:eastAsia="en-US"/>
        </w:rPr>
      </w:pPr>
      <w:r w:rsidRPr="00BD4DC9">
        <w:rPr>
          <w:rFonts w:asciiTheme="minorHAnsi" w:hAnsiTheme="minorHAnsi" w:eastAsiaTheme="minorHAnsi" w:cstheme="minorHAnsi"/>
          <w:szCs w:val="24"/>
          <w:lang w:eastAsia="en-US"/>
        </w:rPr>
        <w:t>Through the application of the SEPP, Councils are required to apply the “precautionary principle” to guide decisions about the protection and management of Victoria’s surface waters when considering a permit for septic tank system.</w:t>
      </w:r>
    </w:p>
    <w:p w:rsidRPr="00BD4DC9" w:rsidR="000F3015" w:rsidP="008854D6" w:rsidRDefault="00EC7458" w14:paraId="2D008485" w14:textId="4AD1ACFE">
      <w:pPr>
        <w:autoSpaceDE w:val="0"/>
        <w:autoSpaceDN w:val="0"/>
        <w:adjustRightInd w:val="0"/>
        <w:spacing w:before="0"/>
        <w:ind w:left="1440" w:right="140"/>
        <w:rPr>
          <w:rFonts w:asciiTheme="minorHAnsi" w:hAnsiTheme="minorHAnsi" w:eastAsiaTheme="minorHAnsi" w:cstheme="minorHAnsi"/>
          <w:szCs w:val="24"/>
          <w:lang w:eastAsia="en-US"/>
        </w:rPr>
      </w:pPr>
      <w:r w:rsidRPr="00BD4DC9">
        <w:rPr>
          <w:rFonts w:asciiTheme="minorHAnsi" w:hAnsiTheme="minorHAnsi" w:eastAsiaTheme="minorHAnsi" w:cstheme="minorHAnsi"/>
          <w:szCs w:val="24"/>
          <w:lang w:eastAsia="en-US"/>
        </w:rPr>
        <w:t>The SEPP requires t</w:t>
      </w:r>
      <w:r w:rsidRPr="00BD4DC9" w:rsidR="000F3015">
        <w:rPr>
          <w:rFonts w:asciiTheme="minorHAnsi" w:hAnsiTheme="minorHAnsi" w:eastAsiaTheme="minorHAnsi" w:cstheme="minorHAnsi"/>
          <w:szCs w:val="24"/>
          <w:lang w:eastAsia="en-US"/>
        </w:rPr>
        <w:t>he cumulative risk of the adverse impact of septic tank systems on water quality, in open potable water supply catchments, resulting from increased dwelling density.</w:t>
      </w:r>
    </w:p>
    <w:p w:rsidR="000F3015" w:rsidP="008854D6" w:rsidRDefault="00EC7458" w14:paraId="647041C5" w14:textId="72A4AAAF">
      <w:pPr>
        <w:ind w:left="1440" w:right="140"/>
        <w:rPr>
          <w:rFonts w:asciiTheme="minorHAnsi" w:hAnsiTheme="minorHAnsi" w:eastAsiaTheme="minorHAnsi" w:cstheme="minorHAnsi"/>
          <w:szCs w:val="24"/>
          <w:lang w:eastAsia="en-US"/>
        </w:rPr>
      </w:pPr>
      <w:r w:rsidRPr="00BD4DC9">
        <w:rPr>
          <w:rFonts w:asciiTheme="minorHAnsi" w:hAnsiTheme="minorHAnsi" w:eastAsiaTheme="minorHAnsi" w:cstheme="minorHAnsi"/>
          <w:szCs w:val="24"/>
          <w:lang w:eastAsia="en-US"/>
        </w:rPr>
        <w:t>Further to the SEPP, a</w:t>
      </w:r>
      <w:r w:rsidRPr="00BD4DC9" w:rsidR="00083B26">
        <w:rPr>
          <w:rFonts w:asciiTheme="minorHAnsi" w:hAnsiTheme="minorHAnsi" w:eastAsiaTheme="minorHAnsi" w:cstheme="minorHAnsi"/>
          <w:szCs w:val="24"/>
          <w:lang w:eastAsia="en-US"/>
        </w:rPr>
        <w:t xml:space="preserve"> condition</w:t>
      </w:r>
      <w:r w:rsidRPr="000F3015" w:rsidR="00083B26">
        <w:rPr>
          <w:rFonts w:asciiTheme="minorHAnsi" w:hAnsiTheme="minorHAnsi" w:eastAsiaTheme="minorHAnsi" w:cstheme="minorHAnsi"/>
          <w:szCs w:val="24"/>
          <w:lang w:eastAsia="en-US"/>
        </w:rPr>
        <w:t xml:space="preserve"> of the </w:t>
      </w:r>
      <w:r w:rsidRPr="000F3015" w:rsidR="00083B26">
        <w:rPr>
          <w:rFonts w:asciiTheme="minorHAnsi" w:hAnsiTheme="minorHAnsi" w:cstheme="minorHAnsi"/>
          <w:szCs w:val="24"/>
        </w:rPr>
        <w:t>Domestic Wastewater</w:t>
      </w:r>
      <w:r w:rsidR="00083B26">
        <w:rPr>
          <w:rFonts w:asciiTheme="minorHAnsi" w:hAnsiTheme="minorHAnsi" w:cstheme="minorHAnsi"/>
          <w:szCs w:val="24"/>
        </w:rPr>
        <w:t xml:space="preserve"> Management Plan R</w:t>
      </w:r>
      <w:r w:rsidRPr="001C1198" w:rsidR="00083B26">
        <w:rPr>
          <w:rFonts w:asciiTheme="minorHAnsi" w:hAnsiTheme="minorHAnsi" w:cstheme="minorHAnsi"/>
          <w:szCs w:val="24"/>
        </w:rPr>
        <w:t>equirements</w:t>
      </w:r>
      <w:r w:rsidR="00083B26">
        <w:rPr>
          <w:rFonts w:asciiTheme="minorHAnsi" w:hAnsiTheme="minorHAnsi" w:cstheme="minorHAnsi"/>
          <w:szCs w:val="24"/>
        </w:rPr>
        <w:t xml:space="preserve"> as set out in the Ministerial Guidelines </w:t>
      </w:r>
      <w:r w:rsidR="00750BEF">
        <w:rPr>
          <w:rFonts w:asciiTheme="minorHAnsi" w:hAnsiTheme="minorHAnsi" w:eastAsiaTheme="minorHAnsi" w:cstheme="minorHAnsi"/>
          <w:szCs w:val="24"/>
          <w:lang w:eastAsia="en-US"/>
        </w:rPr>
        <w:t>is that t</w:t>
      </w:r>
      <w:r w:rsidRPr="00FA4A22" w:rsidR="00750BEF">
        <w:rPr>
          <w:rFonts w:asciiTheme="minorHAnsi" w:hAnsiTheme="minorHAnsi" w:eastAsiaTheme="minorHAnsi" w:cstheme="minorHAnsi"/>
          <w:szCs w:val="24"/>
          <w:lang w:eastAsia="en-US"/>
        </w:rPr>
        <w:t>he DWMP must comprise a strategy, including timelines</w:t>
      </w:r>
      <w:r w:rsidR="00750BEF">
        <w:rPr>
          <w:rFonts w:asciiTheme="minorHAnsi" w:hAnsiTheme="minorHAnsi" w:eastAsiaTheme="minorHAnsi" w:cstheme="minorHAnsi"/>
          <w:szCs w:val="24"/>
          <w:lang w:eastAsia="en-US"/>
        </w:rPr>
        <w:t xml:space="preserve"> </w:t>
      </w:r>
      <w:r w:rsidRPr="00FA4A22" w:rsidR="00750BEF">
        <w:rPr>
          <w:rFonts w:asciiTheme="minorHAnsi" w:hAnsiTheme="minorHAnsi" w:eastAsiaTheme="minorHAnsi" w:cstheme="minorHAnsi"/>
          <w:szCs w:val="24"/>
          <w:lang w:eastAsia="en-US"/>
        </w:rPr>
        <w:t>and priorities, to</w:t>
      </w:r>
      <w:r w:rsidR="00750BEF">
        <w:rPr>
          <w:rFonts w:asciiTheme="minorHAnsi" w:hAnsiTheme="minorHAnsi" w:eastAsiaTheme="minorHAnsi" w:cstheme="minorHAnsi"/>
          <w:szCs w:val="24"/>
          <w:lang w:eastAsia="en-US"/>
        </w:rPr>
        <w:t xml:space="preserve"> </w:t>
      </w:r>
      <w:r w:rsidRPr="00FA4A22" w:rsidR="00750BEF">
        <w:rPr>
          <w:rFonts w:asciiTheme="minorHAnsi" w:hAnsiTheme="minorHAnsi" w:eastAsiaTheme="minorHAnsi" w:cstheme="minorHAnsi"/>
          <w:szCs w:val="24"/>
          <w:lang w:eastAsia="en-US"/>
        </w:rPr>
        <w:t>prevent individual and cumulative impacts on</w:t>
      </w:r>
      <w:r w:rsidR="00750BEF">
        <w:rPr>
          <w:rFonts w:asciiTheme="minorHAnsi" w:hAnsiTheme="minorHAnsi" w:eastAsiaTheme="minorHAnsi" w:cstheme="minorHAnsi"/>
          <w:szCs w:val="24"/>
          <w:lang w:eastAsia="en-US"/>
        </w:rPr>
        <w:t xml:space="preserve"> </w:t>
      </w:r>
      <w:r w:rsidRPr="00FA4A22" w:rsidR="00750BEF">
        <w:rPr>
          <w:rFonts w:asciiTheme="minorHAnsi" w:hAnsiTheme="minorHAnsi" w:eastAsiaTheme="minorHAnsi" w:cstheme="minorHAnsi"/>
          <w:szCs w:val="24"/>
          <w:lang w:eastAsia="en-US"/>
        </w:rPr>
        <w:t>groundwater and surface water beneficial uses.</w:t>
      </w:r>
    </w:p>
    <w:p w:rsidR="002440AC" w:rsidP="008854D6" w:rsidRDefault="003B43A2" w14:paraId="370A1BB1" w14:textId="77777777">
      <w:pPr>
        <w:ind w:left="1440" w:right="140"/>
        <w:rPr>
          <w:rFonts w:asciiTheme="minorHAnsi" w:hAnsiTheme="minorHAnsi" w:cstheme="minorHAnsi"/>
          <w:spacing w:val="5"/>
          <w:szCs w:val="24"/>
          <w:bdr w:val="none" w:color="auto" w:sz="0" w:space="0" w:frame="1"/>
        </w:rPr>
      </w:pPr>
      <w:r>
        <w:rPr>
          <w:rFonts w:asciiTheme="minorHAnsi" w:hAnsiTheme="minorHAnsi" w:cstheme="minorHAnsi"/>
          <w:spacing w:val="5"/>
          <w:szCs w:val="24"/>
          <w:bdr w:val="none" w:color="auto" w:sz="0" w:space="0" w:frame="1"/>
        </w:rPr>
        <w:t xml:space="preserve">The </w:t>
      </w:r>
      <w:r w:rsidR="00281B9C">
        <w:rPr>
          <w:rFonts w:asciiTheme="minorHAnsi" w:hAnsiTheme="minorHAnsi" w:cstheme="minorHAnsi"/>
          <w:spacing w:val="5"/>
          <w:szCs w:val="24"/>
          <w:bdr w:val="none" w:color="auto" w:sz="0" w:space="0" w:frame="1"/>
        </w:rPr>
        <w:t>individual and c</w:t>
      </w:r>
      <w:r w:rsidRPr="00057C97" w:rsidR="00057C97">
        <w:rPr>
          <w:rFonts w:asciiTheme="minorHAnsi" w:hAnsiTheme="minorHAnsi" w:cstheme="minorHAnsi"/>
          <w:spacing w:val="5"/>
          <w:szCs w:val="24"/>
          <w:bdr w:val="none" w:color="auto" w:sz="0" w:space="0" w:frame="1"/>
        </w:rPr>
        <w:t xml:space="preserve">umulative </w:t>
      </w:r>
      <w:r>
        <w:rPr>
          <w:rFonts w:asciiTheme="minorHAnsi" w:hAnsiTheme="minorHAnsi" w:cstheme="minorHAnsi"/>
          <w:spacing w:val="5"/>
          <w:szCs w:val="24"/>
          <w:bdr w:val="none" w:color="auto" w:sz="0" w:space="0" w:frame="1"/>
        </w:rPr>
        <w:t>impact of</w:t>
      </w:r>
      <w:r w:rsidR="00281B9C">
        <w:rPr>
          <w:rFonts w:asciiTheme="minorHAnsi" w:hAnsiTheme="minorHAnsi" w:cstheme="minorHAnsi"/>
          <w:spacing w:val="5"/>
          <w:szCs w:val="24"/>
          <w:bdr w:val="none" w:color="auto" w:sz="0" w:space="0" w:frame="1"/>
        </w:rPr>
        <w:t xml:space="preserve"> treated</w:t>
      </w:r>
      <w:r>
        <w:rPr>
          <w:rFonts w:asciiTheme="minorHAnsi" w:hAnsiTheme="minorHAnsi" w:cstheme="minorHAnsi"/>
          <w:spacing w:val="5"/>
          <w:szCs w:val="24"/>
          <w:bdr w:val="none" w:color="auto" w:sz="0" w:space="0" w:frame="1"/>
        </w:rPr>
        <w:t xml:space="preserve"> septic </w:t>
      </w:r>
      <w:r w:rsidR="00281B9C">
        <w:rPr>
          <w:rFonts w:asciiTheme="minorHAnsi" w:hAnsiTheme="minorHAnsi" w:cstheme="minorHAnsi"/>
          <w:spacing w:val="5"/>
          <w:szCs w:val="24"/>
          <w:bdr w:val="none" w:color="auto" w:sz="0" w:space="0" w:frame="1"/>
        </w:rPr>
        <w:t xml:space="preserve">tank </w:t>
      </w:r>
      <w:r w:rsidR="00FD5A45">
        <w:rPr>
          <w:rFonts w:asciiTheme="minorHAnsi" w:hAnsiTheme="minorHAnsi" w:cstheme="minorHAnsi"/>
          <w:spacing w:val="5"/>
          <w:szCs w:val="24"/>
          <w:bdr w:val="none" w:color="auto" w:sz="0" w:space="0" w:frame="1"/>
        </w:rPr>
        <w:t xml:space="preserve">wastewater on groundwater and surface water beneficial uses </w:t>
      </w:r>
      <w:r w:rsidR="00083B26">
        <w:rPr>
          <w:rFonts w:asciiTheme="minorHAnsi" w:hAnsiTheme="minorHAnsi" w:cstheme="minorHAnsi"/>
          <w:spacing w:val="5"/>
          <w:szCs w:val="24"/>
          <w:bdr w:val="none" w:color="auto" w:sz="0" w:space="0" w:frame="1"/>
        </w:rPr>
        <w:t>should</w:t>
      </w:r>
      <w:r w:rsidR="00FD5A45">
        <w:rPr>
          <w:rFonts w:asciiTheme="minorHAnsi" w:hAnsiTheme="minorHAnsi" w:cstheme="minorHAnsi"/>
          <w:spacing w:val="5"/>
          <w:szCs w:val="24"/>
          <w:bdr w:val="none" w:color="auto" w:sz="0" w:space="0" w:frame="1"/>
        </w:rPr>
        <w:t xml:space="preserve"> </w:t>
      </w:r>
      <w:r w:rsidR="00281B9C">
        <w:rPr>
          <w:rFonts w:asciiTheme="minorHAnsi" w:hAnsiTheme="minorHAnsi" w:cstheme="minorHAnsi"/>
          <w:spacing w:val="5"/>
          <w:szCs w:val="24"/>
          <w:bdr w:val="none" w:color="auto" w:sz="0" w:space="0" w:frame="1"/>
        </w:rPr>
        <w:t>consider</w:t>
      </w:r>
      <w:r w:rsidR="00FD5A45">
        <w:rPr>
          <w:rFonts w:asciiTheme="minorHAnsi" w:hAnsiTheme="minorHAnsi" w:cstheme="minorHAnsi"/>
          <w:spacing w:val="5"/>
          <w:szCs w:val="24"/>
          <w:bdr w:val="none" w:color="auto" w:sz="0" w:space="0" w:frame="1"/>
        </w:rPr>
        <w:t xml:space="preserve"> both positive and negative impacts in the assessment process.</w:t>
      </w:r>
      <w:r w:rsidR="00EC7458">
        <w:rPr>
          <w:rFonts w:asciiTheme="minorHAnsi" w:hAnsiTheme="minorHAnsi" w:cstheme="minorHAnsi"/>
          <w:spacing w:val="5"/>
          <w:szCs w:val="24"/>
          <w:bdr w:val="none" w:color="auto" w:sz="0" w:space="0" w:frame="1"/>
        </w:rPr>
        <w:t xml:space="preserve"> </w:t>
      </w:r>
    </w:p>
    <w:p w:rsidRPr="00BD4DC9" w:rsidR="00057C97" w:rsidP="008854D6" w:rsidRDefault="007E5EAE" w14:paraId="6DFE2C2B" w14:textId="42ACD801">
      <w:pPr>
        <w:ind w:left="1440" w:right="140"/>
        <w:rPr>
          <w:rFonts w:asciiTheme="minorHAnsi" w:hAnsiTheme="minorHAnsi" w:cstheme="minorHAnsi"/>
          <w:spacing w:val="5"/>
          <w:szCs w:val="24"/>
          <w:bdr w:val="none" w:color="auto" w:sz="0" w:space="0" w:frame="1"/>
        </w:rPr>
      </w:pPr>
      <w:r w:rsidRPr="00BD4DC9">
        <w:rPr>
          <w:rFonts w:asciiTheme="minorHAnsi" w:hAnsiTheme="minorHAnsi" w:cstheme="minorHAnsi"/>
          <w:spacing w:val="5"/>
          <w:szCs w:val="24"/>
          <w:bdr w:val="none" w:color="auto" w:sz="0" w:space="0" w:frame="1"/>
        </w:rPr>
        <w:t>The work undertaken by Council in ensuring that older systems are properly maintained</w:t>
      </w:r>
      <w:r w:rsidR="00EF43B6">
        <w:rPr>
          <w:rFonts w:asciiTheme="minorHAnsi" w:hAnsiTheme="minorHAnsi" w:cstheme="minorHAnsi"/>
          <w:spacing w:val="5"/>
          <w:szCs w:val="24"/>
          <w:bdr w:val="none" w:color="auto" w:sz="0" w:space="0" w:frame="1"/>
        </w:rPr>
        <w:t xml:space="preserve">, </w:t>
      </w:r>
      <w:r w:rsidRPr="00BD4DC9">
        <w:rPr>
          <w:rFonts w:asciiTheme="minorHAnsi" w:hAnsiTheme="minorHAnsi" w:cstheme="minorHAnsi"/>
          <w:spacing w:val="5"/>
          <w:szCs w:val="24"/>
          <w:bdr w:val="none" w:color="auto" w:sz="0" w:space="0" w:frame="1"/>
        </w:rPr>
        <w:t>repaired</w:t>
      </w:r>
      <w:r w:rsidR="00EF43B6">
        <w:rPr>
          <w:rFonts w:asciiTheme="minorHAnsi" w:hAnsiTheme="minorHAnsi" w:cstheme="minorHAnsi"/>
          <w:spacing w:val="5"/>
          <w:szCs w:val="24"/>
          <w:bdr w:val="none" w:color="auto" w:sz="0" w:space="0" w:frame="1"/>
        </w:rPr>
        <w:t xml:space="preserve"> and </w:t>
      </w:r>
      <w:r w:rsidRPr="00BD4DC9">
        <w:rPr>
          <w:rFonts w:asciiTheme="minorHAnsi" w:hAnsiTheme="minorHAnsi" w:cstheme="minorHAnsi"/>
          <w:spacing w:val="5"/>
          <w:szCs w:val="24"/>
          <w:bdr w:val="none" w:color="auto" w:sz="0" w:space="0" w:frame="1"/>
        </w:rPr>
        <w:t>replaced has a positive effect on the cumulative impact</w:t>
      </w:r>
      <w:r w:rsidR="00EF43B6">
        <w:rPr>
          <w:rFonts w:asciiTheme="minorHAnsi" w:hAnsiTheme="minorHAnsi" w:cstheme="minorHAnsi"/>
          <w:spacing w:val="5"/>
          <w:szCs w:val="24"/>
          <w:bdr w:val="none" w:color="auto" w:sz="0" w:space="0" w:frame="1"/>
        </w:rPr>
        <w:t>. Subsequently</w:t>
      </w:r>
      <w:r w:rsidR="00BF267F">
        <w:rPr>
          <w:rFonts w:asciiTheme="minorHAnsi" w:hAnsiTheme="minorHAnsi" w:cstheme="minorHAnsi"/>
          <w:spacing w:val="5"/>
          <w:szCs w:val="24"/>
          <w:bdr w:val="none" w:color="auto" w:sz="0" w:space="0" w:frame="1"/>
        </w:rPr>
        <w:t>,</w:t>
      </w:r>
      <w:r w:rsidR="00EF43B6">
        <w:rPr>
          <w:rFonts w:asciiTheme="minorHAnsi" w:hAnsiTheme="minorHAnsi" w:cstheme="minorHAnsi"/>
          <w:spacing w:val="5"/>
          <w:szCs w:val="24"/>
          <w:bdr w:val="none" w:color="auto" w:sz="0" w:space="0" w:frame="1"/>
        </w:rPr>
        <w:t xml:space="preserve"> Council</w:t>
      </w:r>
      <w:r w:rsidRPr="00BD4DC9">
        <w:rPr>
          <w:rFonts w:asciiTheme="minorHAnsi" w:hAnsiTheme="minorHAnsi" w:cstheme="minorHAnsi"/>
          <w:spacing w:val="5"/>
          <w:szCs w:val="24"/>
          <w:bdr w:val="none" w:color="auto" w:sz="0" w:space="0" w:frame="1"/>
        </w:rPr>
        <w:t xml:space="preserve"> </w:t>
      </w:r>
      <w:r w:rsidR="00EF43B6">
        <w:rPr>
          <w:rFonts w:asciiTheme="minorHAnsi" w:hAnsiTheme="minorHAnsi" w:cstheme="minorHAnsi"/>
          <w:spacing w:val="5"/>
          <w:szCs w:val="24"/>
          <w:bdr w:val="none" w:color="auto" w:sz="0" w:space="0" w:frame="1"/>
        </w:rPr>
        <w:t>ensures</w:t>
      </w:r>
      <w:r w:rsidRPr="00BD4DC9">
        <w:rPr>
          <w:rFonts w:asciiTheme="minorHAnsi" w:hAnsiTheme="minorHAnsi" w:cstheme="minorHAnsi"/>
          <w:spacing w:val="5"/>
          <w:szCs w:val="24"/>
          <w:bdr w:val="none" w:color="auto" w:sz="0" w:space="0" w:frame="1"/>
        </w:rPr>
        <w:t xml:space="preserve"> that </w:t>
      </w:r>
      <w:r w:rsidR="00BF267F">
        <w:rPr>
          <w:rFonts w:asciiTheme="minorHAnsi" w:hAnsiTheme="minorHAnsi" w:cstheme="minorHAnsi"/>
          <w:spacing w:val="5"/>
          <w:szCs w:val="24"/>
          <w:bdr w:val="none" w:color="auto" w:sz="0" w:space="0" w:frame="1"/>
        </w:rPr>
        <w:t xml:space="preserve">all </w:t>
      </w:r>
      <w:r w:rsidRPr="00BD4DC9">
        <w:rPr>
          <w:rFonts w:asciiTheme="minorHAnsi" w:hAnsiTheme="minorHAnsi" w:cstheme="minorHAnsi"/>
          <w:spacing w:val="5"/>
          <w:szCs w:val="24"/>
          <w:bdr w:val="none" w:color="auto" w:sz="0" w:space="0" w:frame="1"/>
        </w:rPr>
        <w:t xml:space="preserve">new systems </w:t>
      </w:r>
      <w:r w:rsidRPr="00BD4DC9">
        <w:rPr>
          <w:rFonts w:asciiTheme="minorHAnsi" w:hAnsiTheme="minorHAnsi" w:cstheme="minorHAnsi"/>
          <w:spacing w:val="5"/>
          <w:szCs w:val="24"/>
          <w:bdr w:val="none" w:color="auto" w:sz="0" w:space="0" w:frame="1"/>
        </w:rPr>
        <w:lastRenderedPageBreak/>
        <w:t>are of the highest standard and do not contaminate off site</w:t>
      </w:r>
      <w:r w:rsidR="00BF267F">
        <w:rPr>
          <w:rFonts w:asciiTheme="minorHAnsi" w:hAnsiTheme="minorHAnsi" w:cstheme="minorHAnsi"/>
          <w:spacing w:val="5"/>
          <w:szCs w:val="24"/>
          <w:bdr w:val="none" w:color="auto" w:sz="0" w:space="0" w:frame="1"/>
        </w:rPr>
        <w:t>,</w:t>
      </w:r>
      <w:r w:rsidR="00EF43B6">
        <w:rPr>
          <w:rFonts w:asciiTheme="minorHAnsi" w:hAnsiTheme="minorHAnsi" w:cstheme="minorHAnsi"/>
          <w:spacing w:val="5"/>
          <w:szCs w:val="24"/>
          <w:bdr w:val="none" w:color="auto" w:sz="0" w:space="0" w:frame="1"/>
        </w:rPr>
        <w:t xml:space="preserve"> to</w:t>
      </w:r>
      <w:r w:rsidRPr="00BD4DC9">
        <w:rPr>
          <w:rFonts w:asciiTheme="minorHAnsi" w:hAnsiTheme="minorHAnsi" w:cstheme="minorHAnsi"/>
          <w:spacing w:val="5"/>
          <w:szCs w:val="24"/>
          <w:bdr w:val="none" w:color="auto" w:sz="0" w:space="0" w:frame="1"/>
        </w:rPr>
        <w:t xml:space="preserve"> reduce any negative cumulative impacts.</w:t>
      </w:r>
    </w:p>
    <w:p w:rsidR="007E5EAE" w:rsidP="008854D6" w:rsidRDefault="007E5EAE" w14:paraId="2504119D" w14:textId="6C9776F4">
      <w:pPr>
        <w:ind w:left="1440" w:right="140"/>
        <w:rPr>
          <w:rFonts w:asciiTheme="minorHAnsi" w:hAnsiTheme="minorHAnsi" w:cstheme="minorHAnsi"/>
          <w:spacing w:val="5"/>
          <w:szCs w:val="24"/>
          <w:bdr w:val="none" w:color="auto" w:sz="0" w:space="0" w:frame="1"/>
        </w:rPr>
      </w:pPr>
      <w:r w:rsidRPr="00BD4DC9">
        <w:rPr>
          <w:rFonts w:asciiTheme="minorHAnsi" w:hAnsiTheme="minorHAnsi" w:cstheme="minorHAnsi"/>
          <w:spacing w:val="5"/>
          <w:szCs w:val="24"/>
          <w:bdr w:val="none" w:color="auto" w:sz="0" w:space="0" w:frame="1"/>
        </w:rPr>
        <w:t>Council’s DWMP all considers all elements of each given site and reduces negative impact by ensuring the best and most appropriate wastewater system is installed.</w:t>
      </w:r>
    </w:p>
    <w:p w:rsidR="00644436" w:rsidP="008854D6" w:rsidRDefault="00281B9C" w14:paraId="161D882F" w14:textId="5005151C">
      <w:pPr>
        <w:ind w:left="1440" w:right="140"/>
        <w:rPr>
          <w:rFonts w:asciiTheme="minorHAnsi" w:hAnsiTheme="minorHAnsi" w:cstheme="minorHAnsi"/>
        </w:rPr>
      </w:pPr>
      <w:r w:rsidRPr="00281B9C">
        <w:rPr>
          <w:rFonts w:asciiTheme="minorHAnsi" w:hAnsiTheme="minorHAnsi" w:cstheme="minorHAnsi"/>
        </w:rPr>
        <w:t xml:space="preserve">Council’s </w:t>
      </w:r>
      <w:r>
        <w:rPr>
          <w:rFonts w:asciiTheme="minorHAnsi" w:hAnsiTheme="minorHAnsi" w:cstheme="minorHAnsi"/>
        </w:rPr>
        <w:t xml:space="preserve">DWMP implements a risk-based inspection and monitoring program of septic tank systems within the Shire. </w:t>
      </w:r>
      <w:r w:rsidR="00644436">
        <w:rPr>
          <w:rFonts w:asciiTheme="minorHAnsi" w:hAnsiTheme="minorHAnsi" w:cstheme="minorHAnsi"/>
        </w:rPr>
        <w:t xml:space="preserve">The inspection program will </w:t>
      </w:r>
      <w:r w:rsidR="00DF4887">
        <w:rPr>
          <w:rFonts w:asciiTheme="minorHAnsi" w:hAnsiTheme="minorHAnsi" w:cstheme="minorHAnsi"/>
        </w:rPr>
        <w:t xml:space="preserve">support previous inspection work to </w:t>
      </w:r>
      <w:r w:rsidR="00644436">
        <w:rPr>
          <w:rFonts w:asciiTheme="minorHAnsi" w:hAnsiTheme="minorHAnsi" w:cstheme="minorHAnsi"/>
        </w:rPr>
        <w:t>enable identification of properties that are not containing wastewater within the property boundary for further remedial action.</w:t>
      </w:r>
    </w:p>
    <w:p w:rsidR="00B746A4" w:rsidP="008854D6" w:rsidRDefault="00083B26" w14:paraId="2359A0FC" w14:textId="11459396">
      <w:pPr>
        <w:ind w:left="1440" w:right="140"/>
        <w:rPr>
          <w:rFonts w:asciiTheme="minorHAnsi" w:hAnsiTheme="minorHAnsi" w:cstheme="minorHAnsi"/>
          <w:szCs w:val="24"/>
        </w:rPr>
      </w:pPr>
      <w:r>
        <w:rPr>
          <w:rFonts w:asciiTheme="minorHAnsi" w:hAnsiTheme="minorHAnsi" w:cstheme="minorHAnsi"/>
        </w:rPr>
        <w:t xml:space="preserve">The DWMP </w:t>
      </w:r>
      <w:r w:rsidR="00281B9C">
        <w:rPr>
          <w:rFonts w:asciiTheme="minorHAnsi" w:hAnsiTheme="minorHAnsi" w:cstheme="minorHAnsi"/>
        </w:rPr>
        <w:t xml:space="preserve">also introduces a </w:t>
      </w:r>
      <w:r w:rsidR="00FA4A22">
        <w:rPr>
          <w:rFonts w:asciiTheme="minorHAnsi" w:hAnsiTheme="minorHAnsi" w:cstheme="minorHAnsi"/>
        </w:rPr>
        <w:t xml:space="preserve">requirement for a </w:t>
      </w:r>
      <w:r w:rsidR="00281B9C">
        <w:rPr>
          <w:rFonts w:asciiTheme="minorHAnsi" w:hAnsiTheme="minorHAnsi" w:cstheme="minorHAnsi"/>
        </w:rPr>
        <w:t xml:space="preserve">higher standard of wastewater treatment for </w:t>
      </w:r>
      <w:r w:rsidR="00FA4A22">
        <w:rPr>
          <w:rFonts w:asciiTheme="minorHAnsi" w:hAnsiTheme="minorHAnsi" w:cstheme="minorHAnsi"/>
          <w:szCs w:val="24"/>
        </w:rPr>
        <w:t xml:space="preserve">allotments </w:t>
      </w:r>
      <w:r>
        <w:rPr>
          <w:rFonts w:asciiTheme="minorHAnsi" w:hAnsiTheme="minorHAnsi" w:cstheme="minorHAnsi"/>
          <w:szCs w:val="24"/>
        </w:rPr>
        <w:t xml:space="preserve">less </w:t>
      </w:r>
      <w:r w:rsidRPr="00C643FF" w:rsidR="00281B9C">
        <w:rPr>
          <w:rFonts w:asciiTheme="minorHAnsi" w:hAnsiTheme="minorHAnsi" w:cstheme="minorHAnsi"/>
          <w:szCs w:val="24"/>
        </w:rPr>
        <w:t>than 4,000m</w:t>
      </w:r>
      <w:r w:rsidRPr="00C643FF" w:rsidR="00281B9C">
        <w:rPr>
          <w:rFonts w:asciiTheme="minorHAnsi" w:hAnsiTheme="minorHAnsi" w:cstheme="minorHAnsi"/>
          <w:szCs w:val="24"/>
          <w:vertAlign w:val="superscript"/>
        </w:rPr>
        <w:t>2</w:t>
      </w:r>
      <w:r w:rsidRPr="00C643FF" w:rsidR="00281B9C">
        <w:rPr>
          <w:rFonts w:asciiTheme="minorHAnsi" w:hAnsiTheme="minorHAnsi" w:cstheme="minorHAnsi"/>
          <w:szCs w:val="24"/>
        </w:rPr>
        <w:t xml:space="preserve"> in area</w:t>
      </w:r>
      <w:r w:rsidR="00DF4887">
        <w:rPr>
          <w:rFonts w:asciiTheme="minorHAnsi" w:hAnsiTheme="minorHAnsi" w:cstheme="minorHAnsi"/>
          <w:szCs w:val="24"/>
        </w:rPr>
        <w:t>,</w:t>
      </w:r>
      <w:r w:rsidRPr="00C643FF" w:rsidR="00281B9C">
        <w:rPr>
          <w:rFonts w:asciiTheme="minorHAnsi" w:hAnsiTheme="minorHAnsi" w:cstheme="minorHAnsi"/>
          <w:szCs w:val="24"/>
        </w:rPr>
        <w:t xml:space="preserve"> located </w:t>
      </w:r>
      <w:r w:rsidRPr="00083B26" w:rsidR="00281B9C">
        <w:rPr>
          <w:rFonts w:asciiTheme="minorHAnsi" w:hAnsiTheme="minorHAnsi" w:cstheme="minorHAnsi"/>
          <w:szCs w:val="24"/>
        </w:rPr>
        <w:t>within</w:t>
      </w:r>
      <w:r w:rsidRPr="00C643FF" w:rsidR="00281B9C">
        <w:rPr>
          <w:rFonts w:asciiTheme="minorHAnsi" w:hAnsiTheme="minorHAnsi" w:cstheme="minorHAnsi"/>
          <w:szCs w:val="24"/>
        </w:rPr>
        <w:t xml:space="preserve"> a potable water supply catchment</w:t>
      </w:r>
      <w:r w:rsidR="00FA4A22">
        <w:rPr>
          <w:rFonts w:asciiTheme="minorHAnsi" w:hAnsiTheme="minorHAnsi" w:cstheme="minorHAnsi"/>
          <w:szCs w:val="24"/>
        </w:rPr>
        <w:t>.</w:t>
      </w:r>
    </w:p>
    <w:p w:rsidRPr="00281B9C" w:rsidR="00FA4A22" w:rsidP="008854D6" w:rsidRDefault="00083B26" w14:paraId="17982414" w14:textId="160EEB6B">
      <w:pPr>
        <w:ind w:left="1440" w:right="140"/>
        <w:rPr>
          <w:rFonts w:asciiTheme="minorHAnsi" w:hAnsiTheme="minorHAnsi" w:cstheme="minorHAnsi"/>
        </w:rPr>
      </w:pPr>
      <w:r>
        <w:rPr>
          <w:rFonts w:asciiTheme="minorHAnsi" w:hAnsiTheme="minorHAnsi" w:cstheme="minorHAnsi"/>
        </w:rPr>
        <w:t xml:space="preserve">The </w:t>
      </w:r>
      <w:r w:rsidR="000C101B">
        <w:rPr>
          <w:rFonts w:asciiTheme="minorHAnsi" w:hAnsiTheme="minorHAnsi" w:cstheme="minorHAnsi"/>
        </w:rPr>
        <w:t xml:space="preserve">implementation of these </w:t>
      </w:r>
      <w:r>
        <w:rPr>
          <w:rFonts w:asciiTheme="minorHAnsi" w:hAnsiTheme="minorHAnsi" w:cstheme="minorHAnsi"/>
        </w:rPr>
        <w:t xml:space="preserve">initiatives will improve septic tank system performance and </w:t>
      </w:r>
      <w:r w:rsidR="00CD6EF4">
        <w:rPr>
          <w:rFonts w:asciiTheme="minorHAnsi" w:hAnsiTheme="minorHAnsi" w:cstheme="minorHAnsi"/>
        </w:rPr>
        <w:t xml:space="preserve">the </w:t>
      </w:r>
      <w:r>
        <w:rPr>
          <w:rFonts w:asciiTheme="minorHAnsi" w:hAnsiTheme="minorHAnsi" w:cstheme="minorHAnsi"/>
        </w:rPr>
        <w:t xml:space="preserve">quality of treated wastewater, </w:t>
      </w:r>
      <w:r w:rsidR="00CD6EF4">
        <w:rPr>
          <w:rFonts w:asciiTheme="minorHAnsi" w:hAnsiTheme="minorHAnsi" w:cstheme="minorHAnsi"/>
        </w:rPr>
        <w:t xml:space="preserve">which </w:t>
      </w:r>
      <w:r>
        <w:rPr>
          <w:rFonts w:asciiTheme="minorHAnsi" w:hAnsiTheme="minorHAnsi" w:cstheme="minorHAnsi"/>
        </w:rPr>
        <w:t xml:space="preserve">will </w:t>
      </w:r>
      <w:r w:rsidR="00644436">
        <w:rPr>
          <w:rFonts w:asciiTheme="minorHAnsi" w:hAnsiTheme="minorHAnsi" w:cstheme="minorHAnsi"/>
        </w:rPr>
        <w:t>have</w:t>
      </w:r>
      <w:r>
        <w:rPr>
          <w:rFonts w:asciiTheme="minorHAnsi" w:hAnsiTheme="minorHAnsi" w:cstheme="minorHAnsi"/>
        </w:rPr>
        <w:t xml:space="preserve"> a positive impact on </w:t>
      </w:r>
      <w:r w:rsidRPr="00FA4A22">
        <w:rPr>
          <w:rFonts w:asciiTheme="minorHAnsi" w:hAnsiTheme="minorHAnsi" w:eastAsiaTheme="minorHAnsi" w:cstheme="minorHAnsi"/>
          <w:szCs w:val="24"/>
          <w:lang w:eastAsia="en-US"/>
        </w:rPr>
        <w:t>groundwater and surface water beneficial uses</w:t>
      </w:r>
      <w:r>
        <w:rPr>
          <w:rFonts w:asciiTheme="minorHAnsi" w:hAnsiTheme="minorHAnsi" w:eastAsiaTheme="minorHAnsi" w:cstheme="minorHAnsi"/>
          <w:szCs w:val="24"/>
          <w:lang w:eastAsia="en-US"/>
        </w:rPr>
        <w:t>.</w:t>
      </w:r>
    </w:p>
    <w:p w:rsidRPr="00794ABA" w:rsidR="007E5EAE" w:rsidP="008854D6" w:rsidRDefault="00644436" w14:paraId="550DB8BE" w14:textId="37D92503">
      <w:pPr>
        <w:ind w:left="1440" w:right="140"/>
        <w:rPr>
          <w:rFonts w:asciiTheme="minorHAnsi" w:hAnsiTheme="minorHAnsi" w:cstheme="minorHAnsi"/>
          <w:szCs w:val="24"/>
        </w:rPr>
      </w:pPr>
      <w:r w:rsidRPr="00644436">
        <w:rPr>
          <w:rFonts w:asciiTheme="minorHAnsi" w:hAnsiTheme="minorHAnsi" w:cstheme="minorHAnsi"/>
          <w:szCs w:val="24"/>
        </w:rPr>
        <w:t>The</w:t>
      </w:r>
      <w:r w:rsidR="00952C33">
        <w:rPr>
          <w:rFonts w:asciiTheme="minorHAnsi" w:hAnsiTheme="minorHAnsi" w:cstheme="minorHAnsi"/>
          <w:szCs w:val="24"/>
        </w:rPr>
        <w:t xml:space="preserve"> completion</w:t>
      </w:r>
      <w:r w:rsidRPr="00644436">
        <w:rPr>
          <w:rFonts w:asciiTheme="minorHAnsi" w:hAnsiTheme="minorHAnsi" w:cstheme="minorHAnsi"/>
          <w:szCs w:val="24"/>
        </w:rPr>
        <w:t xml:space="preserve"> of Council’s </w:t>
      </w:r>
      <w:r>
        <w:rPr>
          <w:rFonts w:asciiTheme="minorHAnsi" w:hAnsiTheme="minorHAnsi" w:cstheme="minorHAnsi"/>
          <w:szCs w:val="24"/>
        </w:rPr>
        <w:t xml:space="preserve">strategy to prevent </w:t>
      </w:r>
      <w:r w:rsidRPr="00644436">
        <w:rPr>
          <w:rFonts w:asciiTheme="minorHAnsi" w:hAnsiTheme="minorHAnsi" w:cstheme="minorHAnsi"/>
          <w:szCs w:val="24"/>
        </w:rPr>
        <w:t>i</w:t>
      </w:r>
      <w:r w:rsidRPr="00644436">
        <w:rPr>
          <w:rFonts w:asciiTheme="minorHAnsi" w:hAnsiTheme="minorHAnsi" w:eastAsiaTheme="minorHAnsi" w:cstheme="minorHAnsi"/>
          <w:szCs w:val="24"/>
          <w:lang w:eastAsia="en-US"/>
        </w:rPr>
        <w:t>ndividual and cumulative impacts on groundwater and surface water beneficial uses</w:t>
      </w:r>
      <w:r>
        <w:rPr>
          <w:rFonts w:asciiTheme="minorHAnsi" w:hAnsiTheme="minorHAnsi" w:eastAsiaTheme="minorHAnsi" w:cstheme="minorHAnsi"/>
          <w:szCs w:val="24"/>
          <w:lang w:eastAsia="en-US"/>
        </w:rPr>
        <w:t xml:space="preserve"> </w:t>
      </w:r>
      <w:r w:rsidR="00023B79">
        <w:rPr>
          <w:rFonts w:asciiTheme="minorHAnsi" w:hAnsiTheme="minorHAnsi" w:eastAsiaTheme="minorHAnsi" w:cstheme="minorHAnsi"/>
          <w:szCs w:val="24"/>
          <w:lang w:eastAsia="en-US"/>
        </w:rPr>
        <w:t xml:space="preserve">is </w:t>
      </w:r>
      <w:r w:rsidR="00BF267F">
        <w:rPr>
          <w:rFonts w:asciiTheme="minorHAnsi" w:hAnsiTheme="minorHAnsi" w:eastAsiaTheme="minorHAnsi" w:cstheme="minorHAnsi"/>
          <w:szCs w:val="24"/>
          <w:lang w:eastAsia="en-US"/>
        </w:rPr>
        <w:t xml:space="preserve">a </w:t>
      </w:r>
      <w:r w:rsidR="00023B79">
        <w:rPr>
          <w:rFonts w:asciiTheme="minorHAnsi" w:hAnsiTheme="minorHAnsi" w:eastAsiaTheme="minorHAnsi" w:cstheme="minorHAnsi"/>
          <w:szCs w:val="24"/>
          <w:lang w:eastAsia="en-US"/>
        </w:rPr>
        <w:t xml:space="preserve">work in progress and </w:t>
      </w:r>
      <w:r>
        <w:rPr>
          <w:rFonts w:asciiTheme="minorHAnsi" w:hAnsiTheme="minorHAnsi" w:eastAsiaTheme="minorHAnsi" w:cstheme="minorHAnsi"/>
          <w:szCs w:val="24"/>
          <w:lang w:eastAsia="en-US"/>
        </w:rPr>
        <w:t xml:space="preserve">will </w:t>
      </w:r>
      <w:r w:rsidR="00952C33">
        <w:rPr>
          <w:rFonts w:asciiTheme="minorHAnsi" w:hAnsiTheme="minorHAnsi" w:eastAsiaTheme="minorHAnsi" w:cstheme="minorHAnsi"/>
          <w:szCs w:val="24"/>
          <w:lang w:eastAsia="en-US"/>
        </w:rPr>
        <w:t xml:space="preserve">require input from and partnering with </w:t>
      </w:r>
      <w:r w:rsidRPr="00644436">
        <w:rPr>
          <w:rFonts w:asciiTheme="minorHAnsi" w:hAnsiTheme="minorHAnsi" w:eastAsiaTheme="minorHAnsi" w:cstheme="minorHAnsi"/>
          <w:szCs w:val="24"/>
          <w:lang w:eastAsia="en-US"/>
        </w:rPr>
        <w:t>stakeholder</w:t>
      </w:r>
      <w:r w:rsidR="00952C33">
        <w:rPr>
          <w:rFonts w:asciiTheme="minorHAnsi" w:hAnsiTheme="minorHAnsi" w:eastAsiaTheme="minorHAnsi" w:cstheme="minorHAnsi"/>
          <w:szCs w:val="24"/>
          <w:lang w:eastAsia="en-US"/>
        </w:rPr>
        <w:t>s</w:t>
      </w:r>
      <w:r w:rsidRPr="00BD4DC9" w:rsidR="00952C33">
        <w:rPr>
          <w:rFonts w:asciiTheme="minorHAnsi" w:hAnsiTheme="minorHAnsi" w:eastAsiaTheme="minorHAnsi" w:cstheme="minorHAnsi"/>
          <w:szCs w:val="24"/>
          <w:lang w:eastAsia="en-US"/>
        </w:rPr>
        <w:t>.</w:t>
      </w:r>
      <w:r w:rsidRPr="00BD4DC9" w:rsidR="007E5EAE">
        <w:rPr>
          <w:rFonts w:asciiTheme="minorHAnsi" w:hAnsiTheme="minorHAnsi" w:eastAsiaTheme="minorHAnsi" w:cstheme="minorHAnsi"/>
          <w:szCs w:val="24"/>
          <w:lang w:eastAsia="en-US"/>
        </w:rPr>
        <w:t xml:space="preserve"> Monitoring to assess impacts on ground and surface waters needs to be undertaken and there is an action plan item for all stakeholders to work </w:t>
      </w:r>
      <w:r w:rsidRPr="00BD4DC9" w:rsidR="00BF267F">
        <w:rPr>
          <w:rFonts w:asciiTheme="minorHAnsi" w:hAnsiTheme="minorHAnsi" w:eastAsiaTheme="minorHAnsi" w:cstheme="minorHAnsi"/>
          <w:szCs w:val="24"/>
          <w:lang w:eastAsia="en-US"/>
        </w:rPr>
        <w:t xml:space="preserve">on this </w:t>
      </w:r>
      <w:r w:rsidRPr="00BD4DC9" w:rsidR="007E5EAE">
        <w:rPr>
          <w:rFonts w:asciiTheme="minorHAnsi" w:hAnsiTheme="minorHAnsi" w:eastAsiaTheme="minorHAnsi" w:cstheme="minorHAnsi"/>
          <w:szCs w:val="24"/>
          <w:lang w:eastAsia="en-US"/>
        </w:rPr>
        <w:t>together.</w:t>
      </w:r>
      <w:r w:rsidR="007E5EAE">
        <w:rPr>
          <w:rFonts w:asciiTheme="minorHAnsi" w:hAnsiTheme="minorHAnsi" w:eastAsiaTheme="minorHAnsi" w:cstheme="minorHAnsi"/>
          <w:szCs w:val="24"/>
          <w:lang w:eastAsia="en-US"/>
        </w:rPr>
        <w:t xml:space="preserve"> </w:t>
      </w:r>
    </w:p>
    <w:p w:rsidR="009C3F80" w:rsidP="008854D6" w:rsidRDefault="00952C33" w14:paraId="13798A81" w14:textId="72825340">
      <w:pPr>
        <w:spacing w:before="0" w:after="240"/>
        <w:ind w:left="1440" w:right="140"/>
        <w:rPr>
          <w:rFonts w:asciiTheme="minorHAnsi" w:hAnsiTheme="minorHAnsi" w:cstheme="minorHAnsi"/>
          <w:szCs w:val="24"/>
        </w:rPr>
      </w:pPr>
      <w:r>
        <w:rPr>
          <w:rFonts w:asciiTheme="minorHAnsi" w:hAnsiTheme="minorHAnsi" w:cstheme="minorHAnsi"/>
        </w:rPr>
        <w:t xml:space="preserve">The implementation of this strategy and action program </w:t>
      </w:r>
      <w:r w:rsidR="00023B79">
        <w:rPr>
          <w:rFonts w:asciiTheme="minorHAnsi" w:hAnsiTheme="minorHAnsi" w:cstheme="minorHAnsi"/>
        </w:rPr>
        <w:t xml:space="preserve">when finalised </w:t>
      </w:r>
      <w:r>
        <w:rPr>
          <w:rFonts w:asciiTheme="minorHAnsi" w:hAnsiTheme="minorHAnsi" w:cstheme="minorHAnsi"/>
        </w:rPr>
        <w:t>will then satisfy the Ministerial Guidelines condition for r</w:t>
      </w:r>
      <w:r>
        <w:rPr>
          <w:rFonts w:asciiTheme="minorHAnsi" w:hAnsiTheme="minorHAnsi" w:cstheme="minorHAnsi"/>
          <w:szCs w:val="24"/>
        </w:rPr>
        <w:t xml:space="preserve">elaxation of Guideline 1 (Density of dwellings) </w:t>
      </w:r>
      <w:r w:rsidR="009639EE">
        <w:rPr>
          <w:rFonts w:asciiTheme="minorHAnsi" w:hAnsiTheme="minorHAnsi" w:cstheme="minorHAnsi"/>
          <w:szCs w:val="24"/>
        </w:rPr>
        <w:t>which will assist further development within the Shire.</w:t>
      </w:r>
    </w:p>
    <w:p w:rsidRPr="00281B9C" w:rsidR="004E291C" w:rsidP="008854D6" w:rsidRDefault="004E291C" w14:paraId="1A56372F" w14:textId="0FA31D0F">
      <w:pPr>
        <w:ind w:left="1440" w:right="140"/>
        <w:rPr>
          <w:rFonts w:asciiTheme="minorHAnsi" w:hAnsiTheme="minorHAnsi" w:cstheme="minorHAnsi"/>
          <w:b/>
          <w:bCs/>
        </w:rPr>
      </w:pPr>
      <w:r w:rsidRPr="00281B9C">
        <w:rPr>
          <w:rFonts w:asciiTheme="minorHAnsi" w:hAnsiTheme="minorHAnsi" w:cstheme="minorHAnsi"/>
          <w:b/>
          <w:bCs/>
        </w:rPr>
        <w:t>2.4.1.3</w:t>
      </w:r>
      <w:r w:rsidR="004A77A0">
        <w:rPr>
          <w:rFonts w:asciiTheme="minorHAnsi" w:hAnsiTheme="minorHAnsi" w:cstheme="minorHAnsi"/>
          <w:b/>
          <w:bCs/>
        </w:rPr>
        <w:t xml:space="preserve">      </w:t>
      </w:r>
      <w:r w:rsidRPr="00281B9C">
        <w:rPr>
          <w:rFonts w:asciiTheme="minorHAnsi" w:hAnsiTheme="minorHAnsi" w:cstheme="minorHAnsi"/>
          <w:b/>
          <w:bCs/>
        </w:rPr>
        <w:t>Section 173 Agreements</w:t>
      </w:r>
    </w:p>
    <w:p w:rsidR="002817C4" w:rsidP="008854D6" w:rsidRDefault="009639EE" w14:paraId="6E5F43B5" w14:textId="77777777">
      <w:pPr>
        <w:spacing w:before="0" w:after="240"/>
        <w:ind w:left="1440" w:right="140"/>
        <w:rPr>
          <w:rFonts w:asciiTheme="minorHAnsi" w:hAnsiTheme="minorHAnsi" w:cstheme="minorHAnsi"/>
        </w:rPr>
      </w:pPr>
      <w:r>
        <w:rPr>
          <w:rFonts w:asciiTheme="minorHAnsi" w:hAnsiTheme="minorHAnsi" w:cstheme="minorHAnsi"/>
        </w:rPr>
        <w:t>W</w:t>
      </w:r>
      <w:r w:rsidR="004D3962">
        <w:rPr>
          <w:rFonts w:asciiTheme="minorHAnsi" w:hAnsiTheme="minorHAnsi" w:cstheme="minorHAnsi"/>
        </w:rPr>
        <w:t xml:space="preserve">ater </w:t>
      </w:r>
      <w:r w:rsidR="00AD3555">
        <w:rPr>
          <w:rFonts w:asciiTheme="minorHAnsi" w:hAnsiTheme="minorHAnsi" w:cstheme="minorHAnsi"/>
        </w:rPr>
        <w:t>corporations</w:t>
      </w:r>
      <w:r>
        <w:rPr>
          <w:rFonts w:asciiTheme="minorHAnsi" w:hAnsiTheme="minorHAnsi" w:cstheme="minorHAnsi"/>
        </w:rPr>
        <w:t xml:space="preserve"> have been </w:t>
      </w:r>
      <w:r w:rsidR="004D3962">
        <w:rPr>
          <w:rFonts w:asciiTheme="minorHAnsi" w:hAnsiTheme="minorHAnsi" w:cstheme="minorHAnsi"/>
        </w:rPr>
        <w:t xml:space="preserve">requiring Council to enter into Section 173 Agreements under the Planning and Environment Act with property owners to register on title the existence of a </w:t>
      </w:r>
      <w:r w:rsidR="00781279">
        <w:rPr>
          <w:rFonts w:asciiTheme="minorHAnsi" w:hAnsiTheme="minorHAnsi" w:cstheme="minorHAnsi"/>
        </w:rPr>
        <w:t>septic tank system</w:t>
      </w:r>
      <w:r w:rsidR="004D3962">
        <w:rPr>
          <w:rFonts w:asciiTheme="minorHAnsi" w:hAnsiTheme="minorHAnsi" w:cstheme="minorHAnsi"/>
        </w:rPr>
        <w:t xml:space="preserve">. </w:t>
      </w:r>
      <w:r w:rsidR="00463F71">
        <w:rPr>
          <w:rFonts w:asciiTheme="minorHAnsi" w:hAnsiTheme="minorHAnsi" w:cstheme="minorHAnsi"/>
        </w:rPr>
        <w:t xml:space="preserve">It is </w:t>
      </w:r>
      <w:r w:rsidR="00BF267F">
        <w:rPr>
          <w:rFonts w:asciiTheme="minorHAnsi" w:hAnsiTheme="minorHAnsi" w:cstheme="minorHAnsi"/>
        </w:rPr>
        <w:t xml:space="preserve">unknown if </w:t>
      </w:r>
      <w:r w:rsidR="00463F71">
        <w:rPr>
          <w:rFonts w:asciiTheme="minorHAnsi" w:hAnsiTheme="minorHAnsi" w:cstheme="minorHAnsi"/>
        </w:rPr>
        <w:t>registration of these Agreements contributes to improved onsite wastewater management practices and protection of the potable water supply.</w:t>
      </w:r>
      <w:r w:rsidR="002817C4">
        <w:rPr>
          <w:rFonts w:asciiTheme="minorHAnsi" w:hAnsiTheme="minorHAnsi" w:cstheme="minorHAnsi"/>
        </w:rPr>
        <w:t xml:space="preserve"> A review of this practice should be conducted with water corporations, as it appears an unnecessary requirement.</w:t>
      </w:r>
    </w:p>
    <w:p w:rsidR="009639EE" w:rsidP="008854D6" w:rsidRDefault="009639EE" w14:paraId="29EE4505" w14:textId="77777777">
      <w:pPr>
        <w:ind w:left="1440" w:right="140"/>
        <w:rPr>
          <w:rFonts w:asciiTheme="minorHAnsi" w:hAnsiTheme="minorHAnsi" w:cstheme="minorHAnsi"/>
        </w:rPr>
      </w:pPr>
      <w:r>
        <w:rPr>
          <w:rFonts w:asciiTheme="minorHAnsi" w:hAnsiTheme="minorHAnsi" w:cstheme="minorHAnsi"/>
        </w:rPr>
        <w:t>The DWMP includes a comprehensive and ongoing awareness program for owners of properties with septic tanks. Existing Council communication processes will also be strengthened to create awareness of a septic tank at the time of transfer of a property.</w:t>
      </w:r>
    </w:p>
    <w:p w:rsidR="0093041F" w:rsidP="008854D6" w:rsidRDefault="0093041F" w14:paraId="5E9D16FA" w14:textId="77777777">
      <w:pPr>
        <w:ind w:right="140"/>
        <w:rPr>
          <w:rFonts w:asciiTheme="minorHAnsi" w:hAnsiTheme="minorHAnsi" w:cstheme="minorHAnsi"/>
          <w:b/>
          <w:bCs/>
        </w:rPr>
      </w:pPr>
    </w:p>
    <w:p w:rsidRPr="005831E8" w:rsidR="005831E8" w:rsidP="008854D6" w:rsidRDefault="005831E8" w14:paraId="37EF109C" w14:textId="15A78279">
      <w:pPr>
        <w:ind w:right="140" w:firstLine="720"/>
        <w:rPr>
          <w:rFonts w:asciiTheme="minorHAnsi" w:hAnsiTheme="minorHAnsi" w:cstheme="minorHAnsi"/>
          <w:b/>
          <w:bCs/>
        </w:rPr>
      </w:pPr>
      <w:r>
        <w:rPr>
          <w:rFonts w:asciiTheme="minorHAnsi" w:hAnsiTheme="minorHAnsi" w:cstheme="minorHAnsi"/>
          <w:b/>
          <w:bCs/>
        </w:rPr>
        <w:t>2.</w:t>
      </w:r>
      <w:r w:rsidR="00DF2FDB">
        <w:rPr>
          <w:rFonts w:asciiTheme="minorHAnsi" w:hAnsiTheme="minorHAnsi" w:cstheme="minorHAnsi"/>
          <w:b/>
          <w:bCs/>
        </w:rPr>
        <w:t>4</w:t>
      </w:r>
      <w:r>
        <w:rPr>
          <w:rFonts w:asciiTheme="minorHAnsi" w:hAnsiTheme="minorHAnsi" w:cstheme="minorHAnsi"/>
          <w:b/>
          <w:bCs/>
        </w:rPr>
        <w:t>.</w:t>
      </w:r>
      <w:r w:rsidR="0096414E">
        <w:rPr>
          <w:rFonts w:asciiTheme="minorHAnsi" w:hAnsiTheme="minorHAnsi" w:cstheme="minorHAnsi"/>
          <w:b/>
          <w:bCs/>
        </w:rPr>
        <w:t>2</w:t>
      </w:r>
      <w:r>
        <w:rPr>
          <w:rFonts w:asciiTheme="minorHAnsi" w:hAnsiTheme="minorHAnsi" w:cstheme="minorHAnsi"/>
          <w:b/>
          <w:bCs/>
        </w:rPr>
        <w:tab/>
      </w:r>
      <w:r w:rsidR="0096414E">
        <w:rPr>
          <w:rFonts w:asciiTheme="minorHAnsi" w:hAnsiTheme="minorHAnsi" w:cstheme="minorHAnsi"/>
          <w:b/>
          <w:bCs/>
        </w:rPr>
        <w:t>Permit</w:t>
      </w:r>
      <w:r w:rsidR="00FF0640">
        <w:rPr>
          <w:rFonts w:asciiTheme="minorHAnsi" w:hAnsiTheme="minorHAnsi" w:cstheme="minorHAnsi"/>
          <w:b/>
          <w:bCs/>
        </w:rPr>
        <w:t>s</w:t>
      </w:r>
    </w:p>
    <w:p w:rsidRPr="004816F7" w:rsidR="00FF4DAD" w:rsidP="008854D6" w:rsidRDefault="00781279" w14:paraId="075A05B4" w14:textId="1D270B64">
      <w:pPr>
        <w:ind w:left="720" w:right="140"/>
        <w:rPr>
          <w:rFonts w:asciiTheme="minorHAnsi" w:hAnsiTheme="minorHAnsi" w:cstheme="minorHAnsi"/>
        </w:rPr>
      </w:pPr>
      <w:r>
        <w:rPr>
          <w:rFonts w:asciiTheme="minorHAnsi" w:hAnsiTheme="minorHAnsi" w:cstheme="minorHAnsi"/>
        </w:rPr>
        <w:t>Septic tank systems</w:t>
      </w:r>
      <w:r w:rsidRPr="00FA69DE" w:rsidR="00023573">
        <w:rPr>
          <w:rFonts w:asciiTheme="minorHAnsi" w:hAnsiTheme="minorHAnsi" w:cstheme="minorHAnsi"/>
        </w:rPr>
        <w:t xml:space="preserve"> do have a limited life</w:t>
      </w:r>
      <w:r w:rsidR="00FF0640">
        <w:rPr>
          <w:rFonts w:asciiTheme="minorHAnsi" w:hAnsiTheme="minorHAnsi" w:cstheme="minorHAnsi"/>
        </w:rPr>
        <w:t>span</w:t>
      </w:r>
      <w:r w:rsidRPr="00FA69DE" w:rsidR="00023573">
        <w:rPr>
          <w:rFonts w:asciiTheme="minorHAnsi" w:hAnsiTheme="minorHAnsi" w:cstheme="minorHAnsi"/>
        </w:rPr>
        <w:t xml:space="preserve"> even with proper maintenance. The current permit</w:t>
      </w:r>
      <w:r w:rsidR="00FF0640">
        <w:rPr>
          <w:rFonts w:asciiTheme="minorHAnsi" w:hAnsiTheme="minorHAnsi" w:cstheme="minorHAnsi"/>
        </w:rPr>
        <w:t xml:space="preserve"> </w:t>
      </w:r>
      <w:r w:rsidRPr="00FA69DE" w:rsidR="00023573">
        <w:rPr>
          <w:rFonts w:asciiTheme="minorHAnsi" w:hAnsiTheme="minorHAnsi" w:cstheme="minorHAnsi"/>
        </w:rPr>
        <w:t xml:space="preserve">process issues the owner a right to use their system for an indefinite </w:t>
      </w:r>
      <w:r w:rsidRPr="00FA69DE" w:rsidR="00023573">
        <w:rPr>
          <w:rFonts w:asciiTheme="minorHAnsi" w:hAnsiTheme="minorHAnsi" w:cstheme="minorHAnsi"/>
        </w:rPr>
        <w:lastRenderedPageBreak/>
        <w:t xml:space="preserve">period. This approval </w:t>
      </w:r>
      <w:r w:rsidR="00FF0640">
        <w:rPr>
          <w:rFonts w:asciiTheme="minorHAnsi" w:hAnsiTheme="minorHAnsi" w:cstheme="minorHAnsi"/>
        </w:rPr>
        <w:t xml:space="preserve">system </w:t>
      </w:r>
      <w:r w:rsidRPr="00FA69DE" w:rsidR="00023573">
        <w:rPr>
          <w:rFonts w:asciiTheme="minorHAnsi" w:hAnsiTheme="minorHAnsi" w:cstheme="minorHAnsi"/>
        </w:rPr>
        <w:t>is out-dated. It severely restricts the ability of councils to amend permit conditions so that the septic systems are required to meet performance standards that are consistent with improved public and environmental health standards.</w:t>
      </w:r>
    </w:p>
    <w:p w:rsidRPr="002440AC" w:rsidR="006B365E" w:rsidP="008854D6" w:rsidRDefault="0037450B" w14:paraId="77443A85" w14:textId="13216FC2">
      <w:pPr>
        <w:ind w:left="720" w:right="140"/>
        <w:rPr>
          <w:rFonts w:asciiTheme="minorHAnsi" w:hAnsiTheme="minorHAnsi" w:cstheme="minorHAnsi"/>
          <w:szCs w:val="24"/>
        </w:rPr>
      </w:pPr>
      <w:r w:rsidRPr="00091B0B">
        <w:rPr>
          <w:rFonts w:asciiTheme="minorHAnsi" w:hAnsiTheme="minorHAnsi" w:cstheme="minorHAnsi"/>
          <w:szCs w:val="24"/>
        </w:rPr>
        <w:t xml:space="preserve">The </w:t>
      </w:r>
      <w:r>
        <w:rPr>
          <w:rFonts w:asciiTheme="minorHAnsi" w:hAnsiTheme="minorHAnsi" w:cstheme="minorHAnsi"/>
          <w:szCs w:val="24"/>
        </w:rPr>
        <w:t xml:space="preserve">current </w:t>
      </w:r>
      <w:r w:rsidRPr="00091B0B">
        <w:rPr>
          <w:rFonts w:asciiTheme="minorHAnsi" w:hAnsiTheme="minorHAnsi" w:cstheme="minorHAnsi"/>
          <w:szCs w:val="24"/>
        </w:rPr>
        <w:t>State system for permit</w:t>
      </w:r>
      <w:r w:rsidR="00FF0640">
        <w:rPr>
          <w:rFonts w:asciiTheme="minorHAnsi" w:hAnsiTheme="minorHAnsi" w:cstheme="minorHAnsi"/>
          <w:szCs w:val="24"/>
        </w:rPr>
        <w:t>s</w:t>
      </w:r>
      <w:r w:rsidRPr="00091B0B">
        <w:rPr>
          <w:rFonts w:asciiTheme="minorHAnsi" w:hAnsiTheme="minorHAnsi" w:cstheme="minorHAnsi"/>
          <w:szCs w:val="24"/>
        </w:rPr>
        <w:t xml:space="preserve"> </w:t>
      </w:r>
      <w:r>
        <w:rPr>
          <w:rFonts w:asciiTheme="minorHAnsi" w:hAnsiTheme="minorHAnsi" w:cstheme="minorHAnsi"/>
          <w:szCs w:val="24"/>
        </w:rPr>
        <w:t xml:space="preserve">should be </w:t>
      </w:r>
      <w:r w:rsidRPr="00091B0B">
        <w:rPr>
          <w:rFonts w:asciiTheme="minorHAnsi" w:hAnsiTheme="minorHAnsi" w:cstheme="minorHAnsi"/>
          <w:szCs w:val="24"/>
        </w:rPr>
        <w:t xml:space="preserve">subjected to an </w:t>
      </w:r>
      <w:r w:rsidR="00FF0640">
        <w:rPr>
          <w:rFonts w:asciiTheme="minorHAnsi" w:hAnsiTheme="minorHAnsi" w:cstheme="minorHAnsi"/>
          <w:szCs w:val="24"/>
        </w:rPr>
        <w:t>i</w:t>
      </w:r>
      <w:r w:rsidRPr="00091B0B">
        <w:rPr>
          <w:rFonts w:asciiTheme="minorHAnsi" w:hAnsiTheme="minorHAnsi" w:cstheme="minorHAnsi"/>
          <w:szCs w:val="24"/>
        </w:rPr>
        <w:t>ndustry review and a system of operational licensing be investigated</w:t>
      </w:r>
      <w:r>
        <w:rPr>
          <w:rFonts w:asciiTheme="minorHAnsi" w:hAnsiTheme="minorHAnsi" w:cstheme="minorHAnsi"/>
          <w:szCs w:val="24"/>
        </w:rPr>
        <w:t xml:space="preserve"> for sustainable onsite wastewater and source of ongoing funding for compliance monitoring programs.</w:t>
      </w:r>
    </w:p>
    <w:p w:rsidR="006A7C51" w:rsidP="008854D6" w:rsidRDefault="00F56B33" w14:paraId="4B8FB780" w14:textId="3510B4CF">
      <w:pPr>
        <w:spacing w:before="0" w:after="240"/>
        <w:ind w:left="720" w:right="140"/>
        <w:rPr>
          <w:rFonts w:asciiTheme="minorHAnsi" w:hAnsiTheme="minorHAnsi" w:cstheme="minorHAnsi"/>
        </w:rPr>
      </w:pPr>
      <w:r>
        <w:rPr>
          <w:rFonts w:asciiTheme="minorHAnsi" w:hAnsiTheme="minorHAnsi" w:cstheme="minorHAnsi"/>
        </w:rPr>
        <w:t>However, r</w:t>
      </w:r>
      <w:r w:rsidR="00C116F3">
        <w:rPr>
          <w:rFonts w:asciiTheme="minorHAnsi" w:hAnsiTheme="minorHAnsi" w:cstheme="minorHAnsi"/>
        </w:rPr>
        <w:t>ecognising th</w:t>
      </w:r>
      <w:r>
        <w:rPr>
          <w:rFonts w:asciiTheme="minorHAnsi" w:hAnsiTheme="minorHAnsi" w:cstheme="minorHAnsi"/>
        </w:rPr>
        <w:t>e present</w:t>
      </w:r>
      <w:r w:rsidR="00C116F3">
        <w:rPr>
          <w:rFonts w:asciiTheme="minorHAnsi" w:hAnsiTheme="minorHAnsi" w:cstheme="minorHAnsi"/>
        </w:rPr>
        <w:t xml:space="preserve"> constraint, s</w:t>
      </w:r>
      <w:r w:rsidR="006A7C51">
        <w:rPr>
          <w:rFonts w:asciiTheme="minorHAnsi" w:hAnsiTheme="minorHAnsi" w:cstheme="minorHAnsi"/>
        </w:rPr>
        <w:t xml:space="preserve">trengthening the process for determining the initial </w:t>
      </w:r>
      <w:r w:rsidR="00781279">
        <w:rPr>
          <w:rFonts w:asciiTheme="minorHAnsi" w:hAnsiTheme="minorHAnsi" w:cstheme="minorHAnsi"/>
        </w:rPr>
        <w:t xml:space="preserve">septic tank system </w:t>
      </w:r>
      <w:r w:rsidR="006A7C51">
        <w:rPr>
          <w:rFonts w:asciiTheme="minorHAnsi" w:hAnsiTheme="minorHAnsi" w:cstheme="minorHAnsi"/>
        </w:rPr>
        <w:t>installation will ensur</w:t>
      </w:r>
      <w:r w:rsidR="00E9249E">
        <w:rPr>
          <w:rFonts w:asciiTheme="minorHAnsi" w:hAnsiTheme="minorHAnsi" w:cstheme="minorHAnsi"/>
        </w:rPr>
        <w:t>e</w:t>
      </w:r>
      <w:r w:rsidR="006A7C51">
        <w:rPr>
          <w:rFonts w:asciiTheme="minorHAnsi" w:hAnsiTheme="minorHAnsi" w:cstheme="minorHAnsi"/>
        </w:rPr>
        <w:t xml:space="preserve"> </w:t>
      </w:r>
      <w:r w:rsidR="00E9249E">
        <w:rPr>
          <w:rFonts w:asciiTheme="minorHAnsi" w:hAnsiTheme="minorHAnsi" w:cstheme="minorHAnsi"/>
        </w:rPr>
        <w:t xml:space="preserve">that </w:t>
      </w:r>
      <w:r w:rsidR="006A7C51">
        <w:rPr>
          <w:rFonts w:asciiTheme="minorHAnsi" w:hAnsiTheme="minorHAnsi" w:cstheme="minorHAnsi"/>
        </w:rPr>
        <w:t xml:space="preserve">the most suitable </w:t>
      </w:r>
      <w:r w:rsidR="00781279">
        <w:rPr>
          <w:rFonts w:asciiTheme="minorHAnsi" w:hAnsiTheme="minorHAnsi" w:cstheme="minorHAnsi"/>
        </w:rPr>
        <w:t>septic tank system</w:t>
      </w:r>
      <w:r w:rsidR="006A7C51">
        <w:rPr>
          <w:rFonts w:asciiTheme="minorHAnsi" w:hAnsiTheme="minorHAnsi" w:cstheme="minorHAnsi"/>
        </w:rPr>
        <w:t xml:space="preserve"> is installed based on current technology.  This will in-turn minimise risk of </w:t>
      </w:r>
      <w:r w:rsidR="00FF0640">
        <w:rPr>
          <w:rFonts w:asciiTheme="minorHAnsi" w:hAnsiTheme="minorHAnsi" w:cstheme="minorHAnsi"/>
        </w:rPr>
        <w:t xml:space="preserve">a </w:t>
      </w:r>
      <w:r w:rsidR="006A7C51">
        <w:rPr>
          <w:rFonts w:asciiTheme="minorHAnsi" w:hAnsiTheme="minorHAnsi" w:cstheme="minorHAnsi"/>
        </w:rPr>
        <w:t>potential system failure.</w:t>
      </w:r>
    </w:p>
    <w:p w:rsidRPr="000861F7" w:rsidR="003D2AA9" w:rsidP="008854D6" w:rsidRDefault="002F5DF3" w14:paraId="053714BE" w14:textId="229B3C7B">
      <w:pPr>
        <w:ind w:right="140" w:firstLine="720"/>
        <w:rPr>
          <w:rFonts w:asciiTheme="minorHAnsi" w:hAnsiTheme="minorHAnsi" w:cstheme="minorHAnsi"/>
          <w:b/>
          <w:bCs/>
        </w:rPr>
      </w:pPr>
      <w:r>
        <w:rPr>
          <w:rFonts w:asciiTheme="minorHAnsi" w:hAnsiTheme="minorHAnsi" w:cstheme="minorHAnsi"/>
          <w:b/>
          <w:bCs/>
        </w:rPr>
        <w:t>2.</w:t>
      </w:r>
      <w:r w:rsidR="00DF2FDB">
        <w:rPr>
          <w:rFonts w:asciiTheme="minorHAnsi" w:hAnsiTheme="minorHAnsi" w:cstheme="minorHAnsi"/>
          <w:b/>
          <w:bCs/>
        </w:rPr>
        <w:t>4</w:t>
      </w:r>
      <w:r w:rsidR="000861F7">
        <w:rPr>
          <w:rFonts w:asciiTheme="minorHAnsi" w:hAnsiTheme="minorHAnsi" w:cstheme="minorHAnsi"/>
          <w:b/>
          <w:bCs/>
        </w:rPr>
        <w:t>.</w:t>
      </w:r>
      <w:r w:rsidR="0037450B">
        <w:rPr>
          <w:rFonts w:asciiTheme="minorHAnsi" w:hAnsiTheme="minorHAnsi" w:cstheme="minorHAnsi"/>
          <w:b/>
          <w:bCs/>
        </w:rPr>
        <w:t>3</w:t>
      </w:r>
      <w:r w:rsidR="000861F7">
        <w:rPr>
          <w:rFonts w:asciiTheme="minorHAnsi" w:hAnsiTheme="minorHAnsi" w:cstheme="minorHAnsi"/>
          <w:b/>
          <w:bCs/>
        </w:rPr>
        <w:tab/>
      </w:r>
      <w:r w:rsidRPr="000861F7" w:rsidR="003D2AA9">
        <w:rPr>
          <w:rFonts w:asciiTheme="minorHAnsi" w:hAnsiTheme="minorHAnsi" w:cstheme="minorHAnsi"/>
          <w:b/>
          <w:bCs/>
        </w:rPr>
        <w:t>Land Capability Assessments</w:t>
      </w:r>
    </w:p>
    <w:p w:rsidRPr="005155BD" w:rsidR="008A73D8" w:rsidP="008854D6" w:rsidRDefault="006A7C51" w14:paraId="0C9AAD8F" w14:textId="7766BC94">
      <w:pPr>
        <w:ind w:left="720" w:right="140"/>
        <w:rPr>
          <w:rFonts w:asciiTheme="minorHAnsi" w:hAnsiTheme="minorHAnsi" w:cstheme="minorHAnsi"/>
        </w:rPr>
      </w:pPr>
      <w:r>
        <w:rPr>
          <w:rFonts w:asciiTheme="minorHAnsi" w:hAnsiTheme="minorHAnsi" w:cstheme="minorHAnsi"/>
        </w:rPr>
        <w:t xml:space="preserve">A Land Capability Assessment (LCA) </w:t>
      </w:r>
      <w:r w:rsidRPr="00BD4DC9" w:rsidR="004029BC">
        <w:rPr>
          <w:rFonts w:asciiTheme="minorHAnsi" w:hAnsiTheme="minorHAnsi" w:cstheme="minorHAnsi"/>
        </w:rPr>
        <w:t>may be</w:t>
      </w:r>
      <w:r w:rsidRPr="00BD4DC9">
        <w:rPr>
          <w:rFonts w:asciiTheme="minorHAnsi" w:hAnsiTheme="minorHAnsi" w:cstheme="minorHAnsi"/>
        </w:rPr>
        <w:t xml:space="preserve"> required</w:t>
      </w:r>
      <w:r>
        <w:rPr>
          <w:rFonts w:asciiTheme="minorHAnsi" w:hAnsiTheme="minorHAnsi" w:cstheme="minorHAnsi"/>
        </w:rPr>
        <w:t xml:space="preserve"> to accompany </w:t>
      </w:r>
      <w:r w:rsidR="008A73D8">
        <w:rPr>
          <w:rFonts w:asciiTheme="minorHAnsi" w:hAnsiTheme="minorHAnsi" w:cstheme="minorHAnsi"/>
        </w:rPr>
        <w:t xml:space="preserve">a planning permit </w:t>
      </w:r>
      <w:r>
        <w:rPr>
          <w:rFonts w:asciiTheme="minorHAnsi" w:hAnsiTheme="minorHAnsi" w:cstheme="minorHAnsi"/>
        </w:rPr>
        <w:t>application</w:t>
      </w:r>
      <w:r w:rsidR="008A73D8">
        <w:rPr>
          <w:rFonts w:asciiTheme="minorHAnsi" w:hAnsiTheme="minorHAnsi" w:cstheme="minorHAnsi"/>
        </w:rPr>
        <w:t xml:space="preserve"> involving the </w:t>
      </w:r>
      <w:r>
        <w:rPr>
          <w:rFonts w:asciiTheme="minorHAnsi" w:hAnsiTheme="minorHAnsi" w:cstheme="minorHAnsi"/>
        </w:rPr>
        <w:t xml:space="preserve">installation of a new </w:t>
      </w:r>
      <w:r w:rsidR="00226696">
        <w:rPr>
          <w:rFonts w:asciiTheme="minorHAnsi" w:hAnsiTheme="minorHAnsi" w:cstheme="minorHAnsi"/>
        </w:rPr>
        <w:t>septic tank system</w:t>
      </w:r>
      <w:r>
        <w:rPr>
          <w:rFonts w:asciiTheme="minorHAnsi" w:hAnsiTheme="minorHAnsi" w:cstheme="minorHAnsi"/>
        </w:rPr>
        <w:t>.</w:t>
      </w:r>
      <w:r w:rsidR="008A73D8">
        <w:rPr>
          <w:rFonts w:asciiTheme="minorHAnsi" w:hAnsiTheme="minorHAnsi" w:cstheme="minorHAnsi"/>
        </w:rPr>
        <w:t xml:space="preserve"> An LCA may also be required for installation of a </w:t>
      </w:r>
      <w:r w:rsidR="00226696">
        <w:rPr>
          <w:rFonts w:asciiTheme="minorHAnsi" w:hAnsiTheme="minorHAnsi" w:cstheme="minorHAnsi"/>
        </w:rPr>
        <w:t>septic tank system</w:t>
      </w:r>
      <w:r w:rsidR="008A73D8">
        <w:rPr>
          <w:rFonts w:asciiTheme="minorHAnsi" w:hAnsiTheme="minorHAnsi" w:cstheme="minorHAnsi"/>
        </w:rPr>
        <w:t xml:space="preserve"> that does not require planning approval if deemed necessary by Council.</w:t>
      </w:r>
    </w:p>
    <w:p w:rsidR="005155BD" w:rsidP="008854D6" w:rsidRDefault="005155BD" w14:paraId="110AEF08" w14:textId="5C632131">
      <w:pPr>
        <w:ind w:left="720" w:right="140"/>
        <w:rPr>
          <w:rFonts w:asciiTheme="minorHAnsi" w:hAnsiTheme="minorHAnsi" w:cstheme="minorHAnsi"/>
          <w:lang w:val="en-US"/>
        </w:rPr>
      </w:pPr>
      <w:r w:rsidRPr="00906678">
        <w:rPr>
          <w:rFonts w:asciiTheme="minorHAnsi" w:hAnsiTheme="minorHAnsi" w:cstheme="minorHAnsi"/>
          <w:lang w:val="en-US"/>
        </w:rPr>
        <w:t xml:space="preserve">The Municipal Association </w:t>
      </w:r>
      <w:r w:rsidR="00C1673C">
        <w:rPr>
          <w:rFonts w:asciiTheme="minorHAnsi" w:hAnsiTheme="minorHAnsi" w:cstheme="minorHAnsi"/>
          <w:lang w:val="en-US"/>
        </w:rPr>
        <w:t xml:space="preserve">of Victoria </w:t>
      </w:r>
      <w:r w:rsidRPr="00906678">
        <w:rPr>
          <w:rFonts w:asciiTheme="minorHAnsi" w:hAnsiTheme="minorHAnsi" w:cstheme="minorHAnsi"/>
          <w:lang w:val="en-US"/>
        </w:rPr>
        <w:t xml:space="preserve">(MAV) has developed a model LCA report and procedures to assist LCA assessors and regulators. LCAs should follow the 12 stage best practice model as detailed within the EPA Code of Practice (2013) and Victorian </w:t>
      </w:r>
      <w:r w:rsidR="00A155A7">
        <w:rPr>
          <w:rFonts w:asciiTheme="minorHAnsi" w:hAnsiTheme="minorHAnsi" w:cstheme="minorHAnsi"/>
          <w:lang w:val="en-US"/>
        </w:rPr>
        <w:t xml:space="preserve">Model </w:t>
      </w:r>
      <w:r w:rsidRPr="00906678">
        <w:rPr>
          <w:rFonts w:asciiTheme="minorHAnsi" w:hAnsiTheme="minorHAnsi" w:cstheme="minorHAnsi"/>
          <w:lang w:val="en-US"/>
        </w:rPr>
        <w:t>LCA Framework (MAV 2014).</w:t>
      </w:r>
    </w:p>
    <w:p w:rsidRPr="00906678" w:rsidR="005155BD" w:rsidP="008854D6" w:rsidRDefault="005155BD" w14:paraId="3D127BF9" w14:textId="79451EA5">
      <w:pPr>
        <w:ind w:left="720" w:right="140"/>
        <w:rPr>
          <w:rFonts w:cstheme="minorHAnsi"/>
          <w:lang w:val="en-US"/>
        </w:rPr>
      </w:pPr>
      <w:r w:rsidRPr="00906678">
        <w:rPr>
          <w:rFonts w:asciiTheme="minorHAnsi" w:hAnsiTheme="minorHAnsi" w:cstheme="minorHAnsi"/>
          <w:lang w:val="en-US"/>
        </w:rPr>
        <w:t>The specific LCA requirements for the determined operational risk classes (</w:t>
      </w:r>
      <w:r w:rsidRPr="005155BD">
        <w:rPr>
          <w:rFonts w:asciiTheme="minorHAnsi" w:hAnsiTheme="minorHAnsi" w:cstheme="minorHAnsi"/>
          <w:lang w:val="en-US"/>
        </w:rPr>
        <w:t>H</w:t>
      </w:r>
      <w:r w:rsidRPr="00906678">
        <w:rPr>
          <w:rFonts w:asciiTheme="minorHAnsi" w:hAnsiTheme="minorHAnsi" w:cstheme="minorHAnsi"/>
          <w:lang w:val="en-US"/>
        </w:rPr>
        <w:t xml:space="preserve">igh, </w:t>
      </w:r>
      <w:r w:rsidRPr="005155BD">
        <w:rPr>
          <w:rFonts w:asciiTheme="minorHAnsi" w:hAnsiTheme="minorHAnsi" w:cstheme="minorHAnsi"/>
          <w:lang w:val="en-US"/>
        </w:rPr>
        <w:t>M</w:t>
      </w:r>
      <w:r w:rsidRPr="00906678">
        <w:rPr>
          <w:rFonts w:asciiTheme="minorHAnsi" w:hAnsiTheme="minorHAnsi" w:cstheme="minorHAnsi"/>
          <w:lang w:val="en-US"/>
        </w:rPr>
        <w:t xml:space="preserve">oderate and </w:t>
      </w:r>
      <w:r w:rsidRPr="005155BD">
        <w:rPr>
          <w:rFonts w:asciiTheme="minorHAnsi" w:hAnsiTheme="minorHAnsi" w:cstheme="minorHAnsi"/>
          <w:lang w:val="en-US"/>
        </w:rPr>
        <w:t>L</w:t>
      </w:r>
      <w:r w:rsidRPr="00906678">
        <w:rPr>
          <w:rFonts w:asciiTheme="minorHAnsi" w:hAnsiTheme="minorHAnsi" w:cstheme="minorHAnsi"/>
          <w:lang w:val="en-US"/>
        </w:rPr>
        <w:t>ow) are detailed in Tables 6 – 8 and should be conducted in accordance with the EPA Code of Practice (2013) and AS/NZS 1547:2012.</w:t>
      </w:r>
    </w:p>
    <w:p w:rsidR="006A7C51" w:rsidP="008854D6" w:rsidRDefault="006A7C51" w14:paraId="06CF68D4" w14:textId="7296D84F">
      <w:pPr>
        <w:ind w:left="714" w:right="140"/>
        <w:rPr>
          <w:rFonts w:asciiTheme="minorHAnsi" w:hAnsiTheme="minorHAnsi" w:cstheme="minorHAnsi"/>
          <w:szCs w:val="24"/>
        </w:rPr>
      </w:pPr>
      <w:r w:rsidRPr="000861F7">
        <w:rPr>
          <w:rFonts w:asciiTheme="minorHAnsi" w:hAnsiTheme="minorHAnsi" w:cstheme="minorHAnsi"/>
          <w:szCs w:val="24"/>
        </w:rPr>
        <w:t xml:space="preserve">The EPA requires that LCA Assessors </w:t>
      </w:r>
      <w:r w:rsidRPr="000861F7" w:rsidR="00B962E6">
        <w:rPr>
          <w:rFonts w:asciiTheme="minorHAnsi" w:hAnsiTheme="minorHAnsi" w:cstheme="minorHAnsi"/>
          <w:szCs w:val="24"/>
        </w:rPr>
        <w:t xml:space="preserve">be independent and </w:t>
      </w:r>
      <w:r w:rsidRPr="000861F7">
        <w:rPr>
          <w:rFonts w:asciiTheme="minorHAnsi" w:hAnsiTheme="minorHAnsi" w:cstheme="minorHAnsi"/>
          <w:szCs w:val="24"/>
        </w:rPr>
        <w:t>have:</w:t>
      </w:r>
    </w:p>
    <w:p w:rsidRPr="002A678B" w:rsidR="002A678B" w:rsidP="008854D6" w:rsidRDefault="002A678B" w14:paraId="1FF54144" w14:textId="5C0264DD">
      <w:pPr>
        <w:pStyle w:val="ListParagraph"/>
        <w:numPr>
          <w:ilvl w:val="0"/>
          <w:numId w:val="28"/>
        </w:numPr>
        <w:spacing w:after="120"/>
        <w:ind w:left="1429" w:right="140" w:hanging="357"/>
        <w:contextualSpacing w:val="0"/>
        <w:jc w:val="both"/>
        <w:rPr>
          <w:rFonts w:asciiTheme="minorHAnsi" w:hAnsiTheme="minorHAnsi" w:cstheme="minorHAnsi"/>
          <w:sz w:val="24"/>
          <w:szCs w:val="24"/>
        </w:rPr>
      </w:pPr>
      <w:r w:rsidRPr="002A678B">
        <w:rPr>
          <w:rFonts w:asciiTheme="minorHAnsi" w:hAnsiTheme="minorHAnsi" w:cstheme="minorHAnsi"/>
          <w:sz w:val="24"/>
          <w:szCs w:val="24"/>
        </w:rPr>
        <w:t>Significant experience in onsite surveying, measuring hydraulic conductivity, performing water and nutrient balance calculations</w:t>
      </w:r>
      <w:r>
        <w:rPr>
          <w:rFonts w:asciiTheme="minorHAnsi" w:hAnsiTheme="minorHAnsi" w:cstheme="minorHAnsi"/>
          <w:sz w:val="24"/>
          <w:szCs w:val="24"/>
        </w:rPr>
        <w:t>;</w:t>
      </w:r>
    </w:p>
    <w:p w:rsidRPr="002A678B" w:rsidR="006A7C51" w:rsidP="008854D6" w:rsidRDefault="000861F7" w14:paraId="24C652CD" w14:textId="2F5DC82F">
      <w:pPr>
        <w:pStyle w:val="ListParagraph"/>
        <w:numPr>
          <w:ilvl w:val="0"/>
          <w:numId w:val="3"/>
        </w:numPr>
        <w:shd w:val="clear" w:color="auto" w:fill="FFFFFF"/>
        <w:spacing w:after="120"/>
        <w:ind w:left="1429" w:right="140" w:hanging="357"/>
        <w:contextualSpacing w:val="0"/>
        <w:jc w:val="both"/>
        <w:rPr>
          <w:rFonts w:asciiTheme="minorHAnsi" w:hAnsiTheme="minorHAnsi" w:cstheme="minorHAnsi"/>
          <w:sz w:val="24"/>
          <w:szCs w:val="24"/>
        </w:rPr>
      </w:pPr>
      <w:r w:rsidRPr="000861F7">
        <w:rPr>
          <w:rFonts w:asciiTheme="minorHAnsi" w:hAnsiTheme="minorHAnsi" w:cstheme="minorHAnsi"/>
          <w:sz w:val="24"/>
          <w:szCs w:val="24"/>
        </w:rPr>
        <w:t>T</w:t>
      </w:r>
      <w:r w:rsidRPr="000861F7" w:rsidR="006A7C51">
        <w:rPr>
          <w:rFonts w:asciiTheme="minorHAnsi" w:hAnsiTheme="minorHAnsi" w:cstheme="minorHAnsi"/>
          <w:sz w:val="24"/>
          <w:szCs w:val="24"/>
        </w:rPr>
        <w:t>ertiary-level scientific qualification (in geotechnical engineering, soil science, agricultural science, environmental science etc.) including scientific knowledge of soil, and the hydrological and chemical processes within</w:t>
      </w:r>
      <w:r w:rsidR="00FF0640">
        <w:rPr>
          <w:rFonts w:asciiTheme="minorHAnsi" w:hAnsiTheme="minorHAnsi" w:cstheme="minorHAnsi"/>
          <w:sz w:val="24"/>
          <w:szCs w:val="24"/>
        </w:rPr>
        <w:t xml:space="preserve"> soils</w:t>
      </w:r>
      <w:r w:rsidRPr="000861F7">
        <w:rPr>
          <w:rFonts w:asciiTheme="minorHAnsi" w:hAnsiTheme="minorHAnsi" w:cstheme="minorHAnsi"/>
          <w:sz w:val="24"/>
          <w:szCs w:val="24"/>
        </w:rPr>
        <w:t>;</w:t>
      </w:r>
      <w:r w:rsidR="002A678B">
        <w:rPr>
          <w:rFonts w:asciiTheme="minorHAnsi" w:hAnsiTheme="minorHAnsi" w:cstheme="minorHAnsi"/>
          <w:sz w:val="24"/>
          <w:szCs w:val="24"/>
        </w:rPr>
        <w:t xml:space="preserve"> and</w:t>
      </w:r>
    </w:p>
    <w:p w:rsidRPr="000861F7" w:rsidR="006A7C51" w:rsidP="008854D6" w:rsidRDefault="000861F7" w14:paraId="66B17F13" w14:textId="77176394">
      <w:pPr>
        <w:pStyle w:val="ListParagraph"/>
        <w:numPr>
          <w:ilvl w:val="0"/>
          <w:numId w:val="3"/>
        </w:numPr>
        <w:shd w:val="clear" w:color="auto" w:fill="FFFFFF"/>
        <w:spacing w:after="120"/>
        <w:ind w:left="1429" w:right="140" w:hanging="357"/>
        <w:contextualSpacing w:val="0"/>
        <w:jc w:val="both"/>
        <w:rPr>
          <w:rFonts w:asciiTheme="minorHAnsi" w:hAnsiTheme="minorHAnsi" w:cstheme="minorHAnsi"/>
          <w:szCs w:val="24"/>
        </w:rPr>
      </w:pPr>
      <w:r w:rsidRPr="000861F7">
        <w:rPr>
          <w:rFonts w:asciiTheme="minorHAnsi" w:hAnsiTheme="minorHAnsi" w:cstheme="minorHAnsi"/>
          <w:sz w:val="24"/>
          <w:szCs w:val="24"/>
        </w:rPr>
        <w:t>A</w:t>
      </w:r>
      <w:r w:rsidRPr="000861F7" w:rsidR="006A7C51">
        <w:rPr>
          <w:rFonts w:asciiTheme="minorHAnsi" w:hAnsiTheme="minorHAnsi" w:cstheme="minorHAnsi"/>
          <w:sz w:val="24"/>
          <w:szCs w:val="24"/>
        </w:rPr>
        <w:t>ppropriate Professional Indemnity Insurance</w:t>
      </w:r>
    </w:p>
    <w:p w:rsidRPr="00BD4DC9" w:rsidR="005B1456" w:rsidP="008854D6" w:rsidRDefault="008E1F2A" w14:paraId="79DE9EC2" w14:textId="31E566BF">
      <w:pPr>
        <w:shd w:val="clear" w:color="auto" w:fill="FFFFFF"/>
        <w:ind w:left="720" w:right="140"/>
        <w:rPr>
          <w:rFonts w:asciiTheme="minorHAnsi" w:hAnsiTheme="minorHAnsi" w:cstheme="minorHAnsi"/>
          <w:szCs w:val="24"/>
        </w:rPr>
      </w:pPr>
      <w:r w:rsidRPr="00BD4DC9">
        <w:rPr>
          <w:rFonts w:asciiTheme="minorHAnsi" w:hAnsiTheme="minorHAnsi" w:cstheme="minorHAnsi"/>
          <w:szCs w:val="24"/>
        </w:rPr>
        <w:t xml:space="preserve">It is </w:t>
      </w:r>
      <w:r w:rsidRPr="00BD4DC9" w:rsidR="007E5EAE">
        <w:rPr>
          <w:rFonts w:asciiTheme="minorHAnsi" w:hAnsiTheme="minorHAnsi" w:cstheme="minorHAnsi"/>
          <w:szCs w:val="24"/>
        </w:rPr>
        <w:t xml:space="preserve">imperative </w:t>
      </w:r>
      <w:r w:rsidRPr="00BD4DC9">
        <w:rPr>
          <w:rFonts w:asciiTheme="minorHAnsi" w:hAnsiTheme="minorHAnsi" w:cstheme="minorHAnsi"/>
          <w:szCs w:val="24"/>
        </w:rPr>
        <w:t xml:space="preserve">that Council’s permit application process provides for </w:t>
      </w:r>
      <w:r w:rsidR="00FF0640">
        <w:rPr>
          <w:rFonts w:asciiTheme="minorHAnsi" w:hAnsiTheme="minorHAnsi" w:cstheme="minorHAnsi"/>
          <w:szCs w:val="24"/>
        </w:rPr>
        <w:t xml:space="preserve">the </w:t>
      </w:r>
      <w:r w:rsidRPr="00BD4DC9">
        <w:rPr>
          <w:rFonts w:asciiTheme="minorHAnsi" w:hAnsiTheme="minorHAnsi" w:cstheme="minorHAnsi"/>
          <w:szCs w:val="24"/>
        </w:rPr>
        <w:t xml:space="preserve">LCA </w:t>
      </w:r>
      <w:r w:rsidR="00FF0640">
        <w:rPr>
          <w:rFonts w:asciiTheme="minorHAnsi" w:hAnsiTheme="minorHAnsi" w:cstheme="minorHAnsi"/>
          <w:szCs w:val="24"/>
        </w:rPr>
        <w:t xml:space="preserve">to be completed </w:t>
      </w:r>
      <w:r w:rsidRPr="00BD4DC9">
        <w:rPr>
          <w:rFonts w:asciiTheme="minorHAnsi" w:hAnsiTheme="minorHAnsi" w:cstheme="minorHAnsi"/>
          <w:szCs w:val="24"/>
        </w:rPr>
        <w:t>and consisten</w:t>
      </w:r>
      <w:r w:rsidR="0093041F">
        <w:rPr>
          <w:rFonts w:asciiTheme="minorHAnsi" w:hAnsiTheme="minorHAnsi" w:cstheme="minorHAnsi"/>
          <w:szCs w:val="24"/>
        </w:rPr>
        <w:t>t</w:t>
      </w:r>
      <w:r w:rsidRPr="00BD4DC9">
        <w:rPr>
          <w:rFonts w:asciiTheme="minorHAnsi" w:hAnsiTheme="minorHAnsi" w:cstheme="minorHAnsi"/>
          <w:szCs w:val="24"/>
        </w:rPr>
        <w:t xml:space="preserve"> from </w:t>
      </w:r>
      <w:r w:rsidR="00FF0640">
        <w:rPr>
          <w:rFonts w:asciiTheme="minorHAnsi" w:hAnsiTheme="minorHAnsi" w:cstheme="minorHAnsi"/>
          <w:szCs w:val="24"/>
        </w:rPr>
        <w:t>a</w:t>
      </w:r>
      <w:r w:rsidRPr="00BD4DC9">
        <w:rPr>
          <w:rFonts w:asciiTheme="minorHAnsi" w:hAnsiTheme="minorHAnsi" w:cstheme="minorHAnsi"/>
          <w:szCs w:val="24"/>
        </w:rPr>
        <w:t>ssessors</w:t>
      </w:r>
      <w:r w:rsidRPr="00BD4DC9" w:rsidR="004630AB">
        <w:rPr>
          <w:rFonts w:asciiTheme="minorHAnsi" w:hAnsiTheme="minorHAnsi" w:cstheme="minorHAnsi"/>
          <w:szCs w:val="24"/>
        </w:rPr>
        <w:t>.</w:t>
      </w:r>
    </w:p>
    <w:p w:rsidR="00A823DF" w:rsidP="008854D6" w:rsidRDefault="004630AB" w14:paraId="30B05235" w14:textId="27838C0A">
      <w:pPr>
        <w:shd w:val="clear" w:color="auto" w:fill="FFFFFF"/>
        <w:ind w:left="720" w:right="140"/>
        <w:rPr>
          <w:rFonts w:asciiTheme="minorHAnsi" w:hAnsiTheme="minorHAnsi" w:cstheme="minorHAnsi"/>
          <w:szCs w:val="24"/>
        </w:rPr>
      </w:pPr>
      <w:r w:rsidRPr="00BD4DC9">
        <w:rPr>
          <w:rFonts w:asciiTheme="minorHAnsi" w:hAnsiTheme="minorHAnsi" w:cstheme="minorHAnsi"/>
          <w:szCs w:val="24"/>
        </w:rPr>
        <w:t>A</w:t>
      </w:r>
      <w:r w:rsidRPr="00BD4DC9" w:rsidR="005B1456">
        <w:rPr>
          <w:rFonts w:asciiTheme="minorHAnsi" w:hAnsiTheme="minorHAnsi" w:cstheme="minorHAnsi"/>
          <w:szCs w:val="24"/>
        </w:rPr>
        <w:t xml:space="preserve"> key consideration in</w:t>
      </w:r>
      <w:r w:rsidRPr="007D4897" w:rsidR="005B1456">
        <w:rPr>
          <w:rFonts w:asciiTheme="minorHAnsi" w:hAnsiTheme="minorHAnsi" w:cstheme="minorHAnsi"/>
          <w:szCs w:val="24"/>
        </w:rPr>
        <w:t xml:space="preserve"> determining water balance modelling for an LCA is rainfall data. Defining what will be the accepted source of data for determining rainfall for LCAs within areas of the Shire will prevent the most favourable data being selected.</w:t>
      </w:r>
      <w:r w:rsidR="0033158E">
        <w:rPr>
          <w:rFonts w:asciiTheme="minorHAnsi" w:hAnsiTheme="minorHAnsi" w:cstheme="minorHAnsi"/>
          <w:szCs w:val="24"/>
        </w:rPr>
        <w:t xml:space="preserve"> It is expected that LCA providers will use the closest rainfall data available for the specific site that they are assessing.</w:t>
      </w:r>
    </w:p>
    <w:p w:rsidR="00E72B8E" w:rsidP="008854D6" w:rsidRDefault="0074055A" w14:paraId="0FF963D7" w14:textId="7225A8DB">
      <w:pPr>
        <w:shd w:val="clear" w:color="auto" w:fill="FFFFFF"/>
        <w:ind w:left="720" w:right="140"/>
        <w:rPr>
          <w:rFonts w:asciiTheme="minorHAnsi" w:hAnsiTheme="minorHAnsi" w:cstheme="minorHAnsi"/>
          <w:szCs w:val="24"/>
        </w:rPr>
      </w:pPr>
      <w:r>
        <w:rPr>
          <w:rFonts w:asciiTheme="minorHAnsi" w:hAnsiTheme="minorHAnsi" w:cstheme="minorHAnsi"/>
          <w:szCs w:val="24"/>
        </w:rPr>
        <w:t xml:space="preserve">All LCAs should include calculations of the technical sizing of the effluent field supporting </w:t>
      </w:r>
      <w:r w:rsidR="002A48C1">
        <w:rPr>
          <w:rFonts w:asciiTheme="minorHAnsi" w:hAnsiTheme="minorHAnsi" w:cstheme="minorHAnsi"/>
          <w:szCs w:val="24"/>
        </w:rPr>
        <w:t xml:space="preserve">the proposed wastewater treatment system </w:t>
      </w:r>
      <w:r w:rsidR="004D06F3">
        <w:rPr>
          <w:rFonts w:asciiTheme="minorHAnsi" w:hAnsiTheme="minorHAnsi" w:cstheme="minorHAnsi"/>
          <w:szCs w:val="24"/>
        </w:rPr>
        <w:t>and</w:t>
      </w:r>
      <w:r w:rsidR="002A48C1">
        <w:rPr>
          <w:rFonts w:asciiTheme="minorHAnsi" w:hAnsiTheme="minorHAnsi" w:cstheme="minorHAnsi"/>
          <w:szCs w:val="24"/>
        </w:rPr>
        <w:t xml:space="preserve"> any alternative system </w:t>
      </w:r>
      <w:r w:rsidR="002A48C1">
        <w:rPr>
          <w:rFonts w:asciiTheme="minorHAnsi" w:hAnsiTheme="minorHAnsi" w:cstheme="minorHAnsi"/>
          <w:szCs w:val="24"/>
        </w:rPr>
        <w:lastRenderedPageBreak/>
        <w:t>offered e.g. conventional primary treatment system or alternate secondary treatment system</w:t>
      </w:r>
      <w:r w:rsidR="00C64846">
        <w:rPr>
          <w:rFonts w:asciiTheme="minorHAnsi" w:hAnsiTheme="minorHAnsi" w:cstheme="minorHAnsi"/>
          <w:szCs w:val="24"/>
        </w:rPr>
        <w:t>.</w:t>
      </w:r>
    </w:p>
    <w:p w:rsidR="004630AB" w:rsidP="008854D6" w:rsidRDefault="004630AB" w14:paraId="4102E34D" w14:textId="29CBC9F4">
      <w:pPr>
        <w:shd w:val="clear" w:color="auto" w:fill="FFFFFF"/>
        <w:ind w:left="720" w:right="140"/>
        <w:rPr>
          <w:rFonts w:asciiTheme="minorHAnsi" w:hAnsiTheme="minorHAnsi" w:cstheme="minorHAnsi"/>
          <w:szCs w:val="24"/>
        </w:rPr>
      </w:pPr>
      <w:r w:rsidRPr="00BD4DC9">
        <w:rPr>
          <w:rFonts w:asciiTheme="minorHAnsi" w:hAnsiTheme="minorHAnsi" w:cstheme="minorHAnsi"/>
          <w:szCs w:val="24"/>
        </w:rPr>
        <w:t>It must be noted that notwithstanding the LCA</w:t>
      </w:r>
      <w:r w:rsidR="00BF267F">
        <w:rPr>
          <w:rFonts w:asciiTheme="minorHAnsi" w:hAnsiTheme="minorHAnsi" w:cstheme="minorHAnsi"/>
          <w:szCs w:val="24"/>
        </w:rPr>
        <w:t>,</w:t>
      </w:r>
      <w:r w:rsidRPr="00BD4DC9">
        <w:rPr>
          <w:rFonts w:asciiTheme="minorHAnsi" w:hAnsiTheme="minorHAnsi" w:cstheme="minorHAnsi"/>
          <w:szCs w:val="24"/>
        </w:rPr>
        <w:t xml:space="preserve"> some selected sites will need to have a secondary system installed as a minimum to comply with the requirements of this DWMP.</w:t>
      </w:r>
    </w:p>
    <w:p w:rsidRPr="00302631" w:rsidR="002A03F2" w:rsidP="008854D6" w:rsidRDefault="00206DBE" w14:paraId="5C28C26E" w14:textId="0A0F5ACE">
      <w:pPr>
        <w:shd w:val="clear" w:color="auto" w:fill="FFFFFF"/>
        <w:spacing w:after="240"/>
        <w:ind w:left="720" w:right="140"/>
        <w:rPr>
          <w:rFonts w:asciiTheme="minorHAnsi" w:hAnsiTheme="minorHAnsi" w:cstheme="minorHAnsi"/>
          <w:szCs w:val="24"/>
        </w:rPr>
      </w:pPr>
      <w:r>
        <w:rPr>
          <w:rFonts w:asciiTheme="minorHAnsi" w:hAnsiTheme="minorHAnsi" w:cstheme="minorHAnsi"/>
          <w:szCs w:val="24"/>
        </w:rPr>
        <w:t xml:space="preserve">All LCAs must </w:t>
      </w:r>
      <w:r w:rsidR="00DF4887">
        <w:rPr>
          <w:rFonts w:asciiTheme="minorHAnsi" w:hAnsiTheme="minorHAnsi" w:cstheme="minorHAnsi"/>
          <w:szCs w:val="24"/>
        </w:rPr>
        <w:t>consider</w:t>
      </w:r>
      <w:r>
        <w:rPr>
          <w:rFonts w:asciiTheme="minorHAnsi" w:hAnsiTheme="minorHAnsi" w:cstheme="minorHAnsi"/>
          <w:szCs w:val="24"/>
        </w:rPr>
        <w:t xml:space="preserve"> the </w:t>
      </w:r>
      <w:r w:rsidR="00A10BF8">
        <w:rPr>
          <w:rFonts w:asciiTheme="minorHAnsi" w:hAnsiTheme="minorHAnsi" w:cstheme="minorHAnsi"/>
          <w:szCs w:val="24"/>
        </w:rPr>
        <w:t>wastewater quality treatment standards required under this DWMP s</w:t>
      </w:r>
      <w:r>
        <w:rPr>
          <w:rFonts w:asciiTheme="minorHAnsi" w:hAnsiTheme="minorHAnsi" w:cstheme="minorHAnsi"/>
          <w:szCs w:val="24"/>
        </w:rPr>
        <w:t>o that any recommended system meet</w:t>
      </w:r>
      <w:r w:rsidR="00B83709">
        <w:rPr>
          <w:rFonts w:asciiTheme="minorHAnsi" w:hAnsiTheme="minorHAnsi" w:cstheme="minorHAnsi"/>
          <w:szCs w:val="24"/>
        </w:rPr>
        <w:t>s</w:t>
      </w:r>
      <w:r>
        <w:rPr>
          <w:rFonts w:asciiTheme="minorHAnsi" w:hAnsiTheme="minorHAnsi" w:cstheme="minorHAnsi"/>
          <w:szCs w:val="24"/>
        </w:rPr>
        <w:t xml:space="preserve"> the minimum </w:t>
      </w:r>
      <w:r w:rsidR="00DF4887">
        <w:rPr>
          <w:rFonts w:asciiTheme="minorHAnsi" w:hAnsiTheme="minorHAnsi" w:cstheme="minorHAnsi"/>
          <w:szCs w:val="24"/>
        </w:rPr>
        <w:t xml:space="preserve">effluent standard </w:t>
      </w:r>
      <w:r>
        <w:rPr>
          <w:rFonts w:asciiTheme="minorHAnsi" w:hAnsiTheme="minorHAnsi" w:cstheme="minorHAnsi"/>
          <w:szCs w:val="24"/>
        </w:rPr>
        <w:t>requirements.</w:t>
      </w:r>
    </w:p>
    <w:p w:rsidRPr="00F25790" w:rsidR="00EC2EA2" w:rsidP="008854D6" w:rsidRDefault="002F5DF3" w14:paraId="5AB52505" w14:textId="42128944">
      <w:pPr>
        <w:shd w:val="clear" w:color="auto" w:fill="FFFFFF"/>
        <w:ind w:left="720" w:right="140"/>
        <w:rPr>
          <w:rFonts w:asciiTheme="minorHAnsi" w:hAnsiTheme="minorHAnsi" w:cstheme="minorHAnsi"/>
          <w:szCs w:val="24"/>
        </w:rPr>
      </w:pPr>
      <w:bookmarkStart w:name="_Hlk20317819" w:id="17"/>
      <w:bookmarkStart w:name="_Hlk20731283" w:id="18"/>
      <w:bookmarkStart w:name="_Hlk20744191" w:id="19"/>
      <w:r>
        <w:rPr>
          <w:rFonts w:asciiTheme="minorHAnsi" w:hAnsiTheme="minorHAnsi" w:cstheme="minorHAnsi"/>
          <w:b/>
          <w:bCs/>
          <w:szCs w:val="24"/>
        </w:rPr>
        <w:t>2.</w:t>
      </w:r>
      <w:r w:rsidR="00DF2FDB">
        <w:rPr>
          <w:rFonts w:asciiTheme="minorHAnsi" w:hAnsiTheme="minorHAnsi" w:cstheme="minorHAnsi"/>
          <w:b/>
          <w:bCs/>
          <w:szCs w:val="24"/>
        </w:rPr>
        <w:t>4</w:t>
      </w:r>
      <w:r w:rsidRPr="00F25790" w:rsidR="00F25790">
        <w:rPr>
          <w:rFonts w:asciiTheme="minorHAnsi" w:hAnsiTheme="minorHAnsi" w:cstheme="minorHAnsi"/>
          <w:b/>
          <w:bCs/>
          <w:szCs w:val="24"/>
        </w:rPr>
        <w:t>.</w:t>
      </w:r>
      <w:r w:rsidR="0037450B">
        <w:rPr>
          <w:rFonts w:asciiTheme="minorHAnsi" w:hAnsiTheme="minorHAnsi" w:cstheme="minorHAnsi"/>
          <w:b/>
          <w:bCs/>
          <w:szCs w:val="24"/>
        </w:rPr>
        <w:t>4</w:t>
      </w:r>
      <w:r w:rsidR="00F25790">
        <w:rPr>
          <w:rFonts w:asciiTheme="minorHAnsi" w:hAnsiTheme="minorHAnsi" w:cstheme="minorHAnsi"/>
          <w:szCs w:val="24"/>
        </w:rPr>
        <w:tab/>
      </w:r>
      <w:r w:rsidR="003D2AA9">
        <w:rPr>
          <w:rFonts w:asciiTheme="minorHAnsi" w:hAnsiTheme="minorHAnsi" w:cstheme="minorHAnsi"/>
          <w:b/>
          <w:bCs/>
          <w:szCs w:val="24"/>
        </w:rPr>
        <w:t>Treatment Standard</w:t>
      </w:r>
      <w:r w:rsidR="006B37B8">
        <w:rPr>
          <w:rFonts w:asciiTheme="minorHAnsi" w:hAnsiTheme="minorHAnsi" w:cstheme="minorHAnsi"/>
          <w:b/>
          <w:bCs/>
          <w:szCs w:val="24"/>
        </w:rPr>
        <w:t>s</w:t>
      </w:r>
      <w:bookmarkEnd w:id="17"/>
    </w:p>
    <w:p w:rsidRPr="00C643FF" w:rsidR="00237729" w:rsidP="008854D6" w:rsidRDefault="003D2AA9" w14:paraId="6D5A6712" w14:textId="0DB59AC5">
      <w:pPr>
        <w:ind w:left="720" w:right="140"/>
        <w:rPr>
          <w:rFonts w:asciiTheme="minorHAnsi" w:hAnsiTheme="minorHAnsi" w:cstheme="minorHAnsi"/>
          <w:szCs w:val="24"/>
        </w:rPr>
      </w:pPr>
      <w:r w:rsidRPr="00C643FF">
        <w:rPr>
          <w:rFonts w:asciiTheme="minorHAnsi" w:hAnsiTheme="minorHAnsi" w:cstheme="minorHAnsi"/>
          <w:szCs w:val="24"/>
        </w:rPr>
        <w:t xml:space="preserve">The level of wastewater treatment has a direct correlation to risk minimisation. </w:t>
      </w:r>
      <w:r w:rsidRPr="00C643FF" w:rsidR="002A03F2">
        <w:rPr>
          <w:rFonts w:asciiTheme="minorHAnsi" w:hAnsiTheme="minorHAnsi" w:cstheme="minorHAnsi"/>
          <w:szCs w:val="24"/>
        </w:rPr>
        <w:t xml:space="preserve">All properties </w:t>
      </w:r>
      <w:r w:rsidRPr="00C643FF" w:rsidR="00CE7756">
        <w:rPr>
          <w:rFonts w:asciiTheme="minorHAnsi" w:hAnsiTheme="minorHAnsi" w:cstheme="minorHAnsi"/>
          <w:szCs w:val="24"/>
        </w:rPr>
        <w:t xml:space="preserve">that have </w:t>
      </w:r>
      <w:r w:rsidRPr="00C643FF" w:rsidR="002A03F2">
        <w:rPr>
          <w:rFonts w:asciiTheme="minorHAnsi" w:hAnsiTheme="minorHAnsi" w:cstheme="minorHAnsi"/>
          <w:szCs w:val="24"/>
        </w:rPr>
        <w:t xml:space="preserve">a </w:t>
      </w:r>
      <w:r w:rsidRPr="00C643FF" w:rsidR="005A4501">
        <w:rPr>
          <w:rFonts w:asciiTheme="minorHAnsi" w:hAnsiTheme="minorHAnsi" w:cstheme="minorHAnsi"/>
          <w:szCs w:val="24"/>
        </w:rPr>
        <w:t>High</w:t>
      </w:r>
      <w:r w:rsidR="005A4501">
        <w:rPr>
          <w:rFonts w:asciiTheme="minorHAnsi" w:hAnsiTheme="minorHAnsi" w:cstheme="minorHAnsi"/>
          <w:szCs w:val="24"/>
        </w:rPr>
        <w:t>-Risk</w:t>
      </w:r>
      <w:r w:rsidRPr="00C643FF" w:rsidR="002A03F2">
        <w:rPr>
          <w:rFonts w:asciiTheme="minorHAnsi" w:hAnsiTheme="minorHAnsi" w:cstheme="minorHAnsi"/>
          <w:szCs w:val="24"/>
        </w:rPr>
        <w:t xml:space="preserve"> </w:t>
      </w:r>
      <w:r w:rsidRPr="00C643FF" w:rsidR="00CE7756">
        <w:rPr>
          <w:rFonts w:asciiTheme="minorHAnsi" w:hAnsiTheme="minorHAnsi" w:cstheme="minorHAnsi"/>
          <w:szCs w:val="24"/>
        </w:rPr>
        <w:t xml:space="preserve">classification </w:t>
      </w:r>
      <w:r w:rsidRPr="00C643FF" w:rsidR="002A03F2">
        <w:rPr>
          <w:rFonts w:asciiTheme="minorHAnsi" w:hAnsiTheme="minorHAnsi" w:cstheme="minorHAnsi"/>
          <w:szCs w:val="24"/>
        </w:rPr>
        <w:t xml:space="preserve">will </w:t>
      </w:r>
      <w:r w:rsidRPr="00C643FF" w:rsidR="00ED5812">
        <w:rPr>
          <w:rFonts w:asciiTheme="minorHAnsi" w:hAnsiTheme="minorHAnsi" w:cstheme="minorHAnsi"/>
          <w:szCs w:val="24"/>
        </w:rPr>
        <w:t xml:space="preserve">require </w:t>
      </w:r>
      <w:r w:rsidRPr="00C643FF" w:rsidR="00237729">
        <w:rPr>
          <w:rFonts w:asciiTheme="minorHAnsi" w:hAnsiTheme="minorHAnsi" w:cstheme="minorHAnsi"/>
          <w:szCs w:val="24"/>
        </w:rPr>
        <w:t>the septic tank system</w:t>
      </w:r>
      <w:r w:rsidRPr="00C643FF" w:rsidR="002A03F2">
        <w:rPr>
          <w:rFonts w:asciiTheme="minorHAnsi" w:hAnsiTheme="minorHAnsi" w:cstheme="minorHAnsi"/>
          <w:szCs w:val="24"/>
        </w:rPr>
        <w:t xml:space="preserve"> </w:t>
      </w:r>
      <w:r w:rsidRPr="00C643FF" w:rsidR="00CE7756">
        <w:rPr>
          <w:rFonts w:asciiTheme="minorHAnsi" w:hAnsiTheme="minorHAnsi" w:cstheme="minorHAnsi"/>
          <w:szCs w:val="24"/>
        </w:rPr>
        <w:t xml:space="preserve">to </w:t>
      </w:r>
      <w:r w:rsidRPr="00C643FF" w:rsidR="002A03F2">
        <w:rPr>
          <w:rFonts w:asciiTheme="minorHAnsi" w:hAnsiTheme="minorHAnsi" w:cstheme="minorHAnsi"/>
          <w:szCs w:val="24"/>
        </w:rPr>
        <w:t>treat</w:t>
      </w:r>
      <w:r w:rsidRPr="00C643FF" w:rsidR="00237729">
        <w:rPr>
          <w:rFonts w:asciiTheme="minorHAnsi" w:hAnsiTheme="minorHAnsi" w:cstheme="minorHAnsi"/>
          <w:szCs w:val="24"/>
        </w:rPr>
        <w:t xml:space="preserve"> the wastewater</w:t>
      </w:r>
      <w:r w:rsidRPr="00C643FF" w:rsidR="00ED5812">
        <w:rPr>
          <w:rFonts w:asciiTheme="minorHAnsi" w:hAnsiTheme="minorHAnsi" w:cstheme="minorHAnsi"/>
          <w:szCs w:val="24"/>
        </w:rPr>
        <w:t xml:space="preserve"> to</w:t>
      </w:r>
      <w:r w:rsidRPr="00C643FF" w:rsidR="00237729">
        <w:rPr>
          <w:rFonts w:asciiTheme="minorHAnsi" w:hAnsiTheme="minorHAnsi" w:cstheme="minorHAnsi"/>
          <w:szCs w:val="24"/>
        </w:rPr>
        <w:t xml:space="preserve"> a secondary standard.</w:t>
      </w:r>
    </w:p>
    <w:p w:rsidRPr="00C643FF" w:rsidR="00421971" w:rsidP="008854D6" w:rsidRDefault="002C4E90" w14:paraId="253E81E0" w14:textId="16FB8127">
      <w:pPr>
        <w:ind w:left="720" w:right="140"/>
        <w:rPr>
          <w:rFonts w:asciiTheme="minorHAnsi" w:hAnsiTheme="minorHAnsi" w:cstheme="minorHAnsi"/>
          <w:szCs w:val="24"/>
        </w:rPr>
      </w:pPr>
      <w:r w:rsidRPr="00C643FF">
        <w:rPr>
          <w:rFonts w:asciiTheme="minorHAnsi" w:hAnsiTheme="minorHAnsi" w:cstheme="minorHAnsi"/>
          <w:szCs w:val="24"/>
        </w:rPr>
        <w:t xml:space="preserve">The </w:t>
      </w:r>
      <w:r w:rsidRPr="00C643FF" w:rsidR="00177D60">
        <w:rPr>
          <w:rFonts w:asciiTheme="minorHAnsi" w:hAnsiTheme="minorHAnsi" w:cstheme="minorHAnsi"/>
          <w:szCs w:val="24"/>
        </w:rPr>
        <w:t xml:space="preserve">level of </w:t>
      </w:r>
      <w:r w:rsidRPr="00C643FF" w:rsidR="00421971">
        <w:rPr>
          <w:rFonts w:asciiTheme="minorHAnsi" w:hAnsiTheme="minorHAnsi" w:cstheme="minorHAnsi"/>
          <w:szCs w:val="24"/>
        </w:rPr>
        <w:t xml:space="preserve">treatment </w:t>
      </w:r>
      <w:r w:rsidRPr="00C643FF" w:rsidR="00177D60">
        <w:rPr>
          <w:rFonts w:asciiTheme="minorHAnsi" w:hAnsiTheme="minorHAnsi" w:cstheme="minorHAnsi"/>
          <w:szCs w:val="24"/>
        </w:rPr>
        <w:t>required</w:t>
      </w:r>
      <w:r w:rsidRPr="00C643FF" w:rsidR="00421971">
        <w:rPr>
          <w:rFonts w:asciiTheme="minorHAnsi" w:hAnsiTheme="minorHAnsi" w:cstheme="minorHAnsi"/>
          <w:szCs w:val="24"/>
        </w:rPr>
        <w:t xml:space="preserve"> for </w:t>
      </w:r>
      <w:r w:rsidRPr="00C643FF" w:rsidR="00177D60">
        <w:rPr>
          <w:rFonts w:asciiTheme="minorHAnsi" w:hAnsiTheme="minorHAnsi" w:cstheme="minorHAnsi"/>
          <w:szCs w:val="24"/>
        </w:rPr>
        <w:t xml:space="preserve">septic tank systems on properties that are classified as </w:t>
      </w:r>
      <w:r w:rsidRPr="00C643FF" w:rsidR="00421971">
        <w:rPr>
          <w:rFonts w:asciiTheme="minorHAnsi" w:hAnsiTheme="minorHAnsi" w:cstheme="minorHAnsi"/>
          <w:szCs w:val="24"/>
        </w:rPr>
        <w:t xml:space="preserve">High </w:t>
      </w:r>
      <w:r w:rsidRPr="00C643FF" w:rsidR="00302631">
        <w:rPr>
          <w:rFonts w:asciiTheme="minorHAnsi" w:hAnsiTheme="minorHAnsi" w:cstheme="minorHAnsi"/>
          <w:szCs w:val="24"/>
        </w:rPr>
        <w:t>R</w:t>
      </w:r>
      <w:r w:rsidRPr="00C643FF" w:rsidR="00421971">
        <w:rPr>
          <w:rFonts w:asciiTheme="minorHAnsi" w:hAnsiTheme="minorHAnsi" w:cstheme="minorHAnsi"/>
          <w:szCs w:val="24"/>
        </w:rPr>
        <w:t>isk</w:t>
      </w:r>
      <w:r w:rsidRPr="00C643FF">
        <w:rPr>
          <w:rFonts w:asciiTheme="minorHAnsi" w:hAnsiTheme="minorHAnsi" w:cstheme="minorHAnsi"/>
          <w:szCs w:val="24"/>
        </w:rPr>
        <w:t xml:space="preserve"> will be assessed on allotment size and whether </w:t>
      </w:r>
      <w:r w:rsidR="00BF267F">
        <w:rPr>
          <w:rFonts w:asciiTheme="minorHAnsi" w:hAnsiTheme="minorHAnsi" w:cstheme="minorHAnsi"/>
          <w:szCs w:val="24"/>
        </w:rPr>
        <w:t xml:space="preserve">they </w:t>
      </w:r>
      <w:proofErr w:type="gramStart"/>
      <w:r w:rsidR="00BF267F">
        <w:rPr>
          <w:rFonts w:asciiTheme="minorHAnsi" w:hAnsiTheme="minorHAnsi" w:cstheme="minorHAnsi"/>
          <w:szCs w:val="24"/>
        </w:rPr>
        <w:t xml:space="preserve">are </w:t>
      </w:r>
      <w:r w:rsidRPr="00C643FF">
        <w:rPr>
          <w:rFonts w:asciiTheme="minorHAnsi" w:hAnsiTheme="minorHAnsi" w:cstheme="minorHAnsi"/>
          <w:szCs w:val="24"/>
        </w:rPr>
        <w:t>located in</w:t>
      </w:r>
      <w:proofErr w:type="gramEnd"/>
      <w:r w:rsidRPr="00C643FF">
        <w:rPr>
          <w:rFonts w:asciiTheme="minorHAnsi" w:hAnsiTheme="minorHAnsi" w:cstheme="minorHAnsi"/>
          <w:szCs w:val="24"/>
        </w:rPr>
        <w:t xml:space="preserve"> a potable water supply catchment.</w:t>
      </w:r>
    </w:p>
    <w:p w:rsidRPr="00C643FF" w:rsidR="00342BF7" w:rsidP="008854D6" w:rsidRDefault="00177D60" w14:paraId="6A561A8E" w14:textId="2447A3C1">
      <w:pPr>
        <w:ind w:left="720" w:right="140"/>
        <w:rPr>
          <w:rFonts w:asciiTheme="minorHAnsi" w:hAnsiTheme="minorHAnsi" w:cstheme="minorHAnsi"/>
          <w:szCs w:val="24"/>
        </w:rPr>
      </w:pPr>
      <w:r w:rsidRPr="00C643FF">
        <w:rPr>
          <w:rFonts w:asciiTheme="minorHAnsi" w:hAnsiTheme="minorHAnsi" w:cstheme="minorHAnsi"/>
          <w:szCs w:val="24"/>
        </w:rPr>
        <w:t xml:space="preserve">A secondary </w:t>
      </w:r>
      <w:r w:rsidRPr="00C643FF" w:rsidR="00342BF7">
        <w:rPr>
          <w:rFonts w:asciiTheme="minorHAnsi" w:hAnsiTheme="minorHAnsi" w:cstheme="minorHAnsi"/>
          <w:szCs w:val="24"/>
        </w:rPr>
        <w:t xml:space="preserve">level of </w:t>
      </w:r>
      <w:r w:rsidRPr="00C643FF">
        <w:rPr>
          <w:rFonts w:asciiTheme="minorHAnsi" w:hAnsiTheme="minorHAnsi" w:cstheme="minorHAnsi"/>
          <w:szCs w:val="24"/>
        </w:rPr>
        <w:t xml:space="preserve">treatment </w:t>
      </w:r>
      <w:r w:rsidRPr="00C643FF" w:rsidR="00342BF7">
        <w:rPr>
          <w:rFonts w:asciiTheme="minorHAnsi" w:hAnsiTheme="minorHAnsi" w:cstheme="minorHAnsi"/>
          <w:szCs w:val="24"/>
        </w:rPr>
        <w:t>that can achieve a minimum standard of 20mg/L BOD, 30mg/L SS and 10orgs/100ml chlorination will be required for all septic tank systems that are located on properties:</w:t>
      </w:r>
    </w:p>
    <w:p w:rsidRPr="00C643FF" w:rsidR="00342BF7" w:rsidP="008854D6" w:rsidRDefault="00342BF7" w14:paraId="6942D4F8" w14:textId="5E3E6518">
      <w:pPr>
        <w:pStyle w:val="ListParagraph"/>
        <w:numPr>
          <w:ilvl w:val="0"/>
          <w:numId w:val="18"/>
        </w:numPr>
        <w:spacing w:after="120"/>
        <w:ind w:left="1434" w:right="140" w:hanging="357"/>
        <w:contextualSpacing w:val="0"/>
        <w:jc w:val="both"/>
        <w:rPr>
          <w:rFonts w:asciiTheme="minorHAnsi" w:hAnsiTheme="minorHAnsi" w:cstheme="minorHAnsi"/>
          <w:sz w:val="24"/>
          <w:szCs w:val="24"/>
        </w:rPr>
      </w:pPr>
      <w:r w:rsidRPr="00C643FF">
        <w:rPr>
          <w:rFonts w:asciiTheme="minorHAnsi" w:hAnsiTheme="minorHAnsi" w:cstheme="minorHAnsi"/>
          <w:sz w:val="24"/>
          <w:szCs w:val="24"/>
        </w:rPr>
        <w:t>less than 4,000m</w:t>
      </w:r>
      <w:r w:rsidRPr="00C643FF">
        <w:rPr>
          <w:rFonts w:asciiTheme="minorHAnsi" w:hAnsiTheme="minorHAnsi" w:cstheme="minorHAnsi"/>
          <w:sz w:val="24"/>
          <w:szCs w:val="24"/>
          <w:vertAlign w:val="superscript"/>
        </w:rPr>
        <w:t>2</w:t>
      </w:r>
      <w:r w:rsidRPr="00C643FF">
        <w:rPr>
          <w:rFonts w:asciiTheme="minorHAnsi" w:hAnsiTheme="minorHAnsi" w:cstheme="minorHAnsi"/>
          <w:sz w:val="24"/>
          <w:szCs w:val="24"/>
        </w:rPr>
        <w:t xml:space="preserve"> in area and located </w:t>
      </w:r>
      <w:r w:rsidRPr="00C643FF">
        <w:rPr>
          <w:rFonts w:asciiTheme="minorHAnsi" w:hAnsiTheme="minorHAnsi" w:cstheme="minorHAnsi"/>
          <w:sz w:val="24"/>
          <w:szCs w:val="24"/>
          <w:u w:val="single"/>
        </w:rPr>
        <w:t>within</w:t>
      </w:r>
      <w:r w:rsidRPr="00C643FF">
        <w:rPr>
          <w:rFonts w:asciiTheme="minorHAnsi" w:hAnsiTheme="minorHAnsi" w:cstheme="minorHAnsi"/>
          <w:sz w:val="24"/>
          <w:szCs w:val="24"/>
        </w:rPr>
        <w:t xml:space="preserve"> a potable water supply catchment; and</w:t>
      </w:r>
    </w:p>
    <w:p w:rsidRPr="00C643FF" w:rsidR="00342BF7" w:rsidP="008854D6" w:rsidRDefault="00342BF7" w14:paraId="646E5B1C" w14:textId="66658BA2">
      <w:pPr>
        <w:pStyle w:val="ListParagraph"/>
        <w:numPr>
          <w:ilvl w:val="0"/>
          <w:numId w:val="18"/>
        </w:numPr>
        <w:ind w:right="140"/>
        <w:jc w:val="both"/>
        <w:rPr>
          <w:rFonts w:asciiTheme="minorHAnsi" w:hAnsiTheme="minorHAnsi" w:cstheme="minorHAnsi"/>
          <w:sz w:val="24"/>
          <w:szCs w:val="24"/>
        </w:rPr>
      </w:pPr>
      <w:r w:rsidRPr="00C643FF">
        <w:rPr>
          <w:rFonts w:asciiTheme="minorHAnsi" w:hAnsiTheme="minorHAnsi" w:cstheme="minorHAnsi"/>
          <w:sz w:val="24"/>
          <w:szCs w:val="24"/>
        </w:rPr>
        <w:t>less than 2,000m</w:t>
      </w:r>
      <w:r w:rsidRPr="00C643FF">
        <w:rPr>
          <w:rFonts w:asciiTheme="minorHAnsi" w:hAnsiTheme="minorHAnsi" w:cstheme="minorHAnsi"/>
          <w:sz w:val="24"/>
          <w:szCs w:val="24"/>
          <w:vertAlign w:val="superscript"/>
        </w:rPr>
        <w:t xml:space="preserve">2 </w:t>
      </w:r>
      <w:r w:rsidRPr="00C643FF">
        <w:rPr>
          <w:rFonts w:asciiTheme="minorHAnsi" w:hAnsiTheme="minorHAnsi" w:cstheme="minorHAnsi"/>
          <w:sz w:val="24"/>
          <w:szCs w:val="24"/>
        </w:rPr>
        <w:t xml:space="preserve">in area </w:t>
      </w:r>
      <w:r w:rsidRPr="00C643FF" w:rsidR="002C4E90">
        <w:rPr>
          <w:rFonts w:asciiTheme="minorHAnsi" w:hAnsiTheme="minorHAnsi" w:cstheme="minorHAnsi"/>
          <w:sz w:val="24"/>
          <w:szCs w:val="24"/>
        </w:rPr>
        <w:t xml:space="preserve">but </w:t>
      </w:r>
      <w:r w:rsidRPr="00C643FF">
        <w:rPr>
          <w:rFonts w:asciiTheme="minorHAnsi" w:hAnsiTheme="minorHAnsi" w:cstheme="minorHAnsi"/>
          <w:sz w:val="24"/>
          <w:szCs w:val="24"/>
        </w:rPr>
        <w:t>located</w:t>
      </w:r>
      <w:r w:rsidRPr="00C643FF">
        <w:rPr>
          <w:rFonts w:asciiTheme="minorHAnsi" w:hAnsiTheme="minorHAnsi" w:cstheme="minorHAnsi"/>
          <w:sz w:val="24"/>
          <w:szCs w:val="24"/>
          <w:u w:val="single"/>
        </w:rPr>
        <w:t xml:space="preserve"> outside</w:t>
      </w:r>
      <w:r w:rsidRPr="00C643FF">
        <w:rPr>
          <w:rFonts w:asciiTheme="minorHAnsi" w:hAnsiTheme="minorHAnsi" w:cstheme="minorHAnsi"/>
          <w:sz w:val="24"/>
          <w:szCs w:val="24"/>
        </w:rPr>
        <w:t xml:space="preserve"> a potable water supply catchment</w:t>
      </w:r>
      <w:r w:rsidRPr="00C643FF" w:rsidR="00143D20">
        <w:rPr>
          <w:rFonts w:asciiTheme="minorHAnsi" w:hAnsiTheme="minorHAnsi" w:cstheme="minorHAnsi"/>
          <w:sz w:val="24"/>
          <w:szCs w:val="24"/>
        </w:rPr>
        <w:t>.</w:t>
      </w:r>
    </w:p>
    <w:p w:rsidRPr="00342BF7" w:rsidR="00342BF7" w:rsidP="008854D6" w:rsidRDefault="00342BF7" w14:paraId="6497D2A6" w14:textId="15D31719">
      <w:pPr>
        <w:ind w:left="720" w:right="140"/>
        <w:rPr>
          <w:rFonts w:asciiTheme="minorHAnsi" w:hAnsiTheme="minorHAnsi" w:cstheme="minorHAnsi"/>
          <w:szCs w:val="24"/>
        </w:rPr>
      </w:pPr>
      <w:r w:rsidRPr="00C643FF">
        <w:rPr>
          <w:rFonts w:asciiTheme="minorHAnsi" w:hAnsiTheme="minorHAnsi" w:cstheme="minorHAnsi"/>
          <w:szCs w:val="24"/>
        </w:rPr>
        <w:t>A secondary level of treatment that can achieve a minimum standard of 20mg/L BOD and 30mg/L SS will be required for all septic tank systems that are located on properties</w:t>
      </w:r>
      <w:r w:rsidRPr="00C643FF" w:rsidR="00C90E32">
        <w:rPr>
          <w:rFonts w:asciiTheme="minorHAnsi" w:hAnsiTheme="minorHAnsi" w:cstheme="minorHAnsi"/>
          <w:szCs w:val="24"/>
        </w:rPr>
        <w:t xml:space="preserve"> less than 4,000</w:t>
      </w:r>
      <w:r w:rsidRPr="0093041F" w:rsidR="0093041F">
        <w:rPr>
          <w:rFonts w:asciiTheme="minorHAnsi" w:hAnsiTheme="minorHAnsi" w:cstheme="minorHAnsi"/>
          <w:szCs w:val="24"/>
        </w:rPr>
        <w:t xml:space="preserve"> </w:t>
      </w:r>
      <w:r w:rsidRPr="00C643FF" w:rsidR="0093041F">
        <w:rPr>
          <w:rFonts w:asciiTheme="minorHAnsi" w:hAnsiTheme="minorHAnsi" w:cstheme="minorHAnsi"/>
          <w:szCs w:val="24"/>
        </w:rPr>
        <w:t>m</w:t>
      </w:r>
      <w:r w:rsidRPr="00C643FF" w:rsidR="0093041F">
        <w:rPr>
          <w:rFonts w:asciiTheme="minorHAnsi" w:hAnsiTheme="minorHAnsi" w:cstheme="minorHAnsi"/>
          <w:szCs w:val="24"/>
          <w:vertAlign w:val="superscript"/>
        </w:rPr>
        <w:t>2</w:t>
      </w:r>
      <w:r w:rsidRPr="00C643FF" w:rsidR="00C90E32">
        <w:rPr>
          <w:rFonts w:asciiTheme="minorHAnsi" w:hAnsiTheme="minorHAnsi" w:cstheme="minorHAnsi"/>
          <w:szCs w:val="24"/>
        </w:rPr>
        <w:t xml:space="preserve"> and outside a potable water supply catchment</w:t>
      </w:r>
    </w:p>
    <w:p w:rsidR="00151972" w:rsidP="008854D6" w:rsidRDefault="00151972" w14:paraId="6B72FB7D" w14:textId="25843EEC">
      <w:pPr>
        <w:ind w:left="720" w:right="140"/>
        <w:rPr>
          <w:rFonts w:asciiTheme="minorHAnsi" w:hAnsiTheme="minorHAnsi" w:cstheme="minorHAnsi"/>
          <w:szCs w:val="24"/>
        </w:rPr>
      </w:pPr>
      <w:r>
        <w:rPr>
          <w:rFonts w:asciiTheme="minorHAnsi" w:hAnsiTheme="minorHAnsi" w:cstheme="minorHAnsi"/>
          <w:szCs w:val="24"/>
        </w:rPr>
        <w:t>Allotments of less than 2,000m</w:t>
      </w:r>
      <w:r w:rsidRPr="000D7272">
        <w:rPr>
          <w:rFonts w:asciiTheme="minorHAnsi" w:hAnsiTheme="minorHAnsi" w:cstheme="minorHAnsi"/>
          <w:szCs w:val="24"/>
          <w:vertAlign w:val="superscript"/>
        </w:rPr>
        <w:t>2</w:t>
      </w:r>
      <w:r>
        <w:rPr>
          <w:rFonts w:asciiTheme="minorHAnsi" w:hAnsiTheme="minorHAnsi" w:cstheme="minorHAnsi"/>
          <w:szCs w:val="24"/>
        </w:rPr>
        <w:t xml:space="preserve"> are limited in their ability to treat and retain wastewater onsite and provide for any future reserve effluent area if needed.</w:t>
      </w:r>
      <w:r w:rsidR="00FF0640">
        <w:rPr>
          <w:rFonts w:asciiTheme="minorHAnsi" w:hAnsiTheme="minorHAnsi" w:cstheme="minorHAnsi"/>
          <w:szCs w:val="24"/>
        </w:rPr>
        <w:t xml:space="preserve"> </w:t>
      </w:r>
      <w:r>
        <w:rPr>
          <w:rFonts w:asciiTheme="minorHAnsi" w:hAnsiTheme="minorHAnsi" w:cstheme="minorHAnsi"/>
          <w:szCs w:val="24"/>
        </w:rPr>
        <w:t>Empirical evidence supports this decision and the leading practice solution is to minimise potential risks by requiring a safer quality of treated effluent.</w:t>
      </w:r>
    </w:p>
    <w:p w:rsidR="007520DC" w:rsidP="008854D6" w:rsidRDefault="00151972" w14:paraId="2321DBCC" w14:textId="754C9101">
      <w:pPr>
        <w:ind w:left="720" w:right="140"/>
        <w:rPr>
          <w:rFonts w:asciiTheme="minorHAnsi" w:hAnsiTheme="minorHAnsi" w:cstheme="minorHAnsi"/>
          <w:szCs w:val="24"/>
        </w:rPr>
      </w:pPr>
      <w:r>
        <w:rPr>
          <w:rFonts w:asciiTheme="minorHAnsi" w:hAnsiTheme="minorHAnsi" w:cstheme="minorHAnsi"/>
          <w:szCs w:val="24"/>
        </w:rPr>
        <w:t>Similarly, the risk minimisation approach has been adopted for allotments within a potable water catchment.</w:t>
      </w:r>
      <w:r w:rsidR="00E72B8E">
        <w:rPr>
          <w:rFonts w:asciiTheme="minorHAnsi" w:hAnsiTheme="minorHAnsi" w:cstheme="minorHAnsi"/>
          <w:szCs w:val="24"/>
        </w:rPr>
        <w:t xml:space="preserve"> </w:t>
      </w:r>
      <w:r w:rsidR="007520DC">
        <w:rPr>
          <w:rFonts w:asciiTheme="minorHAnsi" w:hAnsiTheme="minorHAnsi" w:cstheme="minorHAnsi"/>
          <w:szCs w:val="24"/>
        </w:rPr>
        <w:t>Th</w:t>
      </w:r>
      <w:r w:rsidR="00E72B8E">
        <w:rPr>
          <w:rFonts w:asciiTheme="minorHAnsi" w:hAnsiTheme="minorHAnsi" w:cstheme="minorHAnsi"/>
          <w:szCs w:val="24"/>
        </w:rPr>
        <w:t xml:space="preserve">e </w:t>
      </w:r>
      <w:r w:rsidR="007520DC">
        <w:rPr>
          <w:rFonts w:asciiTheme="minorHAnsi" w:hAnsiTheme="minorHAnsi" w:cstheme="minorHAnsi"/>
          <w:szCs w:val="24"/>
        </w:rPr>
        <w:t xml:space="preserve">inclusion of </w:t>
      </w:r>
      <w:r w:rsidR="00E72B8E">
        <w:rPr>
          <w:rFonts w:asciiTheme="minorHAnsi" w:hAnsiTheme="minorHAnsi" w:cstheme="minorHAnsi"/>
          <w:szCs w:val="24"/>
        </w:rPr>
        <w:t xml:space="preserve">these requirements </w:t>
      </w:r>
      <w:r w:rsidR="007520DC">
        <w:rPr>
          <w:rFonts w:asciiTheme="minorHAnsi" w:hAnsiTheme="minorHAnsi" w:cstheme="minorHAnsi"/>
          <w:szCs w:val="24"/>
        </w:rPr>
        <w:t xml:space="preserve">will provide owners seeking to develop existing allotments with certainty as to the standard of treatment required for a </w:t>
      </w:r>
      <w:r w:rsidR="00226696">
        <w:rPr>
          <w:rFonts w:asciiTheme="minorHAnsi" w:hAnsiTheme="minorHAnsi" w:cstheme="minorHAnsi"/>
          <w:szCs w:val="24"/>
        </w:rPr>
        <w:t>septic tank system</w:t>
      </w:r>
      <w:r w:rsidR="007520DC">
        <w:rPr>
          <w:rFonts w:asciiTheme="minorHAnsi" w:hAnsiTheme="minorHAnsi" w:cstheme="minorHAnsi"/>
          <w:szCs w:val="24"/>
        </w:rPr>
        <w:t xml:space="preserve"> installation and what is required for the ongoing maintenance of their system.</w:t>
      </w:r>
    </w:p>
    <w:p w:rsidR="00151972" w:rsidP="008854D6" w:rsidRDefault="007520DC" w14:paraId="2FE6C783" w14:textId="799AAA37">
      <w:pPr>
        <w:ind w:left="720" w:right="140"/>
        <w:rPr>
          <w:rFonts w:asciiTheme="minorHAnsi" w:hAnsiTheme="minorHAnsi" w:cstheme="minorHAnsi"/>
          <w:szCs w:val="24"/>
        </w:rPr>
      </w:pPr>
      <w:r>
        <w:rPr>
          <w:rFonts w:asciiTheme="minorHAnsi" w:hAnsiTheme="minorHAnsi" w:cstheme="minorHAnsi"/>
          <w:szCs w:val="24"/>
        </w:rPr>
        <w:t>The level of required treatment for other allotments will be considered on a case by case basis.</w:t>
      </w:r>
      <w:r w:rsidR="00E72B8E">
        <w:rPr>
          <w:rFonts w:asciiTheme="minorHAnsi" w:hAnsiTheme="minorHAnsi" w:cstheme="minorHAnsi"/>
          <w:szCs w:val="24"/>
        </w:rPr>
        <w:t xml:space="preserve"> </w:t>
      </w:r>
      <w:r w:rsidR="00151972">
        <w:rPr>
          <w:rFonts w:asciiTheme="minorHAnsi" w:hAnsiTheme="minorHAnsi" w:cstheme="minorHAnsi"/>
          <w:szCs w:val="24"/>
        </w:rPr>
        <w:t>As with any proposed development</w:t>
      </w:r>
      <w:r>
        <w:rPr>
          <w:rFonts w:asciiTheme="minorHAnsi" w:hAnsiTheme="minorHAnsi" w:cstheme="minorHAnsi"/>
          <w:szCs w:val="24"/>
        </w:rPr>
        <w:t>,</w:t>
      </w:r>
      <w:r w:rsidR="00151972">
        <w:rPr>
          <w:rFonts w:asciiTheme="minorHAnsi" w:hAnsiTheme="minorHAnsi" w:cstheme="minorHAnsi"/>
          <w:szCs w:val="24"/>
        </w:rPr>
        <w:t xml:space="preserve"> the LCA will still need to demonstrate that all wastewater can be retained on site and the </w:t>
      </w:r>
      <w:r w:rsidR="00226696">
        <w:rPr>
          <w:rFonts w:asciiTheme="minorHAnsi" w:hAnsiTheme="minorHAnsi" w:cstheme="minorHAnsi"/>
          <w:szCs w:val="24"/>
        </w:rPr>
        <w:t>septic tank system</w:t>
      </w:r>
      <w:r w:rsidR="00151972">
        <w:rPr>
          <w:rFonts w:asciiTheme="minorHAnsi" w:hAnsiTheme="minorHAnsi" w:cstheme="minorHAnsi"/>
          <w:szCs w:val="24"/>
        </w:rPr>
        <w:t xml:space="preserve"> installation complies with the Code and any other required conditions.</w:t>
      </w:r>
    </w:p>
    <w:p w:rsidR="001C7B7E" w:rsidP="008854D6" w:rsidRDefault="000861F7" w14:paraId="033DA4BE" w14:textId="3A8E5964">
      <w:pPr>
        <w:ind w:left="720" w:right="140"/>
        <w:rPr>
          <w:rFonts w:asciiTheme="minorHAnsi" w:hAnsiTheme="minorHAnsi" w:cstheme="minorHAnsi"/>
          <w:szCs w:val="24"/>
        </w:rPr>
      </w:pPr>
      <w:r>
        <w:rPr>
          <w:rFonts w:asciiTheme="minorHAnsi" w:hAnsiTheme="minorHAnsi" w:cstheme="minorHAnsi"/>
          <w:szCs w:val="24"/>
        </w:rPr>
        <w:t>This</w:t>
      </w:r>
      <w:r w:rsidR="00F67232">
        <w:rPr>
          <w:rFonts w:asciiTheme="minorHAnsi" w:hAnsiTheme="minorHAnsi" w:cstheme="minorHAnsi"/>
          <w:szCs w:val="24"/>
        </w:rPr>
        <w:t xml:space="preserve"> new requirement for secondary treatment</w:t>
      </w:r>
      <w:r>
        <w:rPr>
          <w:rFonts w:asciiTheme="minorHAnsi" w:hAnsiTheme="minorHAnsi" w:cstheme="minorHAnsi"/>
          <w:szCs w:val="24"/>
        </w:rPr>
        <w:t xml:space="preserve"> should be included as part of the information provided to applicants and LCA </w:t>
      </w:r>
      <w:r w:rsidR="00BF267F">
        <w:rPr>
          <w:rFonts w:asciiTheme="minorHAnsi" w:hAnsiTheme="minorHAnsi" w:cstheme="minorHAnsi"/>
          <w:szCs w:val="24"/>
        </w:rPr>
        <w:t>a</w:t>
      </w:r>
      <w:r>
        <w:rPr>
          <w:rFonts w:asciiTheme="minorHAnsi" w:hAnsiTheme="minorHAnsi" w:cstheme="minorHAnsi"/>
          <w:szCs w:val="24"/>
        </w:rPr>
        <w:t>ssessors.</w:t>
      </w:r>
    </w:p>
    <w:p w:rsidR="00520D7B" w:rsidP="008854D6" w:rsidRDefault="00520D7B" w14:paraId="32D0E3CE" w14:textId="04669CA2">
      <w:pPr>
        <w:spacing w:after="240"/>
        <w:ind w:left="720" w:right="140"/>
        <w:rPr>
          <w:rFonts w:asciiTheme="minorHAnsi" w:hAnsiTheme="minorHAnsi" w:cstheme="minorHAnsi"/>
          <w:szCs w:val="24"/>
        </w:rPr>
      </w:pPr>
      <w:r>
        <w:rPr>
          <w:rFonts w:asciiTheme="minorHAnsi" w:hAnsiTheme="minorHAnsi" w:cstheme="minorHAnsi"/>
          <w:szCs w:val="24"/>
        </w:rPr>
        <w:lastRenderedPageBreak/>
        <w:t xml:space="preserve">The strengthening of wastewater quality standards for small blocks and allotments within the </w:t>
      </w:r>
      <w:r w:rsidR="00A965CE">
        <w:rPr>
          <w:rFonts w:asciiTheme="minorHAnsi" w:hAnsiTheme="minorHAnsi" w:cstheme="minorHAnsi"/>
          <w:szCs w:val="24"/>
        </w:rPr>
        <w:t xml:space="preserve">Shire </w:t>
      </w:r>
      <w:r>
        <w:rPr>
          <w:rFonts w:asciiTheme="minorHAnsi" w:hAnsiTheme="minorHAnsi" w:cstheme="minorHAnsi"/>
          <w:szCs w:val="24"/>
        </w:rPr>
        <w:t xml:space="preserve">will </w:t>
      </w:r>
      <w:r w:rsidR="00A965CE">
        <w:rPr>
          <w:rFonts w:asciiTheme="minorHAnsi" w:hAnsiTheme="minorHAnsi" w:cstheme="minorHAnsi"/>
          <w:szCs w:val="24"/>
        </w:rPr>
        <w:t xml:space="preserve">further protect </w:t>
      </w:r>
      <w:r>
        <w:rPr>
          <w:rFonts w:asciiTheme="minorHAnsi" w:hAnsiTheme="minorHAnsi" w:cstheme="minorHAnsi"/>
          <w:szCs w:val="24"/>
        </w:rPr>
        <w:t xml:space="preserve">the water catchments </w:t>
      </w:r>
      <w:bookmarkEnd w:id="18"/>
      <w:r w:rsidR="00A965CE">
        <w:rPr>
          <w:rFonts w:asciiTheme="minorHAnsi" w:hAnsiTheme="minorHAnsi" w:cstheme="minorHAnsi"/>
          <w:szCs w:val="24"/>
        </w:rPr>
        <w:t>areas.</w:t>
      </w:r>
    </w:p>
    <w:p w:rsidRPr="00906678" w:rsidR="008120D0" w:rsidP="008854D6" w:rsidRDefault="008120D0" w14:paraId="2838B424" w14:textId="08ED30F3">
      <w:pPr>
        <w:ind w:left="720" w:right="140"/>
        <w:rPr>
          <w:rFonts w:asciiTheme="minorHAnsi" w:hAnsiTheme="minorHAnsi" w:cstheme="minorHAnsi"/>
          <w:b/>
          <w:bCs/>
          <w:szCs w:val="24"/>
        </w:rPr>
      </w:pPr>
      <w:r w:rsidRPr="00906678">
        <w:rPr>
          <w:rFonts w:asciiTheme="minorHAnsi" w:hAnsiTheme="minorHAnsi" w:cstheme="minorHAnsi"/>
          <w:b/>
          <w:bCs/>
          <w:szCs w:val="24"/>
        </w:rPr>
        <w:t xml:space="preserve">2.4.5 </w:t>
      </w:r>
      <w:r w:rsidRPr="00906678">
        <w:rPr>
          <w:rFonts w:asciiTheme="minorHAnsi" w:hAnsiTheme="minorHAnsi" w:cstheme="minorHAnsi"/>
          <w:b/>
          <w:bCs/>
          <w:szCs w:val="24"/>
        </w:rPr>
        <w:tab/>
      </w:r>
      <w:r w:rsidRPr="00906678">
        <w:rPr>
          <w:rFonts w:asciiTheme="minorHAnsi" w:hAnsiTheme="minorHAnsi" w:cstheme="minorHAnsi"/>
          <w:b/>
          <w:bCs/>
          <w:szCs w:val="24"/>
        </w:rPr>
        <w:t>Future Developments</w:t>
      </w:r>
    </w:p>
    <w:p w:rsidRPr="00C643FF" w:rsidR="00D877DB" w:rsidP="008854D6" w:rsidRDefault="00302631" w14:paraId="48DDD049" w14:textId="4E0A4F5A">
      <w:pPr>
        <w:ind w:left="720" w:right="140"/>
        <w:rPr>
          <w:rFonts w:asciiTheme="minorHAnsi" w:hAnsiTheme="minorHAnsi" w:cstheme="minorHAnsi"/>
        </w:rPr>
      </w:pPr>
      <w:r w:rsidRPr="00C643FF">
        <w:rPr>
          <w:rFonts w:asciiTheme="minorHAnsi" w:hAnsiTheme="minorHAnsi" w:cstheme="minorHAnsi"/>
        </w:rPr>
        <w:t>Th</w:t>
      </w:r>
      <w:r w:rsidRPr="00C643FF" w:rsidR="001818D2">
        <w:rPr>
          <w:rFonts w:asciiTheme="minorHAnsi" w:hAnsiTheme="minorHAnsi" w:cstheme="minorHAnsi"/>
        </w:rPr>
        <w:t>is</w:t>
      </w:r>
      <w:r w:rsidRPr="00C643FF">
        <w:rPr>
          <w:rFonts w:asciiTheme="minorHAnsi" w:hAnsiTheme="minorHAnsi" w:cstheme="minorHAnsi"/>
        </w:rPr>
        <w:t xml:space="preserve"> DWMP</w:t>
      </w:r>
      <w:r w:rsidRPr="00C643FF" w:rsidR="001818D2">
        <w:rPr>
          <w:rFonts w:asciiTheme="minorHAnsi" w:hAnsiTheme="minorHAnsi" w:cstheme="minorHAnsi"/>
        </w:rPr>
        <w:t xml:space="preserve"> establishes the framework and intended actions for managing potential risks from septic tank installations with a key focus on the ongoing protection of the potable water supply catchments.</w:t>
      </w:r>
    </w:p>
    <w:p w:rsidR="00530AE1" w:rsidP="008854D6" w:rsidRDefault="008B4D40" w14:paraId="254BC411" w14:textId="77777777">
      <w:pPr>
        <w:ind w:left="720" w:right="140"/>
        <w:rPr>
          <w:rFonts w:asciiTheme="minorHAnsi" w:hAnsiTheme="minorHAnsi" w:cstheme="minorHAnsi"/>
        </w:rPr>
      </w:pPr>
      <w:r>
        <w:rPr>
          <w:rFonts w:asciiTheme="minorHAnsi" w:hAnsiTheme="minorHAnsi" w:cstheme="minorHAnsi"/>
        </w:rPr>
        <w:t>Development of s</w:t>
      </w:r>
      <w:r w:rsidRPr="00C643FF" w:rsidR="001818D2">
        <w:rPr>
          <w:rFonts w:asciiTheme="minorHAnsi" w:hAnsiTheme="minorHAnsi" w:cstheme="minorHAnsi"/>
        </w:rPr>
        <w:t>ites</w:t>
      </w:r>
      <w:r>
        <w:rPr>
          <w:rFonts w:asciiTheme="minorHAnsi" w:hAnsiTheme="minorHAnsi" w:cstheme="minorHAnsi"/>
        </w:rPr>
        <w:t xml:space="preserve"> that are</w:t>
      </w:r>
      <w:r w:rsidRPr="00C643FF" w:rsidR="001818D2">
        <w:rPr>
          <w:rFonts w:asciiTheme="minorHAnsi" w:hAnsiTheme="minorHAnsi" w:cstheme="minorHAnsi"/>
        </w:rPr>
        <w:t xml:space="preserve"> currently constrained </w:t>
      </w:r>
      <w:r w:rsidRPr="00C643FF" w:rsidR="00740A3C">
        <w:rPr>
          <w:rFonts w:asciiTheme="minorHAnsi" w:hAnsiTheme="minorHAnsi" w:cstheme="minorHAnsi"/>
        </w:rPr>
        <w:t xml:space="preserve">for development </w:t>
      </w:r>
      <w:r w:rsidRPr="00C643FF" w:rsidR="001818D2">
        <w:rPr>
          <w:rFonts w:asciiTheme="minorHAnsi" w:hAnsiTheme="minorHAnsi" w:cstheme="minorHAnsi"/>
        </w:rPr>
        <w:t>by application of the 1:40 density requirement</w:t>
      </w:r>
      <w:r>
        <w:rPr>
          <w:rFonts w:asciiTheme="minorHAnsi" w:hAnsiTheme="minorHAnsi" w:cstheme="minorHAnsi"/>
        </w:rPr>
        <w:t xml:space="preserve"> as set out in the Ministerial Guidelines, </w:t>
      </w:r>
      <w:r w:rsidRPr="00C643FF" w:rsidR="001818D2">
        <w:rPr>
          <w:rFonts w:asciiTheme="minorHAnsi" w:hAnsiTheme="minorHAnsi" w:cstheme="minorHAnsi"/>
        </w:rPr>
        <w:t>should be permitted to be developed if wastewater risks can be effectively managed and new and</w:t>
      </w:r>
      <w:r w:rsidRPr="00C643FF" w:rsidR="00FA2ABD">
        <w:rPr>
          <w:rFonts w:asciiTheme="minorHAnsi" w:hAnsiTheme="minorHAnsi" w:cstheme="minorHAnsi"/>
        </w:rPr>
        <w:t xml:space="preserve"> innovative solutions </w:t>
      </w:r>
      <w:r w:rsidRPr="00C643FF" w:rsidR="001818D2">
        <w:rPr>
          <w:rFonts w:asciiTheme="minorHAnsi" w:hAnsiTheme="minorHAnsi" w:cstheme="minorHAnsi"/>
        </w:rPr>
        <w:t>applied</w:t>
      </w:r>
      <w:r w:rsidRPr="00C643FF" w:rsidR="00302631">
        <w:rPr>
          <w:rFonts w:asciiTheme="minorHAnsi" w:hAnsiTheme="minorHAnsi" w:cstheme="minorHAnsi"/>
        </w:rPr>
        <w:t>.</w:t>
      </w:r>
      <w:r w:rsidR="007C50D6">
        <w:rPr>
          <w:rFonts w:asciiTheme="minorHAnsi" w:hAnsiTheme="minorHAnsi" w:cstheme="minorHAnsi"/>
        </w:rPr>
        <w:t xml:space="preserve"> </w:t>
      </w:r>
    </w:p>
    <w:p w:rsidR="00302631" w:rsidP="008854D6" w:rsidRDefault="00530AE1" w14:paraId="5A9AA7F8" w14:textId="1FF313BC">
      <w:pPr>
        <w:ind w:left="720" w:right="140"/>
        <w:rPr>
          <w:rFonts w:asciiTheme="minorHAnsi" w:hAnsiTheme="minorHAnsi" w:cstheme="minorHAnsi"/>
        </w:rPr>
      </w:pPr>
      <w:r>
        <w:rPr>
          <w:rFonts w:asciiTheme="minorHAnsi" w:hAnsiTheme="minorHAnsi" w:cstheme="minorHAnsi"/>
        </w:rPr>
        <w:t>An innovative solution that could be applied to constrained blocks are allowing recirculating evapotranspiration systems as acceptable effluent dispersal and recycling systems. A Rhizopod system is an example of this, which is an onsite wastewater treatment technology that takes advantage of evapotranspiration, the use of water from the soil by evaporation and by transpiration from plants.</w:t>
      </w:r>
    </w:p>
    <w:p w:rsidR="008B4D40" w:rsidP="008854D6" w:rsidRDefault="008B4D40" w14:paraId="236E2FEA" w14:textId="2C8E3A35">
      <w:pPr>
        <w:ind w:left="720" w:right="140"/>
        <w:rPr>
          <w:rFonts w:asciiTheme="minorHAnsi" w:hAnsiTheme="minorHAnsi" w:cstheme="minorHAnsi"/>
        </w:rPr>
      </w:pPr>
      <w:r>
        <w:rPr>
          <w:rFonts w:asciiTheme="minorHAnsi" w:hAnsiTheme="minorHAnsi" w:cstheme="minorHAnsi"/>
        </w:rPr>
        <w:t>The relaxation of this condition requires Council’s DWMP to satisfy</w:t>
      </w:r>
      <w:r w:rsidR="009D72E3">
        <w:rPr>
          <w:rFonts w:asciiTheme="minorHAnsi" w:hAnsiTheme="minorHAnsi" w:cstheme="minorHAnsi"/>
        </w:rPr>
        <w:t xml:space="preserve"> certain</w:t>
      </w:r>
      <w:r>
        <w:rPr>
          <w:rFonts w:asciiTheme="minorHAnsi" w:hAnsiTheme="minorHAnsi" w:cstheme="minorHAnsi"/>
        </w:rPr>
        <w:t xml:space="preserve"> requirements which </w:t>
      </w:r>
      <w:r w:rsidR="009D72E3">
        <w:rPr>
          <w:rFonts w:asciiTheme="minorHAnsi" w:hAnsiTheme="minorHAnsi" w:cstheme="minorHAnsi"/>
        </w:rPr>
        <w:t>have been previously detailed in Section 2.4.1.</w:t>
      </w:r>
      <w:r w:rsidR="00752C8B">
        <w:rPr>
          <w:rFonts w:asciiTheme="minorHAnsi" w:hAnsiTheme="minorHAnsi" w:cstheme="minorHAnsi"/>
        </w:rPr>
        <w:t xml:space="preserve"> and Attachment 3.</w:t>
      </w:r>
    </w:p>
    <w:p w:rsidRPr="00033EB3" w:rsidR="00033EB3" w:rsidP="008854D6" w:rsidRDefault="009D72E3" w14:paraId="7B23B76E" w14:textId="1E93F7DE">
      <w:pPr>
        <w:spacing w:after="360"/>
        <w:ind w:left="720" w:right="140"/>
        <w:rPr>
          <w:rFonts w:asciiTheme="minorHAnsi" w:hAnsiTheme="minorHAnsi" w:cstheme="minorHAnsi"/>
        </w:rPr>
      </w:pPr>
      <w:r>
        <w:rPr>
          <w:rFonts w:asciiTheme="minorHAnsi" w:hAnsiTheme="minorHAnsi" w:cstheme="minorHAnsi"/>
        </w:rPr>
        <w:t xml:space="preserve">An outcome of this DWMP is to reach </w:t>
      </w:r>
      <w:r w:rsidR="00A965CE">
        <w:rPr>
          <w:rFonts w:asciiTheme="minorHAnsi" w:hAnsiTheme="minorHAnsi" w:cstheme="minorHAnsi"/>
        </w:rPr>
        <w:t xml:space="preserve">an </w:t>
      </w:r>
      <w:r>
        <w:rPr>
          <w:rFonts w:asciiTheme="minorHAnsi" w:hAnsiTheme="minorHAnsi" w:cstheme="minorHAnsi"/>
        </w:rPr>
        <w:t xml:space="preserve">agreement with the water corporations for the relaxation of the density level where </w:t>
      </w:r>
      <w:r w:rsidRPr="00C643FF">
        <w:rPr>
          <w:rFonts w:asciiTheme="minorHAnsi" w:hAnsiTheme="minorHAnsi" w:cstheme="minorHAnsi"/>
        </w:rPr>
        <w:t>wastewater risks can be effectively managed</w:t>
      </w:r>
      <w:r>
        <w:rPr>
          <w:rFonts w:asciiTheme="minorHAnsi" w:hAnsiTheme="minorHAnsi" w:cstheme="minorHAnsi"/>
        </w:rPr>
        <w:t>.</w:t>
      </w:r>
    </w:p>
    <w:p w:rsidRPr="00033EB3" w:rsidR="00033EB3" w:rsidP="00033EB3" w:rsidRDefault="00033EB3" w14:paraId="1BBEF8FA" w14:textId="3C6D7508">
      <w:pPr>
        <w:spacing w:after="360"/>
        <w:ind w:firstLine="720"/>
        <w:rPr>
          <w:rFonts w:asciiTheme="minorHAnsi" w:hAnsiTheme="minorHAnsi" w:cstheme="minorHAnsi"/>
        </w:rPr>
      </w:pPr>
      <w:r>
        <w:rPr>
          <w:noProof/>
        </w:rPr>
        <w:drawing>
          <wp:anchor distT="0" distB="0" distL="114300" distR="114300" simplePos="0" relativeHeight="251670528" behindDoc="0" locked="0" layoutInCell="1" allowOverlap="1" wp14:anchorId="40839008" wp14:editId="1A42F1D6">
            <wp:simplePos x="0" y="0"/>
            <wp:positionH relativeFrom="column">
              <wp:posOffset>498231</wp:posOffset>
            </wp:positionH>
            <wp:positionV relativeFrom="paragraph">
              <wp:posOffset>354965</wp:posOffset>
            </wp:positionV>
            <wp:extent cx="5588000" cy="3629660"/>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588000" cy="3629660"/>
                    </a:xfrm>
                    <a:prstGeom prst="rect">
                      <a:avLst/>
                    </a:prstGeom>
                  </pic:spPr>
                </pic:pic>
              </a:graphicData>
            </a:graphic>
            <wp14:sizeRelH relativeFrom="margin">
              <wp14:pctWidth>0</wp14:pctWidth>
            </wp14:sizeRelH>
            <wp14:sizeRelV relativeFrom="margin">
              <wp14:pctHeight>0</wp14:pctHeight>
            </wp14:sizeRelV>
          </wp:anchor>
        </w:drawing>
      </w:r>
      <w:r w:rsidRPr="695292FD" w:rsidR="001C1B87">
        <w:rPr>
          <w:rFonts w:ascii="Calibri" w:hAnsi="Calibri" w:cs="Calibri" w:asciiTheme="minorAscii" w:hAnsiTheme="minorAscii" w:cstheme="minorAscii"/>
          <w:b w:val="1"/>
          <w:bCs w:val="1"/>
        </w:rPr>
        <w:t xml:space="preserve">Figure 4: </w:t>
      </w:r>
      <w:r w:rsidRPr="695292FD" w:rsidR="00033EB3">
        <w:rPr>
          <w:rFonts w:ascii="Calibri" w:hAnsi="Calibri" w:cs="Calibri" w:asciiTheme="minorAscii" w:hAnsiTheme="minorAscii" w:cstheme="minorAscii"/>
          <w:b w:val="1"/>
          <w:bCs w:val="1"/>
        </w:rPr>
        <w:t>Land subject to inundation not suitable for development</w:t>
      </w:r>
      <w:r w:rsidRPr="695292FD" w:rsidR="00033EB3">
        <w:rPr>
          <w:rFonts w:ascii="Calibri" w:hAnsi="Calibri" w:cs="Calibri" w:asciiTheme="minorAscii" w:hAnsiTheme="minorAscii" w:cstheme="minorAscii"/>
          <w:b w:val="1"/>
          <w:bCs w:val="1"/>
        </w:rPr>
        <w:t>.</w:t>
      </w:r>
      <w:bookmarkEnd w:id="19"/>
      <w:r w:rsidRPr="695292FD">
        <w:rPr>
          <w:rFonts w:ascii="Calibri" w:hAnsi="Calibri" w:cs="Calibri" w:asciiTheme="minorAscii" w:hAnsiTheme="minorAscii" w:cstheme="minorAscii"/>
          <w:b w:val="1"/>
          <w:bCs w:val="1"/>
          <w:sz w:val="28"/>
          <w:szCs w:val="28"/>
        </w:rPr>
        <w:br w:type="page"/>
      </w:r>
    </w:p>
    <w:p w:rsidRPr="001C7B7E" w:rsidR="002E791B" w:rsidP="00BF267F" w:rsidRDefault="007836D8" w14:paraId="5441323C" w14:textId="57A8B7A6">
      <w:pPr>
        <w:rPr>
          <w:rFonts w:asciiTheme="minorHAnsi" w:hAnsiTheme="minorHAnsi" w:cstheme="minorHAnsi"/>
          <w:b/>
          <w:bCs/>
          <w:sz w:val="28"/>
          <w:szCs w:val="28"/>
        </w:rPr>
      </w:pPr>
      <w:r w:rsidRPr="001C7B7E">
        <w:rPr>
          <w:rFonts w:asciiTheme="minorHAnsi" w:hAnsiTheme="minorHAnsi" w:cstheme="minorHAnsi"/>
          <w:b/>
          <w:bCs/>
          <w:sz w:val="28"/>
          <w:szCs w:val="28"/>
        </w:rPr>
        <w:lastRenderedPageBreak/>
        <w:t>2</w:t>
      </w:r>
      <w:r w:rsidRPr="001C7B7E" w:rsidR="0021278A">
        <w:rPr>
          <w:rFonts w:asciiTheme="minorHAnsi" w:hAnsiTheme="minorHAnsi" w:cstheme="minorHAnsi"/>
          <w:b/>
          <w:bCs/>
          <w:sz w:val="28"/>
          <w:szCs w:val="28"/>
        </w:rPr>
        <w:t>.</w:t>
      </w:r>
      <w:r w:rsidRPr="001C7B7E" w:rsidR="00DF2FDB">
        <w:rPr>
          <w:rFonts w:asciiTheme="minorHAnsi" w:hAnsiTheme="minorHAnsi" w:cstheme="minorHAnsi"/>
          <w:b/>
          <w:bCs/>
          <w:sz w:val="28"/>
          <w:szCs w:val="28"/>
        </w:rPr>
        <w:t>5</w:t>
      </w:r>
      <w:r w:rsidR="00123E2B">
        <w:rPr>
          <w:rFonts w:asciiTheme="minorHAnsi" w:hAnsiTheme="minorHAnsi" w:cstheme="minorHAnsi"/>
          <w:b/>
          <w:bCs/>
          <w:sz w:val="28"/>
          <w:szCs w:val="28"/>
        </w:rPr>
        <w:t xml:space="preserve"> </w:t>
      </w:r>
      <w:r w:rsidRPr="001C7B7E" w:rsidR="002E791B">
        <w:rPr>
          <w:rFonts w:asciiTheme="minorHAnsi" w:hAnsiTheme="minorHAnsi" w:cstheme="minorHAnsi"/>
          <w:b/>
          <w:bCs/>
          <w:sz w:val="28"/>
          <w:szCs w:val="28"/>
        </w:rPr>
        <w:t>Inspection and Compliance Monitoring</w:t>
      </w:r>
    </w:p>
    <w:p w:rsidRPr="00CD7D9E" w:rsidR="00CD7D9E" w:rsidP="00BF267F" w:rsidRDefault="007836D8" w14:paraId="41AF8C84" w14:textId="1EC59AE1">
      <w:pPr>
        <w:ind w:firstLine="720"/>
        <w:rPr>
          <w:rFonts w:asciiTheme="minorHAnsi" w:hAnsiTheme="minorHAnsi" w:cstheme="minorHAnsi"/>
          <w:b/>
          <w:bCs/>
        </w:rPr>
      </w:pPr>
      <w:r>
        <w:rPr>
          <w:rFonts w:asciiTheme="minorHAnsi" w:hAnsiTheme="minorHAnsi" w:cstheme="minorHAnsi"/>
          <w:b/>
          <w:bCs/>
        </w:rPr>
        <w:t>2.</w:t>
      </w:r>
      <w:r w:rsidR="00DF2FDB">
        <w:rPr>
          <w:rFonts w:asciiTheme="minorHAnsi" w:hAnsiTheme="minorHAnsi" w:cstheme="minorHAnsi"/>
          <w:b/>
          <w:bCs/>
        </w:rPr>
        <w:t>5</w:t>
      </w:r>
      <w:r w:rsidR="00F25790">
        <w:rPr>
          <w:rFonts w:asciiTheme="minorHAnsi" w:hAnsiTheme="minorHAnsi" w:cstheme="minorHAnsi"/>
          <w:b/>
          <w:bCs/>
        </w:rPr>
        <w:t>.1</w:t>
      </w:r>
      <w:r w:rsidR="00A965CE">
        <w:rPr>
          <w:rFonts w:asciiTheme="minorHAnsi" w:hAnsiTheme="minorHAnsi" w:cstheme="minorHAnsi"/>
          <w:b/>
          <w:bCs/>
        </w:rPr>
        <w:t xml:space="preserve"> </w:t>
      </w:r>
      <w:r w:rsidR="00A54B4C">
        <w:rPr>
          <w:rFonts w:asciiTheme="minorHAnsi" w:hAnsiTheme="minorHAnsi" w:cstheme="minorHAnsi"/>
          <w:b/>
          <w:bCs/>
        </w:rPr>
        <w:t xml:space="preserve">Completed </w:t>
      </w:r>
      <w:r w:rsidRPr="00CD7D9E" w:rsidR="00CD7D9E">
        <w:rPr>
          <w:rFonts w:asciiTheme="minorHAnsi" w:hAnsiTheme="minorHAnsi" w:cstheme="minorHAnsi"/>
          <w:b/>
          <w:bCs/>
        </w:rPr>
        <w:t>Inspections</w:t>
      </w:r>
    </w:p>
    <w:p w:rsidR="00E86DD9" w:rsidP="00BF267F" w:rsidRDefault="00E86DD9" w14:paraId="68056595" w14:textId="54D82053">
      <w:pPr>
        <w:ind w:left="720"/>
        <w:rPr>
          <w:rFonts w:asciiTheme="minorHAnsi" w:hAnsiTheme="minorHAnsi" w:cstheme="minorHAnsi"/>
        </w:rPr>
      </w:pPr>
      <w:r>
        <w:rPr>
          <w:rFonts w:asciiTheme="minorHAnsi" w:hAnsiTheme="minorHAnsi" w:cstheme="minorHAnsi"/>
        </w:rPr>
        <w:t xml:space="preserve">Approximately 2,900 system inspections were conducted </w:t>
      </w:r>
      <w:r w:rsidR="00D965E4">
        <w:rPr>
          <w:rFonts w:asciiTheme="minorHAnsi" w:hAnsiTheme="minorHAnsi" w:cstheme="minorHAnsi"/>
        </w:rPr>
        <w:t xml:space="preserve">during the period 2014-2019 </w:t>
      </w:r>
      <w:r>
        <w:rPr>
          <w:rFonts w:asciiTheme="minorHAnsi" w:hAnsiTheme="minorHAnsi" w:cstheme="minorHAnsi"/>
        </w:rPr>
        <w:t>in accordance with the previous DWMP requirements.</w:t>
      </w:r>
    </w:p>
    <w:p w:rsidR="0063271D" w:rsidP="00BF267F" w:rsidRDefault="00E86DD9" w14:paraId="7F06A107" w14:textId="105A054F">
      <w:pPr>
        <w:ind w:left="720"/>
        <w:rPr>
          <w:rFonts w:asciiTheme="minorHAnsi" w:hAnsiTheme="minorHAnsi" w:cstheme="minorHAnsi"/>
        </w:rPr>
      </w:pPr>
      <w:r>
        <w:rPr>
          <w:rFonts w:asciiTheme="minorHAnsi" w:hAnsiTheme="minorHAnsi" w:cstheme="minorHAnsi"/>
        </w:rPr>
        <w:t xml:space="preserve">More recently </w:t>
      </w:r>
      <w:r w:rsidR="00B962E6">
        <w:rPr>
          <w:rFonts w:asciiTheme="minorHAnsi" w:hAnsiTheme="minorHAnsi" w:cstheme="minorHAnsi"/>
        </w:rPr>
        <w:t xml:space="preserve">Council has completed inspection of </w:t>
      </w:r>
      <w:r w:rsidR="00226696">
        <w:rPr>
          <w:rFonts w:asciiTheme="minorHAnsi" w:hAnsiTheme="minorHAnsi" w:cstheme="minorHAnsi"/>
        </w:rPr>
        <w:t>septic tank systems</w:t>
      </w:r>
      <w:r w:rsidR="00F31D91">
        <w:rPr>
          <w:rFonts w:asciiTheme="minorHAnsi" w:hAnsiTheme="minorHAnsi" w:cstheme="minorHAnsi"/>
        </w:rPr>
        <w:t xml:space="preserve"> on </w:t>
      </w:r>
      <w:r w:rsidR="000245B0">
        <w:rPr>
          <w:rFonts w:asciiTheme="minorHAnsi" w:hAnsiTheme="minorHAnsi" w:cstheme="minorHAnsi"/>
        </w:rPr>
        <w:t>570</w:t>
      </w:r>
      <w:r w:rsidR="00CD7D9E">
        <w:rPr>
          <w:rFonts w:asciiTheme="minorHAnsi" w:hAnsiTheme="minorHAnsi" w:cstheme="minorHAnsi"/>
        </w:rPr>
        <w:t xml:space="preserve"> </w:t>
      </w:r>
      <w:r w:rsidR="00B962E6">
        <w:rPr>
          <w:rFonts w:asciiTheme="minorHAnsi" w:hAnsiTheme="minorHAnsi" w:cstheme="minorHAnsi"/>
        </w:rPr>
        <w:t>properties within the townships of Greendale</w:t>
      </w:r>
      <w:r w:rsidR="000245B0">
        <w:rPr>
          <w:rFonts w:asciiTheme="minorHAnsi" w:hAnsiTheme="minorHAnsi" w:cstheme="minorHAnsi"/>
        </w:rPr>
        <w:t xml:space="preserve"> (237)</w:t>
      </w:r>
      <w:r w:rsidR="00B962E6">
        <w:rPr>
          <w:rFonts w:asciiTheme="minorHAnsi" w:hAnsiTheme="minorHAnsi" w:cstheme="minorHAnsi"/>
        </w:rPr>
        <w:t xml:space="preserve"> and Mount Egerton</w:t>
      </w:r>
      <w:r>
        <w:rPr>
          <w:rFonts w:asciiTheme="minorHAnsi" w:hAnsiTheme="minorHAnsi" w:cstheme="minorHAnsi"/>
        </w:rPr>
        <w:t xml:space="preserve"> (333)</w:t>
      </w:r>
      <w:r w:rsidR="000245B0">
        <w:rPr>
          <w:rFonts w:asciiTheme="minorHAnsi" w:hAnsiTheme="minorHAnsi" w:cstheme="minorHAnsi"/>
        </w:rPr>
        <w:t xml:space="preserve"> and a</w:t>
      </w:r>
      <w:r w:rsidR="00B962E6">
        <w:rPr>
          <w:rFonts w:asciiTheme="minorHAnsi" w:hAnsiTheme="minorHAnsi" w:cstheme="minorHAnsi"/>
        </w:rPr>
        <w:t xml:space="preserve"> further inspection of some 60 </w:t>
      </w:r>
      <w:r w:rsidR="000526C3">
        <w:rPr>
          <w:rFonts w:asciiTheme="minorHAnsi" w:hAnsiTheme="minorHAnsi" w:cstheme="minorHAnsi"/>
        </w:rPr>
        <w:t>previously identified “High</w:t>
      </w:r>
      <w:r w:rsidR="0077021D">
        <w:rPr>
          <w:rFonts w:asciiTheme="minorHAnsi" w:hAnsiTheme="minorHAnsi" w:cstheme="minorHAnsi"/>
        </w:rPr>
        <w:t xml:space="preserve"> </w:t>
      </w:r>
      <w:r w:rsidR="000526C3">
        <w:rPr>
          <w:rFonts w:asciiTheme="minorHAnsi" w:hAnsiTheme="minorHAnsi" w:cstheme="minorHAnsi"/>
        </w:rPr>
        <w:t>Risk” properties were also completed in several other townships.</w:t>
      </w:r>
    </w:p>
    <w:p w:rsidR="0037450B" w:rsidP="00A965CE" w:rsidRDefault="000526C3" w14:paraId="44ED80D7" w14:textId="54D39F46">
      <w:pPr>
        <w:ind w:left="720"/>
        <w:rPr>
          <w:rFonts w:asciiTheme="minorHAnsi" w:hAnsiTheme="minorHAnsi" w:cstheme="minorHAnsi"/>
        </w:rPr>
      </w:pPr>
      <w:r>
        <w:rPr>
          <w:rFonts w:asciiTheme="minorHAnsi" w:hAnsiTheme="minorHAnsi" w:cstheme="minorHAnsi"/>
        </w:rPr>
        <w:t xml:space="preserve">The result </w:t>
      </w:r>
      <w:r w:rsidR="00A965CE">
        <w:rPr>
          <w:rFonts w:asciiTheme="minorHAnsi" w:hAnsiTheme="minorHAnsi" w:cstheme="minorHAnsi"/>
        </w:rPr>
        <w:t xml:space="preserve">of these inspections </w:t>
      </w:r>
      <w:r>
        <w:rPr>
          <w:rFonts w:asciiTheme="minorHAnsi" w:hAnsiTheme="minorHAnsi" w:cstheme="minorHAnsi"/>
        </w:rPr>
        <w:t xml:space="preserve">was </w:t>
      </w:r>
      <w:r w:rsidR="00A965CE">
        <w:rPr>
          <w:rFonts w:asciiTheme="minorHAnsi" w:hAnsiTheme="minorHAnsi" w:cstheme="minorHAnsi"/>
        </w:rPr>
        <w:t>84.3% of systems that were passed and le</w:t>
      </w:r>
      <w:r>
        <w:rPr>
          <w:rFonts w:asciiTheme="minorHAnsi" w:hAnsiTheme="minorHAnsi" w:cstheme="minorHAnsi"/>
        </w:rPr>
        <w:t xml:space="preserve">ss than </w:t>
      </w:r>
      <w:r w:rsidRPr="00352C1B" w:rsidR="00C214A6">
        <w:rPr>
          <w:rFonts w:asciiTheme="minorHAnsi" w:hAnsiTheme="minorHAnsi" w:cstheme="minorHAnsi"/>
        </w:rPr>
        <w:t>3.65</w:t>
      </w:r>
      <w:r w:rsidRPr="00352C1B">
        <w:rPr>
          <w:rFonts w:asciiTheme="minorHAnsi" w:hAnsiTheme="minorHAnsi" w:cstheme="minorHAnsi"/>
        </w:rPr>
        <w:t>%</w:t>
      </w:r>
      <w:r w:rsidR="00CD7D9E">
        <w:rPr>
          <w:rFonts w:asciiTheme="minorHAnsi" w:hAnsiTheme="minorHAnsi" w:cstheme="minorHAnsi"/>
        </w:rPr>
        <w:t xml:space="preserve"> </w:t>
      </w:r>
      <w:r w:rsidR="00A965CE">
        <w:rPr>
          <w:rFonts w:asciiTheme="minorHAnsi" w:hAnsiTheme="minorHAnsi" w:cstheme="minorHAnsi"/>
        </w:rPr>
        <w:t xml:space="preserve">failed. The failed systems </w:t>
      </w:r>
      <w:r>
        <w:rPr>
          <w:rFonts w:asciiTheme="minorHAnsi" w:hAnsiTheme="minorHAnsi" w:cstheme="minorHAnsi"/>
        </w:rPr>
        <w:t xml:space="preserve">were </w:t>
      </w:r>
      <w:r w:rsidR="00A965CE">
        <w:rPr>
          <w:rFonts w:asciiTheme="minorHAnsi" w:hAnsiTheme="minorHAnsi" w:cstheme="minorHAnsi"/>
        </w:rPr>
        <w:t xml:space="preserve">either </w:t>
      </w:r>
      <w:r w:rsidR="007F019A">
        <w:rPr>
          <w:rFonts w:asciiTheme="minorHAnsi" w:hAnsiTheme="minorHAnsi" w:cstheme="minorHAnsi"/>
        </w:rPr>
        <w:t>severe or moderate</w:t>
      </w:r>
      <w:r w:rsidR="002E71B0">
        <w:rPr>
          <w:rFonts w:asciiTheme="minorHAnsi" w:hAnsiTheme="minorHAnsi" w:cstheme="minorHAnsi"/>
        </w:rPr>
        <w:t xml:space="preserve">. </w:t>
      </w:r>
      <w:r w:rsidR="007F019A">
        <w:rPr>
          <w:rFonts w:asciiTheme="minorHAnsi" w:hAnsiTheme="minorHAnsi" w:cstheme="minorHAnsi"/>
        </w:rPr>
        <w:t xml:space="preserve">Severe </w:t>
      </w:r>
      <w:r w:rsidR="002E71B0">
        <w:rPr>
          <w:rFonts w:asciiTheme="minorHAnsi" w:hAnsiTheme="minorHAnsi" w:cstheme="minorHAnsi"/>
        </w:rPr>
        <w:t>is defined as</w:t>
      </w:r>
      <w:r w:rsidR="00D50AF0">
        <w:rPr>
          <w:rFonts w:asciiTheme="minorHAnsi" w:hAnsiTheme="minorHAnsi" w:cstheme="minorHAnsi"/>
        </w:rPr>
        <w:t xml:space="preserve"> </w:t>
      </w:r>
      <w:r w:rsidR="00052CF3">
        <w:rPr>
          <w:rFonts w:asciiTheme="minorHAnsi" w:hAnsiTheme="minorHAnsi" w:cstheme="minorHAnsi"/>
        </w:rPr>
        <w:t xml:space="preserve">a failing system with evidence of potential public and/or environmental </w:t>
      </w:r>
      <w:r w:rsidR="00A965CE">
        <w:rPr>
          <w:rFonts w:asciiTheme="minorHAnsi" w:hAnsiTheme="minorHAnsi" w:cstheme="minorHAnsi"/>
        </w:rPr>
        <w:t xml:space="preserve">health </w:t>
      </w:r>
      <w:r w:rsidR="00052CF3">
        <w:rPr>
          <w:rFonts w:asciiTheme="minorHAnsi" w:hAnsiTheme="minorHAnsi" w:cstheme="minorHAnsi"/>
        </w:rPr>
        <w:t>risk e.g. wastewater not being retained on site</w:t>
      </w:r>
      <w:r w:rsidR="00C214A6">
        <w:rPr>
          <w:rFonts w:asciiTheme="minorHAnsi" w:hAnsiTheme="minorHAnsi" w:cstheme="minorHAnsi"/>
        </w:rPr>
        <w:t>, while moderate was</w:t>
      </w:r>
      <w:r w:rsidR="00A965CE">
        <w:rPr>
          <w:rFonts w:asciiTheme="minorHAnsi" w:hAnsiTheme="minorHAnsi" w:cstheme="minorHAnsi"/>
        </w:rPr>
        <w:t xml:space="preserve"> the</w:t>
      </w:r>
      <w:r w:rsidR="00C214A6">
        <w:rPr>
          <w:rFonts w:asciiTheme="minorHAnsi" w:hAnsiTheme="minorHAnsi" w:cstheme="minorHAnsi"/>
        </w:rPr>
        <w:t xml:space="preserve"> potential for onsite risk.</w:t>
      </w:r>
      <w:r w:rsidR="00352C1B">
        <w:rPr>
          <w:rFonts w:asciiTheme="minorHAnsi" w:hAnsiTheme="minorHAnsi" w:cstheme="minorHAnsi"/>
        </w:rPr>
        <w:t xml:space="preserve">  </w:t>
      </w:r>
    </w:p>
    <w:p w:rsidRPr="00033EB3" w:rsidR="00632246" w:rsidP="00033EB3" w:rsidRDefault="00680E03" w14:paraId="690A0770" w14:textId="7EACFB49">
      <w:pPr>
        <w:spacing w:after="240"/>
        <w:ind w:left="720"/>
        <w:rPr>
          <w:rFonts w:asciiTheme="minorHAnsi" w:hAnsiTheme="minorHAnsi" w:cstheme="minorHAnsi"/>
        </w:rPr>
      </w:pPr>
      <w:r>
        <w:rPr>
          <w:rFonts w:asciiTheme="minorHAnsi" w:hAnsiTheme="minorHAnsi" w:cstheme="minorHAnsi"/>
        </w:rPr>
        <w:t xml:space="preserve">The 2017 Audit Review recommended </w:t>
      </w:r>
      <w:r w:rsidRPr="00FA69DE">
        <w:rPr>
          <w:rFonts w:asciiTheme="minorHAnsi" w:hAnsiTheme="minorHAnsi" w:cstheme="minorHAnsi"/>
        </w:rPr>
        <w:t xml:space="preserve">establishing a </w:t>
      </w:r>
      <w:r w:rsidR="001039B1">
        <w:rPr>
          <w:rFonts w:asciiTheme="minorHAnsi" w:hAnsiTheme="minorHAnsi" w:cstheme="minorHAnsi"/>
        </w:rPr>
        <w:t>“</w:t>
      </w:r>
      <w:r w:rsidRPr="00FA69DE">
        <w:rPr>
          <w:rFonts w:asciiTheme="minorHAnsi" w:hAnsiTheme="minorHAnsi" w:cstheme="minorHAnsi"/>
        </w:rPr>
        <w:t>risk</w:t>
      </w:r>
      <w:r>
        <w:rPr>
          <w:rFonts w:asciiTheme="minorHAnsi" w:hAnsiTheme="minorHAnsi" w:cstheme="minorHAnsi"/>
        </w:rPr>
        <w:t>-</w:t>
      </w:r>
      <w:r w:rsidRPr="00FA69DE">
        <w:rPr>
          <w:rFonts w:asciiTheme="minorHAnsi" w:hAnsiTheme="minorHAnsi" w:cstheme="minorHAnsi"/>
        </w:rPr>
        <w:t>based</w:t>
      </w:r>
      <w:r w:rsidR="001039B1">
        <w:rPr>
          <w:rFonts w:asciiTheme="minorHAnsi" w:hAnsiTheme="minorHAnsi" w:cstheme="minorHAnsi"/>
        </w:rPr>
        <w:t>”</w:t>
      </w:r>
      <w:r w:rsidRPr="00FA69DE">
        <w:rPr>
          <w:rFonts w:asciiTheme="minorHAnsi" w:hAnsiTheme="minorHAnsi" w:cstheme="minorHAnsi"/>
        </w:rPr>
        <w:t xml:space="preserve"> inspection program to monitor owner compliance and septic system performance</w:t>
      </w:r>
      <w:r w:rsidR="000526C3">
        <w:rPr>
          <w:rFonts w:asciiTheme="minorHAnsi" w:hAnsiTheme="minorHAnsi" w:cstheme="minorHAnsi"/>
        </w:rPr>
        <w:t xml:space="preserve"> within the whole of the Shire.</w:t>
      </w:r>
    </w:p>
    <w:p w:rsidRPr="0021278A" w:rsidR="002A48C1" w:rsidP="00BF267F" w:rsidRDefault="002A48C1" w14:paraId="4717ABCC" w14:textId="77777777">
      <w:pPr>
        <w:ind w:firstLine="720"/>
        <w:rPr>
          <w:rFonts w:asciiTheme="minorHAnsi" w:hAnsiTheme="minorHAnsi" w:cstheme="minorHAnsi"/>
          <w:b/>
          <w:bCs/>
        </w:rPr>
      </w:pPr>
      <w:r>
        <w:rPr>
          <w:rFonts w:asciiTheme="minorHAnsi" w:hAnsiTheme="minorHAnsi" w:cstheme="minorHAnsi"/>
          <w:b/>
          <w:bCs/>
        </w:rPr>
        <w:t>2.5.2</w:t>
      </w:r>
      <w:r>
        <w:rPr>
          <w:rFonts w:asciiTheme="minorHAnsi" w:hAnsiTheme="minorHAnsi" w:cstheme="minorHAnsi"/>
          <w:b/>
          <w:bCs/>
        </w:rPr>
        <w:tab/>
      </w:r>
      <w:r w:rsidRPr="0021278A">
        <w:rPr>
          <w:rFonts w:asciiTheme="minorHAnsi" w:hAnsiTheme="minorHAnsi" w:cstheme="minorHAnsi"/>
          <w:b/>
          <w:bCs/>
        </w:rPr>
        <w:t>Inspection and Monitoring</w:t>
      </w:r>
    </w:p>
    <w:p w:rsidRPr="00EE31BB" w:rsidR="002A48C1" w:rsidP="00BF267F" w:rsidRDefault="002A48C1" w14:paraId="7226949D" w14:textId="66725A91">
      <w:pPr>
        <w:ind w:left="1440"/>
        <w:rPr>
          <w:rFonts w:asciiTheme="minorHAnsi" w:hAnsiTheme="minorHAnsi" w:cstheme="minorHAnsi"/>
          <w:b/>
          <w:bCs/>
        </w:rPr>
      </w:pPr>
      <w:bookmarkStart w:name="_Hlk26899265" w:id="20"/>
      <w:r w:rsidRPr="00EE31BB">
        <w:rPr>
          <w:rFonts w:asciiTheme="minorHAnsi" w:hAnsiTheme="minorHAnsi" w:cstheme="minorHAnsi"/>
          <w:b/>
          <w:bCs/>
        </w:rPr>
        <w:t>2.5.2.1</w:t>
      </w:r>
      <w:r w:rsidR="0037450B">
        <w:rPr>
          <w:rFonts w:asciiTheme="minorHAnsi" w:hAnsiTheme="minorHAnsi" w:cstheme="minorHAnsi"/>
          <w:b/>
          <w:bCs/>
        </w:rPr>
        <w:tab/>
      </w:r>
      <w:r w:rsidR="00A965CE">
        <w:rPr>
          <w:rFonts w:asciiTheme="minorHAnsi" w:hAnsiTheme="minorHAnsi" w:cstheme="minorHAnsi"/>
          <w:b/>
          <w:bCs/>
        </w:rPr>
        <w:t xml:space="preserve"> </w:t>
      </w:r>
      <w:r>
        <w:rPr>
          <w:rFonts w:asciiTheme="minorHAnsi" w:hAnsiTheme="minorHAnsi" w:cstheme="minorHAnsi"/>
          <w:b/>
          <w:bCs/>
        </w:rPr>
        <w:t xml:space="preserve">Inspection and Monitoring </w:t>
      </w:r>
      <w:r w:rsidRPr="00EE31BB">
        <w:rPr>
          <w:rFonts w:asciiTheme="minorHAnsi" w:hAnsiTheme="minorHAnsi" w:cstheme="minorHAnsi"/>
          <w:b/>
          <w:bCs/>
        </w:rPr>
        <w:t>Model</w:t>
      </w:r>
      <w:bookmarkEnd w:id="20"/>
    </w:p>
    <w:p w:rsidR="007520DC" w:rsidP="00BF267F" w:rsidRDefault="002A48C1" w14:paraId="1D37852C" w14:textId="15C9CBCB">
      <w:pPr>
        <w:ind w:left="1440"/>
        <w:rPr>
          <w:rFonts w:asciiTheme="minorHAnsi" w:hAnsiTheme="minorHAnsi" w:cstheme="minorHAnsi"/>
        </w:rPr>
      </w:pPr>
      <w:r w:rsidRPr="00262470">
        <w:rPr>
          <w:rFonts w:asciiTheme="minorHAnsi" w:hAnsiTheme="minorHAnsi" w:cstheme="minorHAnsi"/>
        </w:rPr>
        <w:t xml:space="preserve">A three-tier risk classification (High, Medium &amp; Low) Model </w:t>
      </w:r>
      <w:r>
        <w:rPr>
          <w:rFonts w:asciiTheme="minorHAnsi" w:hAnsiTheme="minorHAnsi" w:cstheme="minorHAnsi"/>
        </w:rPr>
        <w:t xml:space="preserve">(“the Model”) </w:t>
      </w:r>
      <w:r w:rsidRPr="00262470">
        <w:rPr>
          <w:rFonts w:asciiTheme="minorHAnsi" w:hAnsiTheme="minorHAnsi" w:cstheme="minorHAnsi"/>
        </w:rPr>
        <w:t xml:space="preserve">has been developed upon which to undertake inspections and monitoring of </w:t>
      </w:r>
      <w:r w:rsidR="00226696">
        <w:rPr>
          <w:rFonts w:asciiTheme="minorHAnsi" w:hAnsiTheme="minorHAnsi" w:cstheme="minorHAnsi"/>
        </w:rPr>
        <w:t>septic tank systems</w:t>
      </w:r>
      <w:r w:rsidRPr="00262470">
        <w:rPr>
          <w:rFonts w:asciiTheme="minorHAnsi" w:hAnsiTheme="minorHAnsi" w:cstheme="minorHAnsi"/>
        </w:rPr>
        <w:t xml:space="preserve"> within the </w:t>
      </w:r>
      <w:r w:rsidR="007520DC">
        <w:rPr>
          <w:rFonts w:asciiTheme="minorHAnsi" w:hAnsiTheme="minorHAnsi" w:cstheme="minorHAnsi"/>
        </w:rPr>
        <w:t>6</w:t>
      </w:r>
      <w:r w:rsidRPr="00262470">
        <w:rPr>
          <w:rFonts w:asciiTheme="minorHAnsi" w:hAnsiTheme="minorHAnsi" w:cstheme="minorHAnsi"/>
        </w:rPr>
        <w:t>2 townships and hamlets in the Shire.</w:t>
      </w:r>
      <w:r w:rsidR="0019556F">
        <w:rPr>
          <w:rFonts w:asciiTheme="minorHAnsi" w:hAnsiTheme="minorHAnsi" w:cstheme="minorHAnsi"/>
        </w:rPr>
        <w:t xml:space="preserve"> </w:t>
      </w:r>
    </w:p>
    <w:p w:rsidR="002A48C1" w:rsidP="00BF267F" w:rsidRDefault="0019556F" w14:paraId="4D202D44" w14:textId="2FF6FB15">
      <w:pPr>
        <w:ind w:left="1440"/>
        <w:rPr>
          <w:rFonts w:asciiTheme="minorHAnsi" w:hAnsiTheme="minorHAnsi" w:cstheme="minorHAnsi"/>
        </w:rPr>
      </w:pPr>
      <w:r>
        <w:rPr>
          <w:rFonts w:asciiTheme="minorHAnsi" w:hAnsiTheme="minorHAnsi" w:cstheme="minorHAnsi"/>
        </w:rPr>
        <w:t xml:space="preserve">It also </w:t>
      </w:r>
      <w:r w:rsidR="007520DC">
        <w:rPr>
          <w:rFonts w:asciiTheme="minorHAnsi" w:hAnsiTheme="minorHAnsi" w:cstheme="minorHAnsi"/>
        </w:rPr>
        <w:t>determines that</w:t>
      </w:r>
      <w:r>
        <w:rPr>
          <w:rFonts w:asciiTheme="minorHAnsi" w:hAnsiTheme="minorHAnsi" w:cstheme="minorHAnsi"/>
        </w:rPr>
        <w:t xml:space="preserve"> allotments</w:t>
      </w:r>
      <w:r w:rsidR="004D06F3">
        <w:rPr>
          <w:rFonts w:asciiTheme="minorHAnsi" w:hAnsiTheme="minorHAnsi" w:cstheme="minorHAnsi"/>
        </w:rPr>
        <w:t xml:space="preserve"> </w:t>
      </w:r>
      <w:r w:rsidR="00B82564">
        <w:rPr>
          <w:rFonts w:asciiTheme="minorHAnsi" w:hAnsiTheme="minorHAnsi" w:cstheme="minorHAnsi"/>
        </w:rPr>
        <w:t>less tha</w:t>
      </w:r>
      <w:r w:rsidR="00960666">
        <w:rPr>
          <w:rFonts w:asciiTheme="minorHAnsi" w:hAnsiTheme="minorHAnsi" w:cstheme="minorHAnsi"/>
        </w:rPr>
        <w:t xml:space="preserve">n </w:t>
      </w:r>
      <w:r w:rsidR="00B82564">
        <w:rPr>
          <w:rFonts w:asciiTheme="minorHAnsi" w:hAnsiTheme="minorHAnsi" w:cstheme="minorHAnsi"/>
        </w:rPr>
        <w:t>2,000m</w:t>
      </w:r>
      <w:r w:rsidRPr="00B82564" w:rsidR="00B82564">
        <w:rPr>
          <w:rFonts w:asciiTheme="minorHAnsi" w:hAnsiTheme="minorHAnsi" w:cstheme="minorHAnsi"/>
          <w:vertAlign w:val="superscript"/>
        </w:rPr>
        <w:t>2</w:t>
      </w:r>
      <w:r>
        <w:rPr>
          <w:rFonts w:asciiTheme="minorHAnsi" w:hAnsiTheme="minorHAnsi" w:cstheme="minorHAnsi"/>
        </w:rPr>
        <w:t xml:space="preserve"> </w:t>
      </w:r>
      <w:r w:rsidR="00960666">
        <w:rPr>
          <w:rFonts w:asciiTheme="minorHAnsi" w:hAnsiTheme="minorHAnsi" w:cstheme="minorHAnsi"/>
        </w:rPr>
        <w:t xml:space="preserve">in area not located within a potable water supply catchment </w:t>
      </w:r>
      <w:r>
        <w:rPr>
          <w:rFonts w:asciiTheme="minorHAnsi" w:hAnsiTheme="minorHAnsi" w:cstheme="minorHAnsi"/>
        </w:rPr>
        <w:t xml:space="preserve">and allotments </w:t>
      </w:r>
      <w:r w:rsidR="00B82564">
        <w:rPr>
          <w:rFonts w:asciiTheme="minorHAnsi" w:hAnsiTheme="minorHAnsi" w:cstheme="minorHAnsi"/>
        </w:rPr>
        <w:t>less than 4,000m</w:t>
      </w:r>
      <w:r w:rsidRPr="00B82564" w:rsidR="00B82564">
        <w:rPr>
          <w:rFonts w:asciiTheme="minorHAnsi" w:hAnsiTheme="minorHAnsi" w:cstheme="minorHAnsi"/>
          <w:vertAlign w:val="superscript"/>
        </w:rPr>
        <w:t>2</w:t>
      </w:r>
      <w:r w:rsidR="00B82564">
        <w:rPr>
          <w:rFonts w:asciiTheme="minorHAnsi" w:hAnsiTheme="minorHAnsi" w:cstheme="minorHAnsi"/>
        </w:rPr>
        <w:t xml:space="preserve"> </w:t>
      </w:r>
      <w:r w:rsidR="00960666">
        <w:rPr>
          <w:rFonts w:asciiTheme="minorHAnsi" w:hAnsiTheme="minorHAnsi" w:cstheme="minorHAnsi"/>
        </w:rPr>
        <w:t xml:space="preserve">in area </w:t>
      </w:r>
      <w:r w:rsidR="00B82564">
        <w:rPr>
          <w:rFonts w:asciiTheme="minorHAnsi" w:hAnsiTheme="minorHAnsi" w:cstheme="minorHAnsi"/>
        </w:rPr>
        <w:t xml:space="preserve">that are located </w:t>
      </w:r>
      <w:r>
        <w:rPr>
          <w:rFonts w:asciiTheme="minorHAnsi" w:hAnsiTheme="minorHAnsi" w:cstheme="minorHAnsi"/>
        </w:rPr>
        <w:t>within a potable water supply catchment</w:t>
      </w:r>
      <w:r w:rsidR="007520DC">
        <w:rPr>
          <w:rFonts w:asciiTheme="minorHAnsi" w:hAnsiTheme="minorHAnsi" w:cstheme="minorHAnsi"/>
        </w:rPr>
        <w:t xml:space="preserve"> will be classified as High Risk.</w:t>
      </w:r>
      <w:r w:rsidR="004816F7">
        <w:rPr>
          <w:rFonts w:asciiTheme="minorHAnsi" w:hAnsiTheme="minorHAnsi" w:cstheme="minorHAnsi"/>
        </w:rPr>
        <w:t xml:space="preserve"> </w:t>
      </w:r>
    </w:p>
    <w:p w:rsidRPr="00262470" w:rsidR="002A48C1" w:rsidP="00BF267F" w:rsidRDefault="002A48C1" w14:paraId="667568A3" w14:textId="2FEFE3C2">
      <w:pPr>
        <w:ind w:left="1434"/>
        <w:rPr>
          <w:rFonts w:asciiTheme="minorHAnsi" w:hAnsiTheme="minorHAnsi" w:cstheme="minorHAnsi"/>
        </w:rPr>
      </w:pPr>
      <w:r w:rsidRPr="00262470">
        <w:rPr>
          <w:rFonts w:asciiTheme="minorHAnsi" w:hAnsiTheme="minorHAnsi" w:cstheme="minorHAnsi"/>
        </w:rPr>
        <w:t>The Model uses available data on:</w:t>
      </w:r>
    </w:p>
    <w:p w:rsidRPr="00176723" w:rsidR="002A48C1" w:rsidP="00BF267F" w:rsidRDefault="00226696" w14:paraId="413C1460" w14:textId="0A384743">
      <w:pPr>
        <w:pStyle w:val="ListParagraph"/>
        <w:numPr>
          <w:ilvl w:val="0"/>
          <w:numId w:val="7"/>
        </w:numPr>
        <w:spacing w:after="60"/>
        <w:ind w:left="2148" w:hanging="357"/>
        <w:contextualSpacing w:val="0"/>
        <w:jc w:val="both"/>
        <w:rPr>
          <w:rFonts w:asciiTheme="minorHAnsi" w:hAnsiTheme="minorHAnsi" w:cstheme="minorHAnsi"/>
          <w:sz w:val="24"/>
          <w:szCs w:val="24"/>
        </w:rPr>
      </w:pPr>
      <w:r>
        <w:rPr>
          <w:rFonts w:asciiTheme="minorHAnsi" w:hAnsiTheme="minorHAnsi" w:cstheme="minorHAnsi"/>
          <w:sz w:val="24"/>
          <w:szCs w:val="24"/>
        </w:rPr>
        <w:t>Septic tank system</w:t>
      </w:r>
      <w:r w:rsidR="00450508">
        <w:rPr>
          <w:rFonts w:asciiTheme="minorHAnsi" w:hAnsiTheme="minorHAnsi" w:cstheme="minorHAnsi"/>
          <w:sz w:val="24"/>
          <w:szCs w:val="24"/>
        </w:rPr>
        <w:t xml:space="preserve"> </w:t>
      </w:r>
      <w:r w:rsidRPr="00176723" w:rsidR="002A48C1">
        <w:rPr>
          <w:rFonts w:asciiTheme="minorHAnsi" w:hAnsiTheme="minorHAnsi" w:cstheme="minorHAnsi"/>
          <w:sz w:val="24"/>
          <w:szCs w:val="24"/>
        </w:rPr>
        <w:t xml:space="preserve">locations (including whether within a potable water catchment); </w:t>
      </w:r>
    </w:p>
    <w:p w:rsidRPr="00176723" w:rsidR="002A48C1" w:rsidP="00BF267F" w:rsidRDefault="00392A6F" w14:paraId="38E67494" w14:textId="21DB35A1">
      <w:pPr>
        <w:pStyle w:val="ListParagraph"/>
        <w:numPr>
          <w:ilvl w:val="0"/>
          <w:numId w:val="7"/>
        </w:numPr>
        <w:spacing w:after="60"/>
        <w:ind w:left="2149" w:hanging="357"/>
        <w:contextualSpacing w:val="0"/>
        <w:jc w:val="both"/>
        <w:rPr>
          <w:rFonts w:asciiTheme="minorHAnsi" w:hAnsiTheme="minorHAnsi" w:cstheme="minorHAnsi"/>
          <w:sz w:val="24"/>
          <w:szCs w:val="24"/>
        </w:rPr>
      </w:pPr>
      <w:r>
        <w:rPr>
          <w:rFonts w:asciiTheme="minorHAnsi" w:hAnsiTheme="minorHAnsi" w:cstheme="minorHAnsi"/>
          <w:sz w:val="24"/>
          <w:szCs w:val="24"/>
        </w:rPr>
        <w:t>S</w:t>
      </w:r>
      <w:r w:rsidRPr="00176723" w:rsidR="002A48C1">
        <w:rPr>
          <w:rFonts w:asciiTheme="minorHAnsi" w:hAnsiTheme="minorHAnsi" w:cstheme="minorHAnsi"/>
          <w:sz w:val="24"/>
          <w:szCs w:val="24"/>
        </w:rPr>
        <w:t xml:space="preserve">ystem type; </w:t>
      </w:r>
    </w:p>
    <w:p w:rsidRPr="00176723" w:rsidR="002A48C1" w:rsidP="00BF267F" w:rsidRDefault="00392A6F" w14:paraId="7C13131A" w14:textId="64F6FB57">
      <w:pPr>
        <w:pStyle w:val="ListParagraph"/>
        <w:numPr>
          <w:ilvl w:val="0"/>
          <w:numId w:val="7"/>
        </w:numPr>
        <w:spacing w:after="60"/>
        <w:ind w:left="2148" w:hanging="357"/>
        <w:contextualSpacing w:val="0"/>
        <w:jc w:val="both"/>
        <w:rPr>
          <w:rFonts w:asciiTheme="minorHAnsi" w:hAnsiTheme="minorHAnsi" w:cstheme="minorHAnsi"/>
          <w:sz w:val="24"/>
          <w:szCs w:val="24"/>
        </w:rPr>
      </w:pPr>
      <w:r>
        <w:rPr>
          <w:rFonts w:asciiTheme="minorHAnsi" w:hAnsiTheme="minorHAnsi" w:cstheme="minorHAnsi"/>
          <w:sz w:val="24"/>
          <w:szCs w:val="24"/>
        </w:rPr>
        <w:t>S</w:t>
      </w:r>
      <w:r w:rsidRPr="00176723" w:rsidR="002A48C1">
        <w:rPr>
          <w:rFonts w:asciiTheme="minorHAnsi" w:hAnsiTheme="minorHAnsi" w:cstheme="minorHAnsi"/>
          <w:sz w:val="24"/>
          <w:szCs w:val="24"/>
        </w:rPr>
        <w:t>oil characteristics;</w:t>
      </w:r>
    </w:p>
    <w:p w:rsidRPr="00176723" w:rsidR="002A48C1" w:rsidP="00BF267F" w:rsidRDefault="00392A6F" w14:paraId="02D0B546" w14:textId="0ACBE606">
      <w:pPr>
        <w:pStyle w:val="ListParagraph"/>
        <w:numPr>
          <w:ilvl w:val="0"/>
          <w:numId w:val="7"/>
        </w:numPr>
        <w:spacing w:after="60"/>
        <w:ind w:left="2148" w:hanging="357"/>
        <w:contextualSpacing w:val="0"/>
        <w:jc w:val="both"/>
        <w:rPr>
          <w:rFonts w:asciiTheme="minorHAnsi" w:hAnsiTheme="minorHAnsi" w:cstheme="minorHAnsi"/>
          <w:sz w:val="24"/>
          <w:szCs w:val="24"/>
        </w:rPr>
      </w:pPr>
      <w:r>
        <w:rPr>
          <w:rFonts w:asciiTheme="minorHAnsi" w:hAnsiTheme="minorHAnsi" w:cstheme="minorHAnsi"/>
          <w:sz w:val="24"/>
          <w:szCs w:val="24"/>
        </w:rPr>
        <w:t>A</w:t>
      </w:r>
      <w:r w:rsidRPr="00176723" w:rsidR="002A48C1">
        <w:rPr>
          <w:rFonts w:asciiTheme="minorHAnsi" w:hAnsiTheme="minorHAnsi" w:cstheme="minorHAnsi"/>
          <w:sz w:val="24"/>
          <w:szCs w:val="24"/>
        </w:rPr>
        <w:t>llotment size;</w:t>
      </w:r>
    </w:p>
    <w:p w:rsidRPr="00176723" w:rsidR="002A48C1" w:rsidP="00BF267F" w:rsidRDefault="00392A6F" w14:paraId="1BC6F667" w14:textId="1186E023">
      <w:pPr>
        <w:pStyle w:val="ListParagraph"/>
        <w:numPr>
          <w:ilvl w:val="0"/>
          <w:numId w:val="7"/>
        </w:numPr>
        <w:spacing w:after="60"/>
        <w:ind w:left="2148" w:hanging="357"/>
        <w:contextualSpacing w:val="0"/>
        <w:jc w:val="both"/>
        <w:rPr>
          <w:rFonts w:asciiTheme="minorHAnsi" w:hAnsiTheme="minorHAnsi" w:cstheme="minorHAnsi"/>
          <w:sz w:val="24"/>
          <w:szCs w:val="24"/>
        </w:rPr>
      </w:pPr>
      <w:r>
        <w:rPr>
          <w:rFonts w:asciiTheme="minorHAnsi" w:hAnsiTheme="minorHAnsi" w:cstheme="minorHAnsi"/>
          <w:sz w:val="24"/>
          <w:szCs w:val="24"/>
        </w:rPr>
        <w:t>R</w:t>
      </w:r>
      <w:r w:rsidRPr="00176723" w:rsidR="002A48C1">
        <w:rPr>
          <w:rFonts w:asciiTheme="minorHAnsi" w:hAnsiTheme="minorHAnsi" w:cstheme="minorHAnsi"/>
          <w:sz w:val="24"/>
          <w:szCs w:val="24"/>
        </w:rPr>
        <w:t xml:space="preserve">esults of onsite inspections; and </w:t>
      </w:r>
    </w:p>
    <w:p w:rsidRPr="00176723" w:rsidR="002A48C1" w:rsidP="00BF267F" w:rsidRDefault="000332B1" w14:paraId="3AE79B32" w14:textId="2773DEB7">
      <w:pPr>
        <w:pStyle w:val="ListParagraph"/>
        <w:numPr>
          <w:ilvl w:val="0"/>
          <w:numId w:val="7"/>
        </w:numPr>
        <w:spacing w:after="60"/>
        <w:ind w:left="2148" w:hanging="357"/>
        <w:contextualSpacing w:val="0"/>
        <w:jc w:val="both"/>
        <w:rPr>
          <w:rFonts w:asciiTheme="minorHAnsi" w:hAnsiTheme="minorHAnsi" w:cstheme="minorHAnsi"/>
          <w:sz w:val="24"/>
          <w:szCs w:val="24"/>
        </w:rPr>
      </w:pPr>
      <w:r>
        <w:rPr>
          <w:rFonts w:asciiTheme="minorHAnsi" w:hAnsiTheme="minorHAnsi" w:cstheme="minorHAnsi"/>
          <w:sz w:val="24"/>
          <w:szCs w:val="24"/>
        </w:rPr>
        <w:t>K</w:t>
      </w:r>
      <w:r w:rsidRPr="00176723" w:rsidR="002A48C1">
        <w:rPr>
          <w:rFonts w:asciiTheme="minorHAnsi" w:hAnsiTheme="minorHAnsi" w:cstheme="minorHAnsi"/>
          <w:sz w:val="24"/>
          <w:szCs w:val="24"/>
        </w:rPr>
        <w:t>nowledge</w:t>
      </w:r>
      <w:r>
        <w:rPr>
          <w:rFonts w:asciiTheme="minorHAnsi" w:hAnsiTheme="minorHAnsi" w:cstheme="minorHAnsi"/>
          <w:sz w:val="24"/>
          <w:szCs w:val="24"/>
        </w:rPr>
        <w:t xml:space="preserve"> gained </w:t>
      </w:r>
      <w:r w:rsidR="00067402">
        <w:rPr>
          <w:rFonts w:asciiTheme="minorHAnsi" w:hAnsiTheme="minorHAnsi" w:cstheme="minorHAnsi"/>
          <w:sz w:val="24"/>
          <w:szCs w:val="24"/>
        </w:rPr>
        <w:t xml:space="preserve">by Council’s </w:t>
      </w:r>
      <w:r>
        <w:rPr>
          <w:rFonts w:asciiTheme="minorHAnsi" w:hAnsiTheme="minorHAnsi" w:cstheme="minorHAnsi"/>
          <w:sz w:val="24"/>
          <w:szCs w:val="24"/>
        </w:rPr>
        <w:t xml:space="preserve">professional </w:t>
      </w:r>
      <w:r w:rsidR="00067402">
        <w:rPr>
          <w:rFonts w:asciiTheme="minorHAnsi" w:hAnsiTheme="minorHAnsi" w:cstheme="minorHAnsi"/>
          <w:sz w:val="24"/>
          <w:szCs w:val="24"/>
        </w:rPr>
        <w:t>officers that are responsible for septic tank permitting, complaint handling and enforcement</w:t>
      </w:r>
    </w:p>
    <w:p w:rsidR="004816F7" w:rsidP="00A8000E" w:rsidRDefault="002A48C1" w14:paraId="1D81D61C" w14:textId="5C12D41B">
      <w:pPr>
        <w:ind w:left="1560"/>
        <w:rPr>
          <w:rFonts w:asciiTheme="minorHAnsi" w:hAnsiTheme="minorHAnsi" w:cstheme="minorHAnsi"/>
        </w:rPr>
      </w:pPr>
      <w:r>
        <w:rPr>
          <w:rFonts w:asciiTheme="minorHAnsi" w:hAnsiTheme="minorHAnsi" w:cstheme="minorHAnsi"/>
        </w:rPr>
        <w:t xml:space="preserve">The Model will be “fine-tuned” in the first year of the DWMP to reflect additional risk parameters that may </w:t>
      </w:r>
      <w:r w:rsidR="00702345">
        <w:rPr>
          <w:rFonts w:asciiTheme="minorHAnsi" w:hAnsiTheme="minorHAnsi" w:cstheme="minorHAnsi"/>
        </w:rPr>
        <w:t xml:space="preserve">be </w:t>
      </w:r>
      <w:r>
        <w:rPr>
          <w:rFonts w:asciiTheme="minorHAnsi" w:hAnsiTheme="minorHAnsi" w:cstheme="minorHAnsi"/>
        </w:rPr>
        <w:t>applicable to a particular property such as</w:t>
      </w:r>
      <w:r w:rsidR="00EF6204">
        <w:rPr>
          <w:rFonts w:asciiTheme="minorHAnsi" w:hAnsiTheme="minorHAnsi" w:cstheme="minorHAnsi"/>
        </w:rPr>
        <w:t xml:space="preserve"> allotment slope,</w:t>
      </w:r>
      <w:r>
        <w:rPr>
          <w:rFonts w:asciiTheme="minorHAnsi" w:hAnsiTheme="minorHAnsi" w:cstheme="minorHAnsi"/>
        </w:rPr>
        <w:t xml:space="preserve"> proximity to waterways</w:t>
      </w:r>
      <w:r w:rsidR="00EF6204">
        <w:rPr>
          <w:rFonts w:asciiTheme="minorHAnsi" w:hAnsiTheme="minorHAnsi" w:cstheme="minorHAnsi"/>
        </w:rPr>
        <w:t xml:space="preserve">, flood prone land and groundwater extraction, </w:t>
      </w:r>
      <w:r>
        <w:rPr>
          <w:rFonts w:asciiTheme="minorHAnsi" w:hAnsiTheme="minorHAnsi" w:cstheme="minorHAnsi"/>
        </w:rPr>
        <w:t>building use</w:t>
      </w:r>
      <w:r w:rsidR="00702345">
        <w:rPr>
          <w:rFonts w:asciiTheme="minorHAnsi" w:hAnsiTheme="minorHAnsi" w:cstheme="minorHAnsi"/>
        </w:rPr>
        <w:t xml:space="preserve">, </w:t>
      </w:r>
      <w:r>
        <w:rPr>
          <w:rFonts w:asciiTheme="minorHAnsi" w:hAnsiTheme="minorHAnsi" w:cstheme="minorHAnsi"/>
        </w:rPr>
        <w:t>and other environmental and public health considerations.</w:t>
      </w:r>
    </w:p>
    <w:p w:rsidR="002A48C1" w:rsidP="00A8000E" w:rsidRDefault="002A48C1" w14:paraId="599A7998" w14:textId="23D07FDB">
      <w:pPr>
        <w:ind w:left="1560"/>
        <w:rPr>
          <w:rFonts w:asciiTheme="minorHAnsi" w:hAnsiTheme="minorHAnsi" w:cstheme="minorHAnsi"/>
        </w:rPr>
      </w:pPr>
      <w:r>
        <w:rPr>
          <w:rFonts w:asciiTheme="minorHAnsi" w:hAnsiTheme="minorHAnsi" w:cstheme="minorHAnsi"/>
        </w:rPr>
        <w:lastRenderedPageBreak/>
        <w:t>The effect of this fine-tuning will be to shift some properties within the three classifications to either higher or lower risk classifications</w:t>
      </w:r>
      <w:r w:rsidR="00A8000E">
        <w:rPr>
          <w:rFonts w:asciiTheme="minorHAnsi" w:hAnsiTheme="minorHAnsi" w:cstheme="minorHAnsi"/>
        </w:rPr>
        <w:t xml:space="preserve"> and this </w:t>
      </w:r>
      <w:r>
        <w:rPr>
          <w:rFonts w:asciiTheme="minorHAnsi" w:hAnsiTheme="minorHAnsi" w:cstheme="minorHAnsi"/>
        </w:rPr>
        <w:t xml:space="preserve">will </w:t>
      </w:r>
      <w:r w:rsidR="00A8000E">
        <w:rPr>
          <w:rFonts w:asciiTheme="minorHAnsi" w:hAnsiTheme="minorHAnsi" w:cstheme="minorHAnsi"/>
        </w:rPr>
        <w:t xml:space="preserve">affect </w:t>
      </w:r>
      <w:r>
        <w:rPr>
          <w:rFonts w:asciiTheme="minorHAnsi" w:hAnsiTheme="minorHAnsi" w:cstheme="minorHAnsi"/>
        </w:rPr>
        <w:t>the Inspection and Monitoring Program.</w:t>
      </w:r>
    </w:p>
    <w:p w:rsidRPr="004816F7" w:rsidR="0037450B" w:rsidP="00A8000E" w:rsidRDefault="00BF267F" w14:paraId="3DFD9278" w14:textId="363CFF66">
      <w:pPr>
        <w:spacing w:after="240"/>
        <w:ind w:left="1560"/>
        <w:rPr>
          <w:rFonts w:asciiTheme="minorHAnsi" w:hAnsiTheme="minorHAnsi" w:cstheme="minorHAnsi"/>
          <w:szCs w:val="24"/>
        </w:rPr>
      </w:pPr>
      <w:r>
        <w:rPr>
          <w:rFonts w:asciiTheme="minorHAnsi" w:hAnsiTheme="minorHAnsi" w:cstheme="minorHAnsi"/>
          <w:szCs w:val="24"/>
        </w:rPr>
        <w:t xml:space="preserve">A </w:t>
      </w:r>
      <w:r w:rsidR="002A48C1">
        <w:rPr>
          <w:rFonts w:asciiTheme="minorHAnsi" w:hAnsiTheme="minorHAnsi" w:cstheme="minorHAnsi"/>
          <w:szCs w:val="24"/>
        </w:rPr>
        <w:t xml:space="preserve">classification </w:t>
      </w:r>
      <w:r>
        <w:rPr>
          <w:rFonts w:asciiTheme="minorHAnsi" w:hAnsiTheme="minorHAnsi" w:cstheme="minorHAnsi"/>
          <w:szCs w:val="24"/>
        </w:rPr>
        <w:t>of</w:t>
      </w:r>
      <w:r w:rsidR="002A48C1">
        <w:rPr>
          <w:rFonts w:asciiTheme="minorHAnsi" w:hAnsiTheme="minorHAnsi" w:cstheme="minorHAnsi"/>
          <w:szCs w:val="24"/>
        </w:rPr>
        <w:t xml:space="preserve"> High Risk will</w:t>
      </w:r>
      <w:r>
        <w:rPr>
          <w:rFonts w:asciiTheme="minorHAnsi" w:hAnsiTheme="minorHAnsi" w:cstheme="minorHAnsi"/>
          <w:szCs w:val="24"/>
        </w:rPr>
        <w:t xml:space="preserve"> </w:t>
      </w:r>
      <w:r w:rsidR="002A48C1">
        <w:rPr>
          <w:rFonts w:asciiTheme="minorHAnsi" w:hAnsiTheme="minorHAnsi" w:cstheme="minorHAnsi"/>
          <w:szCs w:val="24"/>
        </w:rPr>
        <w:t xml:space="preserve">generate </w:t>
      </w:r>
      <w:r>
        <w:rPr>
          <w:rFonts w:asciiTheme="minorHAnsi" w:hAnsiTheme="minorHAnsi" w:cstheme="minorHAnsi"/>
          <w:szCs w:val="24"/>
        </w:rPr>
        <w:t xml:space="preserve">a </w:t>
      </w:r>
      <w:r w:rsidR="002A48C1">
        <w:rPr>
          <w:rFonts w:asciiTheme="minorHAnsi" w:hAnsiTheme="minorHAnsi" w:cstheme="minorHAnsi"/>
          <w:szCs w:val="24"/>
        </w:rPr>
        <w:t>greater level of inspection and monitoring to ensure compliance and protection of public and environmental health. It will also provide assurance to the relevant authorities that their water supplies are being monitored against potential contamination from onsite wastewater</w:t>
      </w:r>
      <w:r w:rsidR="00A8000E">
        <w:rPr>
          <w:rFonts w:asciiTheme="minorHAnsi" w:hAnsiTheme="minorHAnsi" w:cstheme="minorHAnsi"/>
          <w:szCs w:val="24"/>
        </w:rPr>
        <w:t xml:space="preserve"> </w:t>
      </w:r>
      <w:r w:rsidR="002A48C1">
        <w:rPr>
          <w:rFonts w:asciiTheme="minorHAnsi" w:hAnsiTheme="minorHAnsi" w:cstheme="minorHAnsi"/>
          <w:szCs w:val="24"/>
        </w:rPr>
        <w:t>discharges.</w:t>
      </w:r>
    </w:p>
    <w:p w:rsidRPr="00EE31BB" w:rsidR="002A48C1" w:rsidP="00BF267F" w:rsidRDefault="002A48C1" w14:paraId="5EA84986" w14:textId="55632256">
      <w:pPr>
        <w:ind w:left="1435"/>
        <w:rPr>
          <w:rFonts w:asciiTheme="minorHAnsi" w:hAnsiTheme="minorHAnsi" w:cstheme="minorHAnsi"/>
          <w:b/>
          <w:bCs/>
        </w:rPr>
      </w:pPr>
      <w:r w:rsidRPr="00EE31BB">
        <w:rPr>
          <w:rFonts w:asciiTheme="minorHAnsi" w:hAnsiTheme="minorHAnsi" w:cstheme="minorHAnsi"/>
          <w:b/>
          <w:bCs/>
        </w:rPr>
        <w:t>2.5.2.</w:t>
      </w:r>
      <w:r>
        <w:rPr>
          <w:rFonts w:asciiTheme="minorHAnsi" w:hAnsiTheme="minorHAnsi" w:cstheme="minorHAnsi"/>
          <w:b/>
          <w:bCs/>
        </w:rPr>
        <w:t>2</w:t>
      </w:r>
      <w:r w:rsidR="005370AE">
        <w:rPr>
          <w:rFonts w:asciiTheme="minorHAnsi" w:hAnsiTheme="minorHAnsi" w:cstheme="minorHAnsi"/>
          <w:b/>
          <w:bCs/>
        </w:rPr>
        <w:tab/>
      </w:r>
      <w:r w:rsidR="00A965CE">
        <w:rPr>
          <w:rFonts w:asciiTheme="minorHAnsi" w:hAnsiTheme="minorHAnsi" w:cstheme="minorHAnsi"/>
          <w:b/>
          <w:bCs/>
        </w:rPr>
        <w:t xml:space="preserve"> </w:t>
      </w:r>
      <w:r>
        <w:rPr>
          <w:rFonts w:asciiTheme="minorHAnsi" w:hAnsiTheme="minorHAnsi" w:cstheme="minorHAnsi"/>
          <w:b/>
          <w:bCs/>
        </w:rPr>
        <w:t>Inspection and Monitoring Program</w:t>
      </w:r>
    </w:p>
    <w:p w:rsidR="005370AE" w:rsidP="00BF267F" w:rsidRDefault="002A48C1" w14:paraId="378126A3" w14:textId="77777777">
      <w:pPr>
        <w:ind w:left="1428"/>
        <w:rPr>
          <w:rFonts w:asciiTheme="minorHAnsi" w:hAnsiTheme="minorHAnsi" w:cstheme="minorHAnsi"/>
          <w:szCs w:val="24"/>
        </w:rPr>
      </w:pPr>
      <w:r>
        <w:rPr>
          <w:rFonts w:asciiTheme="minorHAnsi" w:hAnsiTheme="minorHAnsi" w:cstheme="minorHAnsi"/>
          <w:szCs w:val="24"/>
        </w:rPr>
        <w:t xml:space="preserve">The Inspection and Monitoring Program (“the Program”) that will be carried out under the Model will </w:t>
      </w:r>
      <w:r w:rsidRPr="001039B1">
        <w:rPr>
          <w:rFonts w:asciiTheme="minorHAnsi" w:hAnsiTheme="minorHAnsi" w:cstheme="minorHAnsi"/>
          <w:szCs w:val="24"/>
        </w:rPr>
        <w:t>provide for:</w:t>
      </w:r>
    </w:p>
    <w:p w:rsidR="00A8000E" w:rsidP="00BF267F" w:rsidRDefault="002A48C1" w14:paraId="2BBDD2BB" w14:textId="770CABAE">
      <w:pPr>
        <w:pStyle w:val="ListParagraph"/>
        <w:numPr>
          <w:ilvl w:val="0"/>
          <w:numId w:val="17"/>
        </w:numPr>
        <w:spacing w:after="60"/>
        <w:ind w:left="2143" w:hanging="357"/>
        <w:contextualSpacing w:val="0"/>
        <w:jc w:val="both"/>
        <w:rPr>
          <w:rFonts w:asciiTheme="minorHAnsi" w:hAnsiTheme="minorHAnsi" w:cstheme="minorHAnsi"/>
          <w:sz w:val="24"/>
          <w:szCs w:val="24"/>
        </w:rPr>
      </w:pPr>
      <w:r w:rsidRPr="005370AE">
        <w:rPr>
          <w:rFonts w:asciiTheme="minorHAnsi" w:hAnsiTheme="minorHAnsi" w:cstheme="minorHAnsi"/>
          <w:sz w:val="24"/>
          <w:szCs w:val="24"/>
        </w:rPr>
        <w:t xml:space="preserve">100% </w:t>
      </w:r>
      <w:r w:rsidR="006B78AC">
        <w:rPr>
          <w:rFonts w:asciiTheme="minorHAnsi" w:hAnsiTheme="minorHAnsi" w:cstheme="minorHAnsi"/>
          <w:sz w:val="24"/>
          <w:szCs w:val="24"/>
        </w:rPr>
        <w:t>a</w:t>
      </w:r>
      <w:r w:rsidRPr="005370AE">
        <w:rPr>
          <w:rFonts w:asciiTheme="minorHAnsi" w:hAnsiTheme="minorHAnsi" w:cstheme="minorHAnsi"/>
          <w:sz w:val="24"/>
          <w:szCs w:val="24"/>
        </w:rPr>
        <w:t xml:space="preserve">udit of owner compliance with the need to have their Aerated Wastewater Treatment System (AWTS) serviced quarterly </w:t>
      </w:r>
    </w:p>
    <w:p w:rsidRPr="005370AE" w:rsidR="005370AE" w:rsidP="00BF267F" w:rsidRDefault="002A48C1" w14:paraId="4CECAC84" w14:textId="2F65F9D3">
      <w:pPr>
        <w:pStyle w:val="ListParagraph"/>
        <w:numPr>
          <w:ilvl w:val="0"/>
          <w:numId w:val="17"/>
        </w:numPr>
        <w:spacing w:after="60"/>
        <w:ind w:left="2143" w:hanging="357"/>
        <w:contextualSpacing w:val="0"/>
        <w:jc w:val="both"/>
        <w:rPr>
          <w:rFonts w:asciiTheme="minorHAnsi" w:hAnsiTheme="minorHAnsi" w:cstheme="minorHAnsi"/>
          <w:sz w:val="24"/>
          <w:szCs w:val="24"/>
        </w:rPr>
      </w:pPr>
      <w:r w:rsidRPr="005370AE">
        <w:rPr>
          <w:rFonts w:asciiTheme="minorHAnsi" w:hAnsiTheme="minorHAnsi" w:cstheme="minorHAnsi"/>
          <w:sz w:val="24"/>
          <w:szCs w:val="24"/>
        </w:rPr>
        <w:t>5% annual inspection of AWTS’s</w:t>
      </w:r>
      <w:r w:rsidR="00A8000E">
        <w:rPr>
          <w:rFonts w:asciiTheme="minorHAnsi" w:hAnsiTheme="minorHAnsi" w:cstheme="minorHAnsi"/>
          <w:sz w:val="24"/>
          <w:szCs w:val="24"/>
        </w:rPr>
        <w:t>;</w:t>
      </w:r>
    </w:p>
    <w:p w:rsidRPr="005370AE" w:rsidR="005370AE" w:rsidP="00BF267F" w:rsidRDefault="002A48C1" w14:paraId="2DB81D7E" w14:textId="77777777">
      <w:pPr>
        <w:pStyle w:val="ListParagraph"/>
        <w:numPr>
          <w:ilvl w:val="0"/>
          <w:numId w:val="17"/>
        </w:numPr>
        <w:spacing w:after="60"/>
        <w:ind w:left="2143" w:hanging="357"/>
        <w:contextualSpacing w:val="0"/>
        <w:jc w:val="both"/>
        <w:rPr>
          <w:rFonts w:asciiTheme="minorHAnsi" w:hAnsiTheme="minorHAnsi" w:cstheme="minorHAnsi"/>
          <w:sz w:val="24"/>
          <w:szCs w:val="24"/>
        </w:rPr>
      </w:pPr>
      <w:r w:rsidRPr="005370AE">
        <w:rPr>
          <w:rFonts w:asciiTheme="minorHAnsi" w:hAnsiTheme="minorHAnsi" w:cstheme="minorHAnsi"/>
          <w:sz w:val="24"/>
          <w:szCs w:val="24"/>
        </w:rPr>
        <w:t>25% annual inspection of conventional and other systems classified as High Risk;</w:t>
      </w:r>
    </w:p>
    <w:p w:rsidRPr="005370AE" w:rsidR="005370AE" w:rsidP="00BF267F" w:rsidRDefault="002A48C1" w14:paraId="312D100E" w14:textId="762DE805">
      <w:pPr>
        <w:pStyle w:val="ListParagraph"/>
        <w:numPr>
          <w:ilvl w:val="0"/>
          <w:numId w:val="17"/>
        </w:numPr>
        <w:spacing w:after="60"/>
        <w:ind w:left="2143" w:hanging="357"/>
        <w:contextualSpacing w:val="0"/>
        <w:jc w:val="both"/>
        <w:rPr>
          <w:rFonts w:asciiTheme="minorHAnsi" w:hAnsiTheme="minorHAnsi" w:cstheme="minorHAnsi"/>
          <w:sz w:val="24"/>
          <w:szCs w:val="24"/>
        </w:rPr>
      </w:pPr>
      <w:r w:rsidRPr="005370AE">
        <w:rPr>
          <w:rFonts w:asciiTheme="minorHAnsi" w:hAnsiTheme="minorHAnsi" w:cstheme="minorHAnsi"/>
          <w:sz w:val="24"/>
          <w:szCs w:val="24"/>
        </w:rPr>
        <w:t>15% annual inspection of conventional and other systems classified Medium Risk and</w:t>
      </w:r>
    </w:p>
    <w:p w:rsidRPr="005A4501" w:rsidR="002A48C1" w:rsidP="00BF267F" w:rsidRDefault="002A48C1" w14:paraId="1E9378A9" w14:textId="71464E0C">
      <w:pPr>
        <w:pStyle w:val="ListParagraph"/>
        <w:numPr>
          <w:ilvl w:val="0"/>
          <w:numId w:val="17"/>
        </w:numPr>
        <w:spacing w:after="60"/>
        <w:ind w:left="2143" w:hanging="357"/>
        <w:contextualSpacing w:val="0"/>
        <w:jc w:val="both"/>
        <w:rPr>
          <w:rFonts w:asciiTheme="minorHAnsi" w:hAnsiTheme="minorHAnsi" w:cstheme="minorHAnsi"/>
          <w:sz w:val="24"/>
          <w:szCs w:val="24"/>
        </w:rPr>
      </w:pPr>
      <w:r w:rsidRPr="005A4501">
        <w:rPr>
          <w:rFonts w:asciiTheme="minorHAnsi" w:hAnsiTheme="minorHAnsi" w:cstheme="minorHAnsi"/>
          <w:sz w:val="24"/>
          <w:szCs w:val="24"/>
        </w:rPr>
        <w:t>5% annual inspection of conventional and other systems classified Low Risk.</w:t>
      </w:r>
    </w:p>
    <w:p w:rsidRPr="007979A7" w:rsidR="002A48C1" w:rsidP="00A8000E" w:rsidRDefault="002A48C1" w14:paraId="1A88BE1E" w14:textId="53659AB4">
      <w:pPr>
        <w:ind w:left="1560"/>
        <w:rPr>
          <w:rFonts w:asciiTheme="minorHAnsi" w:hAnsiTheme="minorHAnsi" w:cstheme="minorHAnsi"/>
          <w:szCs w:val="24"/>
        </w:rPr>
      </w:pPr>
      <w:r w:rsidRPr="001039B1">
        <w:rPr>
          <w:rFonts w:asciiTheme="minorHAnsi" w:hAnsiTheme="minorHAnsi" w:cstheme="minorHAnsi"/>
          <w:szCs w:val="24"/>
        </w:rPr>
        <w:t xml:space="preserve">It is expected that this will result in approximately </w:t>
      </w:r>
      <w:r w:rsidR="00537A28">
        <w:rPr>
          <w:rFonts w:asciiTheme="minorHAnsi" w:hAnsiTheme="minorHAnsi" w:cstheme="minorHAnsi"/>
          <w:szCs w:val="24"/>
        </w:rPr>
        <w:t>5</w:t>
      </w:r>
      <w:r w:rsidRPr="001039B1">
        <w:rPr>
          <w:rFonts w:asciiTheme="minorHAnsi" w:hAnsiTheme="minorHAnsi" w:cstheme="minorHAnsi"/>
          <w:szCs w:val="24"/>
        </w:rPr>
        <w:t>50</w:t>
      </w:r>
      <w:r w:rsidR="00537A28">
        <w:rPr>
          <w:rFonts w:asciiTheme="minorHAnsi" w:hAnsiTheme="minorHAnsi" w:cstheme="minorHAnsi"/>
          <w:szCs w:val="24"/>
        </w:rPr>
        <w:t>-600</w:t>
      </w:r>
      <w:r w:rsidRPr="001039B1">
        <w:rPr>
          <w:rFonts w:asciiTheme="minorHAnsi" w:hAnsiTheme="minorHAnsi" w:cstheme="minorHAnsi"/>
          <w:szCs w:val="24"/>
        </w:rPr>
        <w:t xml:space="preserve"> planned inspections (additional to the audit of AWTS service reports per year) which will need to be </w:t>
      </w:r>
      <w:r w:rsidRPr="007979A7">
        <w:rPr>
          <w:rFonts w:asciiTheme="minorHAnsi" w:hAnsiTheme="minorHAnsi" w:cstheme="minorHAnsi"/>
          <w:szCs w:val="24"/>
        </w:rPr>
        <w:t>resourced and funded.</w:t>
      </w:r>
    </w:p>
    <w:p w:rsidR="002A48C1" w:rsidP="006B78AC" w:rsidRDefault="002A48C1" w14:paraId="0AF24CC2" w14:textId="46E096DD">
      <w:pPr>
        <w:ind w:left="1560"/>
        <w:rPr>
          <w:rFonts w:asciiTheme="minorHAnsi" w:hAnsiTheme="minorHAnsi" w:cstheme="minorHAnsi"/>
        </w:rPr>
      </w:pPr>
      <w:r w:rsidRPr="007979A7">
        <w:rPr>
          <w:rFonts w:asciiTheme="minorHAnsi" w:hAnsiTheme="minorHAnsi" w:cstheme="minorHAnsi"/>
        </w:rPr>
        <w:t xml:space="preserve">The Program needs to </w:t>
      </w:r>
      <w:r w:rsidRPr="007979A7" w:rsidR="006B78AC">
        <w:rPr>
          <w:rFonts w:asciiTheme="minorHAnsi" w:hAnsiTheme="minorHAnsi" w:cstheme="minorHAnsi"/>
        </w:rPr>
        <w:t xml:space="preserve">include the </w:t>
      </w:r>
      <w:r w:rsidRPr="007979A7">
        <w:rPr>
          <w:rFonts w:asciiTheme="minorHAnsi" w:hAnsiTheme="minorHAnsi" w:cstheme="minorHAnsi"/>
        </w:rPr>
        <w:t>identification of properties that are being occupied</w:t>
      </w:r>
      <w:r w:rsidRPr="007979A7" w:rsidR="009B1E90">
        <w:rPr>
          <w:rFonts w:asciiTheme="minorHAnsi" w:hAnsiTheme="minorHAnsi" w:cstheme="minorHAnsi"/>
        </w:rPr>
        <w:t xml:space="preserve"> illegally</w:t>
      </w:r>
      <w:r w:rsidRPr="007979A7">
        <w:rPr>
          <w:rFonts w:asciiTheme="minorHAnsi" w:hAnsiTheme="minorHAnsi" w:cstheme="minorHAnsi"/>
        </w:rPr>
        <w:t xml:space="preserve">. These properties </w:t>
      </w:r>
      <w:r w:rsidRPr="007979A7" w:rsidR="007979A7">
        <w:rPr>
          <w:rFonts w:asciiTheme="minorHAnsi" w:hAnsiTheme="minorHAnsi" w:cstheme="minorHAnsi"/>
        </w:rPr>
        <w:t>include sheds, caravans</w:t>
      </w:r>
      <w:r w:rsidR="0093041F">
        <w:rPr>
          <w:rFonts w:asciiTheme="minorHAnsi" w:hAnsiTheme="minorHAnsi" w:cstheme="minorHAnsi"/>
        </w:rPr>
        <w:t xml:space="preserve"> and </w:t>
      </w:r>
      <w:r w:rsidRPr="007979A7" w:rsidR="007979A7">
        <w:rPr>
          <w:rFonts w:asciiTheme="minorHAnsi" w:hAnsiTheme="minorHAnsi" w:cstheme="minorHAnsi"/>
        </w:rPr>
        <w:t xml:space="preserve">tiny houses that are </w:t>
      </w:r>
      <w:r w:rsidRPr="007979A7">
        <w:rPr>
          <w:rFonts w:asciiTheme="minorHAnsi" w:hAnsiTheme="minorHAnsi" w:cstheme="minorHAnsi"/>
        </w:rPr>
        <w:t>being used for habitation</w:t>
      </w:r>
      <w:r w:rsidRPr="007979A7" w:rsidR="007979A7">
        <w:rPr>
          <w:rFonts w:asciiTheme="minorHAnsi" w:hAnsiTheme="minorHAnsi" w:cstheme="minorHAnsi"/>
        </w:rPr>
        <w:t xml:space="preserve"> without any permits</w:t>
      </w:r>
      <w:r w:rsidRPr="007979A7">
        <w:rPr>
          <w:rFonts w:asciiTheme="minorHAnsi" w:hAnsiTheme="minorHAnsi" w:cstheme="minorHAnsi"/>
        </w:rPr>
        <w:t xml:space="preserve">. </w:t>
      </w:r>
    </w:p>
    <w:p w:rsidRPr="00217FD6" w:rsidR="007E41EC" w:rsidP="006B78AC" w:rsidRDefault="002A48C1" w14:paraId="44D54637" w14:textId="5931A658">
      <w:pPr>
        <w:spacing w:after="240"/>
        <w:ind w:left="1560"/>
        <w:rPr>
          <w:rFonts w:asciiTheme="minorHAnsi" w:hAnsiTheme="minorHAnsi" w:cstheme="minorHAnsi"/>
        </w:rPr>
      </w:pPr>
      <w:r>
        <w:rPr>
          <w:rFonts w:asciiTheme="minorHAnsi" w:hAnsiTheme="minorHAnsi" w:cstheme="minorHAnsi"/>
        </w:rPr>
        <w:t>Enforcement of compliance will require liaison between Council</w:t>
      </w:r>
      <w:r w:rsidR="00493776">
        <w:rPr>
          <w:rFonts w:asciiTheme="minorHAnsi" w:hAnsiTheme="minorHAnsi" w:cstheme="minorHAnsi"/>
        </w:rPr>
        <w:t xml:space="preserve">’s </w:t>
      </w:r>
      <w:r w:rsidR="007979A7">
        <w:rPr>
          <w:rFonts w:asciiTheme="minorHAnsi" w:hAnsiTheme="minorHAnsi" w:cstheme="minorHAnsi"/>
        </w:rPr>
        <w:t>P</w:t>
      </w:r>
      <w:r w:rsidR="00493776">
        <w:rPr>
          <w:rFonts w:asciiTheme="minorHAnsi" w:hAnsiTheme="minorHAnsi" w:cstheme="minorHAnsi"/>
        </w:rPr>
        <w:t xml:space="preserve">lanning and </w:t>
      </w:r>
      <w:r w:rsidR="007979A7">
        <w:rPr>
          <w:rFonts w:asciiTheme="minorHAnsi" w:hAnsiTheme="minorHAnsi" w:cstheme="minorHAnsi"/>
        </w:rPr>
        <w:t>E</w:t>
      </w:r>
      <w:r w:rsidR="00493776">
        <w:rPr>
          <w:rFonts w:asciiTheme="minorHAnsi" w:hAnsiTheme="minorHAnsi" w:cstheme="minorHAnsi"/>
        </w:rPr>
        <w:t xml:space="preserve">nvironmental </w:t>
      </w:r>
      <w:r w:rsidR="007979A7">
        <w:rPr>
          <w:rFonts w:asciiTheme="minorHAnsi" w:hAnsiTheme="minorHAnsi" w:cstheme="minorHAnsi"/>
        </w:rPr>
        <w:t>H</w:t>
      </w:r>
      <w:r w:rsidR="00493776">
        <w:rPr>
          <w:rFonts w:asciiTheme="minorHAnsi" w:hAnsiTheme="minorHAnsi" w:cstheme="minorHAnsi"/>
        </w:rPr>
        <w:t>ealth</w:t>
      </w:r>
      <w:r>
        <w:rPr>
          <w:rFonts w:asciiTheme="minorHAnsi" w:hAnsiTheme="minorHAnsi" w:cstheme="minorHAnsi"/>
        </w:rPr>
        <w:t xml:space="preserve"> departments to achieve satisfactory outcomes.</w:t>
      </w:r>
      <w:r w:rsidR="007E41EC">
        <w:rPr>
          <w:rFonts w:asciiTheme="minorHAnsi" w:hAnsiTheme="minorHAnsi" w:cstheme="minorHAnsi"/>
        </w:rPr>
        <w:t xml:space="preserve"> The level of enforcement will </w:t>
      </w:r>
      <w:r w:rsidR="007979A7">
        <w:rPr>
          <w:rFonts w:asciiTheme="minorHAnsi" w:hAnsiTheme="minorHAnsi" w:cstheme="minorHAnsi"/>
        </w:rPr>
        <w:t xml:space="preserve">depend </w:t>
      </w:r>
      <w:r w:rsidR="007E41EC">
        <w:rPr>
          <w:rFonts w:asciiTheme="minorHAnsi" w:hAnsiTheme="minorHAnsi" w:cstheme="minorHAnsi"/>
        </w:rPr>
        <w:t xml:space="preserve">on the offence and its </w:t>
      </w:r>
      <w:r w:rsidR="007979A7">
        <w:rPr>
          <w:rFonts w:asciiTheme="minorHAnsi" w:hAnsiTheme="minorHAnsi" w:cstheme="minorHAnsi"/>
        </w:rPr>
        <w:t>risk</w:t>
      </w:r>
      <w:r w:rsidRPr="00BD4DC9" w:rsidR="007E41EC">
        <w:rPr>
          <w:rFonts w:asciiTheme="minorHAnsi" w:hAnsiTheme="minorHAnsi" w:cstheme="minorHAnsi"/>
        </w:rPr>
        <w:t xml:space="preserve">. </w:t>
      </w:r>
      <w:r w:rsidR="00BD4DC9">
        <w:rPr>
          <w:rFonts w:asciiTheme="minorHAnsi" w:hAnsiTheme="minorHAnsi" w:cstheme="minorHAnsi"/>
        </w:rPr>
        <w:t xml:space="preserve">The legislative enforcement tools available to Council are contained in </w:t>
      </w:r>
      <w:r w:rsidRPr="00BD4DC9" w:rsidR="007E41EC">
        <w:rPr>
          <w:rFonts w:asciiTheme="minorHAnsi" w:hAnsiTheme="minorHAnsi" w:cstheme="minorHAnsi"/>
        </w:rPr>
        <w:t xml:space="preserve">its Local Law, the </w:t>
      </w:r>
      <w:r w:rsidRPr="00E46D78" w:rsidR="007E41EC">
        <w:rPr>
          <w:rFonts w:asciiTheme="minorHAnsi" w:hAnsiTheme="minorHAnsi" w:cstheme="minorHAnsi"/>
          <w:i/>
        </w:rPr>
        <w:t>Public Health and Well</w:t>
      </w:r>
      <w:r w:rsidRPr="00E46D78" w:rsidR="007979A7">
        <w:rPr>
          <w:rFonts w:asciiTheme="minorHAnsi" w:hAnsiTheme="minorHAnsi" w:cstheme="minorHAnsi"/>
          <w:i/>
        </w:rPr>
        <w:t xml:space="preserve"> </w:t>
      </w:r>
      <w:r w:rsidRPr="00E46D78" w:rsidR="007E41EC">
        <w:rPr>
          <w:rFonts w:asciiTheme="minorHAnsi" w:hAnsiTheme="minorHAnsi" w:cstheme="minorHAnsi"/>
          <w:i/>
        </w:rPr>
        <w:t>Being Act</w:t>
      </w:r>
      <w:r w:rsidR="00E46D78">
        <w:rPr>
          <w:rFonts w:asciiTheme="minorHAnsi" w:hAnsiTheme="minorHAnsi" w:cstheme="minorHAnsi"/>
          <w:i/>
        </w:rPr>
        <w:t xml:space="preserve"> 2008</w:t>
      </w:r>
      <w:r w:rsidRPr="00E46D78" w:rsidR="004029BC">
        <w:rPr>
          <w:rFonts w:asciiTheme="minorHAnsi" w:hAnsiTheme="minorHAnsi" w:cstheme="minorHAnsi"/>
          <w:i/>
        </w:rPr>
        <w:t>,</w:t>
      </w:r>
      <w:r w:rsidRPr="00BD4DC9" w:rsidR="004029BC">
        <w:rPr>
          <w:rFonts w:asciiTheme="minorHAnsi" w:hAnsiTheme="minorHAnsi" w:cstheme="minorHAnsi"/>
        </w:rPr>
        <w:t xml:space="preserve"> the </w:t>
      </w:r>
      <w:r w:rsidRPr="00E46D78" w:rsidR="004029BC">
        <w:rPr>
          <w:rFonts w:asciiTheme="minorHAnsi" w:hAnsiTheme="minorHAnsi" w:cstheme="minorHAnsi"/>
          <w:i/>
        </w:rPr>
        <w:t>Building Act</w:t>
      </w:r>
      <w:r w:rsidR="00E46D78">
        <w:rPr>
          <w:rFonts w:asciiTheme="minorHAnsi" w:hAnsiTheme="minorHAnsi" w:cstheme="minorHAnsi"/>
          <w:i/>
        </w:rPr>
        <w:t xml:space="preserve"> 1993</w:t>
      </w:r>
      <w:r w:rsidRPr="00BD4DC9" w:rsidR="004029BC">
        <w:rPr>
          <w:rFonts w:asciiTheme="minorHAnsi" w:hAnsiTheme="minorHAnsi" w:cstheme="minorHAnsi"/>
        </w:rPr>
        <w:t xml:space="preserve">, the </w:t>
      </w:r>
      <w:r w:rsidRPr="00E46D78" w:rsidR="004029BC">
        <w:rPr>
          <w:rFonts w:asciiTheme="minorHAnsi" w:hAnsiTheme="minorHAnsi" w:cstheme="minorHAnsi"/>
          <w:i/>
        </w:rPr>
        <w:t>Planning and Environment Act</w:t>
      </w:r>
      <w:r w:rsidRPr="00E46D78" w:rsidR="007E41EC">
        <w:rPr>
          <w:rFonts w:asciiTheme="minorHAnsi" w:hAnsiTheme="minorHAnsi" w:cstheme="minorHAnsi"/>
          <w:i/>
        </w:rPr>
        <w:t xml:space="preserve"> </w:t>
      </w:r>
      <w:r w:rsidRPr="00E46D78" w:rsidR="00E46D78">
        <w:rPr>
          <w:rFonts w:asciiTheme="minorHAnsi" w:hAnsiTheme="minorHAnsi" w:cstheme="minorHAnsi"/>
          <w:i/>
        </w:rPr>
        <w:t>1987</w:t>
      </w:r>
      <w:r w:rsidR="00E46D78">
        <w:rPr>
          <w:rFonts w:asciiTheme="minorHAnsi" w:hAnsiTheme="minorHAnsi" w:cstheme="minorHAnsi"/>
        </w:rPr>
        <w:t xml:space="preserve"> </w:t>
      </w:r>
      <w:r w:rsidRPr="00BD4DC9" w:rsidR="007E41EC">
        <w:rPr>
          <w:rFonts w:asciiTheme="minorHAnsi" w:hAnsiTheme="minorHAnsi" w:cstheme="minorHAnsi"/>
        </w:rPr>
        <w:t>and Environment Protection Act Regulations</w:t>
      </w:r>
      <w:r w:rsidR="007E41EC">
        <w:rPr>
          <w:rFonts w:asciiTheme="minorHAnsi" w:hAnsiTheme="minorHAnsi" w:cstheme="minorHAnsi"/>
        </w:rPr>
        <w:t>.</w:t>
      </w:r>
    </w:p>
    <w:p w:rsidRPr="00F25790" w:rsidR="00DD72CE" w:rsidP="00BF267F" w:rsidRDefault="007836D8" w14:paraId="39F28BD8" w14:textId="759DF266">
      <w:pPr>
        <w:ind w:left="720"/>
        <w:rPr>
          <w:rFonts w:asciiTheme="minorHAnsi" w:hAnsiTheme="minorHAnsi" w:cstheme="minorHAnsi"/>
        </w:rPr>
      </w:pPr>
      <w:r>
        <w:rPr>
          <w:rFonts w:asciiTheme="minorHAnsi" w:hAnsiTheme="minorHAnsi" w:cstheme="minorHAnsi"/>
          <w:b/>
          <w:bCs/>
        </w:rPr>
        <w:t>2.</w:t>
      </w:r>
      <w:r w:rsidR="00DF2FDB">
        <w:rPr>
          <w:rFonts w:asciiTheme="minorHAnsi" w:hAnsiTheme="minorHAnsi" w:cstheme="minorHAnsi"/>
          <w:b/>
          <w:bCs/>
        </w:rPr>
        <w:t>5</w:t>
      </w:r>
      <w:r w:rsidRPr="00F25790" w:rsidR="00F25790">
        <w:rPr>
          <w:rFonts w:asciiTheme="minorHAnsi" w:hAnsiTheme="minorHAnsi" w:cstheme="minorHAnsi"/>
          <w:b/>
          <w:bCs/>
        </w:rPr>
        <w:t>.3</w:t>
      </w:r>
      <w:r w:rsidR="00F25790">
        <w:rPr>
          <w:rFonts w:asciiTheme="minorHAnsi" w:hAnsiTheme="minorHAnsi" w:cstheme="minorHAnsi"/>
        </w:rPr>
        <w:tab/>
      </w:r>
      <w:r w:rsidR="00F25790">
        <w:rPr>
          <w:rFonts w:asciiTheme="minorHAnsi" w:hAnsiTheme="minorHAnsi" w:cstheme="minorHAnsi"/>
          <w:b/>
          <w:bCs/>
        </w:rPr>
        <w:t>Wastew</w:t>
      </w:r>
      <w:r w:rsidRPr="00206CA4" w:rsidR="00206CA4">
        <w:rPr>
          <w:rFonts w:asciiTheme="minorHAnsi" w:hAnsiTheme="minorHAnsi" w:cstheme="minorHAnsi"/>
          <w:b/>
          <w:bCs/>
        </w:rPr>
        <w:t>ater Sampling</w:t>
      </w:r>
    </w:p>
    <w:p w:rsidR="006B37B8" w:rsidP="00BF267F" w:rsidRDefault="00805A5B" w14:paraId="19C55CC9" w14:textId="5BD46DAC">
      <w:pPr>
        <w:ind w:left="720"/>
        <w:rPr>
          <w:rFonts w:asciiTheme="minorHAnsi" w:hAnsiTheme="minorHAnsi" w:cstheme="minorHAnsi"/>
        </w:rPr>
      </w:pPr>
      <w:r>
        <w:rPr>
          <w:rFonts w:asciiTheme="minorHAnsi" w:hAnsiTheme="minorHAnsi" w:cstheme="minorHAnsi"/>
        </w:rPr>
        <w:t xml:space="preserve">Sampling of the wastewater quality of AWTS and other secondary treatment septic systems </w:t>
      </w:r>
      <w:r w:rsidR="00010390">
        <w:rPr>
          <w:rFonts w:asciiTheme="minorHAnsi" w:hAnsiTheme="minorHAnsi" w:cstheme="minorHAnsi"/>
        </w:rPr>
        <w:t>is required to be undertaken</w:t>
      </w:r>
      <w:r w:rsidR="001039B1">
        <w:rPr>
          <w:rFonts w:asciiTheme="minorHAnsi" w:hAnsiTheme="minorHAnsi" w:cstheme="minorHAnsi"/>
        </w:rPr>
        <w:t xml:space="preserve"> as </w:t>
      </w:r>
      <w:r w:rsidR="007979A7">
        <w:rPr>
          <w:rFonts w:asciiTheme="minorHAnsi" w:hAnsiTheme="minorHAnsi" w:cstheme="minorHAnsi"/>
        </w:rPr>
        <w:t>it</w:t>
      </w:r>
      <w:r w:rsidR="001039B1">
        <w:rPr>
          <w:rFonts w:asciiTheme="minorHAnsi" w:hAnsiTheme="minorHAnsi" w:cstheme="minorHAnsi"/>
        </w:rPr>
        <w:t xml:space="preserve"> is critical to monitor potential health risks from failing systems.</w:t>
      </w:r>
      <w:r w:rsidR="006B37B8">
        <w:rPr>
          <w:rFonts w:asciiTheme="minorHAnsi" w:hAnsiTheme="minorHAnsi" w:cstheme="minorHAnsi"/>
        </w:rPr>
        <w:t xml:space="preserve"> The sampling by owners is a requirement for the operation of their septic system</w:t>
      </w:r>
      <w:r w:rsidR="007979A7">
        <w:rPr>
          <w:rFonts w:asciiTheme="minorHAnsi" w:hAnsiTheme="minorHAnsi" w:cstheme="minorHAnsi"/>
        </w:rPr>
        <w:t>,</w:t>
      </w:r>
      <w:r w:rsidR="006B37B8">
        <w:rPr>
          <w:rFonts w:asciiTheme="minorHAnsi" w:hAnsiTheme="minorHAnsi" w:cstheme="minorHAnsi"/>
        </w:rPr>
        <w:t xml:space="preserve"> as required by the </w:t>
      </w:r>
      <w:r w:rsidR="007979A7">
        <w:rPr>
          <w:rFonts w:asciiTheme="minorHAnsi" w:hAnsiTheme="minorHAnsi" w:cstheme="minorHAnsi"/>
        </w:rPr>
        <w:t xml:space="preserve">planning </w:t>
      </w:r>
      <w:r w:rsidR="006B37B8">
        <w:rPr>
          <w:rFonts w:asciiTheme="minorHAnsi" w:hAnsiTheme="minorHAnsi" w:cstheme="minorHAnsi"/>
        </w:rPr>
        <w:t>permi</w:t>
      </w:r>
      <w:r w:rsidR="007979A7">
        <w:rPr>
          <w:rFonts w:asciiTheme="minorHAnsi" w:hAnsiTheme="minorHAnsi" w:cstheme="minorHAnsi"/>
        </w:rPr>
        <w:t>t</w:t>
      </w:r>
      <w:r w:rsidR="006B37B8">
        <w:rPr>
          <w:rFonts w:asciiTheme="minorHAnsi" w:hAnsiTheme="minorHAnsi" w:cstheme="minorHAnsi"/>
        </w:rPr>
        <w:t>.</w:t>
      </w:r>
    </w:p>
    <w:p w:rsidR="00710EF4" w:rsidP="00BF267F" w:rsidRDefault="00851FDA" w14:paraId="2747B899" w14:textId="7B43CC44">
      <w:pPr>
        <w:spacing w:after="240"/>
        <w:ind w:left="720"/>
        <w:rPr>
          <w:rFonts w:asciiTheme="minorHAnsi" w:hAnsiTheme="minorHAnsi" w:cstheme="minorHAnsi"/>
        </w:rPr>
      </w:pPr>
      <w:r>
        <w:rPr>
          <w:rFonts w:asciiTheme="minorHAnsi" w:hAnsiTheme="minorHAnsi" w:cstheme="minorHAnsi"/>
        </w:rPr>
        <w:t>It would assist owners if Council produced a</w:t>
      </w:r>
      <w:r w:rsidR="00E42B40">
        <w:rPr>
          <w:rFonts w:asciiTheme="minorHAnsi" w:hAnsiTheme="minorHAnsi" w:cstheme="minorHAnsi"/>
        </w:rPr>
        <w:t>n</w:t>
      </w:r>
      <w:r>
        <w:rPr>
          <w:rFonts w:asciiTheme="minorHAnsi" w:hAnsiTheme="minorHAnsi" w:cstheme="minorHAnsi"/>
        </w:rPr>
        <w:t xml:space="preserve"> </w:t>
      </w:r>
      <w:r w:rsidR="007979A7">
        <w:rPr>
          <w:rFonts w:asciiTheme="minorHAnsi" w:hAnsiTheme="minorHAnsi" w:cstheme="minorHAnsi"/>
        </w:rPr>
        <w:t>i</w:t>
      </w:r>
      <w:r>
        <w:rPr>
          <w:rFonts w:asciiTheme="minorHAnsi" w:hAnsiTheme="minorHAnsi" w:cstheme="minorHAnsi"/>
        </w:rPr>
        <w:t xml:space="preserve">nformation </w:t>
      </w:r>
      <w:r w:rsidR="007979A7">
        <w:rPr>
          <w:rFonts w:asciiTheme="minorHAnsi" w:hAnsiTheme="minorHAnsi" w:cstheme="minorHAnsi"/>
        </w:rPr>
        <w:t>s</w:t>
      </w:r>
      <w:r>
        <w:rPr>
          <w:rFonts w:asciiTheme="minorHAnsi" w:hAnsiTheme="minorHAnsi" w:cstheme="minorHAnsi"/>
        </w:rPr>
        <w:t xml:space="preserve">heet on what is required and how to comply with the testing requirements. This could be incorporated in the </w:t>
      </w:r>
      <w:r w:rsidR="007979A7">
        <w:rPr>
          <w:rFonts w:asciiTheme="minorHAnsi" w:hAnsiTheme="minorHAnsi" w:cstheme="minorHAnsi"/>
        </w:rPr>
        <w:t>c</w:t>
      </w:r>
      <w:r>
        <w:rPr>
          <w:rFonts w:asciiTheme="minorHAnsi" w:hAnsiTheme="minorHAnsi" w:cstheme="minorHAnsi"/>
        </w:rPr>
        <w:t xml:space="preserve">ommunity </w:t>
      </w:r>
      <w:r w:rsidR="007979A7">
        <w:rPr>
          <w:rFonts w:asciiTheme="minorHAnsi" w:hAnsiTheme="minorHAnsi" w:cstheme="minorHAnsi"/>
        </w:rPr>
        <w:t>e</w:t>
      </w:r>
      <w:r>
        <w:rPr>
          <w:rFonts w:asciiTheme="minorHAnsi" w:hAnsiTheme="minorHAnsi" w:cstheme="minorHAnsi"/>
        </w:rPr>
        <w:t>ducation program.</w:t>
      </w:r>
    </w:p>
    <w:p w:rsidRPr="00F25790" w:rsidR="0021278A" w:rsidP="00BF267F" w:rsidRDefault="007836D8" w14:paraId="278B55F8" w14:textId="57D234A1">
      <w:pPr>
        <w:ind w:left="720"/>
        <w:rPr>
          <w:rFonts w:asciiTheme="minorHAnsi" w:hAnsiTheme="minorHAnsi" w:cstheme="minorHAnsi"/>
          <w:b/>
          <w:bCs/>
        </w:rPr>
      </w:pPr>
      <w:r>
        <w:rPr>
          <w:rFonts w:asciiTheme="minorHAnsi" w:hAnsiTheme="minorHAnsi" w:cstheme="minorHAnsi"/>
          <w:b/>
          <w:bCs/>
        </w:rPr>
        <w:lastRenderedPageBreak/>
        <w:t>2.</w:t>
      </w:r>
      <w:r w:rsidR="00DF2FDB">
        <w:rPr>
          <w:rFonts w:asciiTheme="minorHAnsi" w:hAnsiTheme="minorHAnsi" w:cstheme="minorHAnsi"/>
          <w:b/>
          <w:bCs/>
        </w:rPr>
        <w:t>5</w:t>
      </w:r>
      <w:r w:rsidRPr="00F25790" w:rsidR="00F25790">
        <w:rPr>
          <w:rFonts w:asciiTheme="minorHAnsi" w:hAnsiTheme="minorHAnsi" w:cstheme="minorHAnsi"/>
          <w:b/>
          <w:bCs/>
        </w:rPr>
        <w:t>.</w:t>
      </w:r>
      <w:r w:rsidR="00F25790">
        <w:rPr>
          <w:rFonts w:asciiTheme="minorHAnsi" w:hAnsiTheme="minorHAnsi" w:cstheme="minorHAnsi"/>
          <w:b/>
          <w:bCs/>
        </w:rPr>
        <w:t>4</w:t>
      </w:r>
      <w:r w:rsidR="00F25790">
        <w:rPr>
          <w:rFonts w:asciiTheme="minorHAnsi" w:hAnsiTheme="minorHAnsi" w:cstheme="minorHAnsi"/>
          <w:b/>
          <w:bCs/>
        </w:rPr>
        <w:tab/>
      </w:r>
      <w:r w:rsidRPr="00F25790" w:rsidR="00F25790">
        <w:rPr>
          <w:rFonts w:asciiTheme="minorHAnsi" w:hAnsiTheme="minorHAnsi" w:cstheme="minorHAnsi"/>
          <w:b/>
          <w:bCs/>
        </w:rPr>
        <w:t>Water Quality Sampling</w:t>
      </w:r>
    </w:p>
    <w:p w:rsidR="000E4849" w:rsidP="00BF267F" w:rsidRDefault="000826C7" w14:paraId="21574FEB" w14:textId="0830C426">
      <w:pPr>
        <w:ind w:left="720"/>
        <w:rPr>
          <w:rFonts w:asciiTheme="minorHAnsi" w:hAnsiTheme="minorHAnsi" w:cstheme="minorHAnsi"/>
        </w:rPr>
      </w:pPr>
      <w:r>
        <w:rPr>
          <w:rFonts w:asciiTheme="minorHAnsi" w:hAnsiTheme="minorHAnsi" w:cstheme="minorHAnsi"/>
        </w:rPr>
        <w:t xml:space="preserve">It is imperative that the benefits that are expected to be delivered from the Inspection and Monitoring Program </w:t>
      </w:r>
      <w:r w:rsidR="00B326B8">
        <w:rPr>
          <w:rFonts w:asciiTheme="minorHAnsi" w:hAnsiTheme="minorHAnsi" w:cstheme="minorHAnsi"/>
        </w:rPr>
        <w:t xml:space="preserve">are </w:t>
      </w:r>
      <w:r>
        <w:rPr>
          <w:rFonts w:asciiTheme="minorHAnsi" w:hAnsiTheme="minorHAnsi" w:cstheme="minorHAnsi"/>
        </w:rPr>
        <w:t>measured.</w:t>
      </w:r>
      <w:r w:rsidR="000E4849">
        <w:rPr>
          <w:rFonts w:asciiTheme="minorHAnsi" w:hAnsiTheme="minorHAnsi" w:cstheme="minorHAnsi"/>
        </w:rPr>
        <w:t xml:space="preserve"> Similarly, it is also important to </w:t>
      </w:r>
      <w:r w:rsidR="007979A7">
        <w:rPr>
          <w:rFonts w:asciiTheme="minorHAnsi" w:hAnsiTheme="minorHAnsi" w:cstheme="minorHAnsi"/>
        </w:rPr>
        <w:t xml:space="preserve">document </w:t>
      </w:r>
      <w:r w:rsidR="000E4849">
        <w:rPr>
          <w:rFonts w:asciiTheme="minorHAnsi" w:hAnsiTheme="minorHAnsi" w:cstheme="minorHAnsi"/>
        </w:rPr>
        <w:t>any perceived risk from wastewater not being retained within the property boundary.</w:t>
      </w:r>
    </w:p>
    <w:p w:rsidR="0037450B" w:rsidP="00BF267F" w:rsidRDefault="000E4849" w14:paraId="082CA471" w14:textId="31088590">
      <w:pPr>
        <w:spacing w:before="0" w:after="360"/>
        <w:ind w:left="720"/>
        <w:rPr>
          <w:rFonts w:asciiTheme="minorHAnsi" w:hAnsiTheme="minorHAnsi" w:cstheme="minorHAnsi"/>
        </w:rPr>
      </w:pPr>
      <w:r>
        <w:rPr>
          <w:rFonts w:asciiTheme="minorHAnsi" w:hAnsiTheme="minorHAnsi" w:cstheme="minorHAnsi"/>
        </w:rPr>
        <w:t xml:space="preserve">Therefore, </w:t>
      </w:r>
      <w:r w:rsidR="00493776">
        <w:rPr>
          <w:rFonts w:asciiTheme="minorHAnsi" w:hAnsiTheme="minorHAnsi" w:cstheme="minorHAnsi"/>
        </w:rPr>
        <w:t xml:space="preserve">ambient water quality benchmarks need to be established at sampling points </w:t>
      </w:r>
      <w:r w:rsidR="00524048">
        <w:rPr>
          <w:rFonts w:asciiTheme="minorHAnsi" w:hAnsiTheme="minorHAnsi" w:cstheme="minorHAnsi"/>
        </w:rPr>
        <w:t xml:space="preserve">to enable changes in water quality that can be identified from the </w:t>
      </w:r>
      <w:r>
        <w:rPr>
          <w:rFonts w:asciiTheme="minorHAnsi" w:hAnsiTheme="minorHAnsi" w:cstheme="minorHAnsi"/>
        </w:rPr>
        <w:t>impact of domestic wastewater on waterways and reservoirs within the Catchment.</w:t>
      </w:r>
      <w:r w:rsidR="0063271D">
        <w:rPr>
          <w:rFonts w:asciiTheme="minorHAnsi" w:hAnsiTheme="minorHAnsi" w:cstheme="minorHAnsi"/>
        </w:rPr>
        <w:t xml:space="preserve"> </w:t>
      </w:r>
      <w:r w:rsidR="00AE62ED">
        <w:rPr>
          <w:rFonts w:asciiTheme="minorHAnsi" w:hAnsiTheme="minorHAnsi" w:cstheme="minorHAnsi"/>
        </w:rPr>
        <w:t>Implementing a</w:t>
      </w:r>
      <w:r>
        <w:rPr>
          <w:rFonts w:asciiTheme="minorHAnsi" w:hAnsiTheme="minorHAnsi" w:cstheme="minorHAnsi"/>
        </w:rPr>
        <w:t xml:space="preserve"> sampling</w:t>
      </w:r>
      <w:r w:rsidR="006D37DC">
        <w:rPr>
          <w:rFonts w:asciiTheme="minorHAnsi" w:hAnsiTheme="minorHAnsi" w:cstheme="minorHAnsi"/>
        </w:rPr>
        <w:t xml:space="preserve">, </w:t>
      </w:r>
      <w:r>
        <w:rPr>
          <w:rFonts w:asciiTheme="minorHAnsi" w:hAnsiTheme="minorHAnsi" w:cstheme="minorHAnsi"/>
        </w:rPr>
        <w:t>monitoring</w:t>
      </w:r>
      <w:r w:rsidR="006D37DC">
        <w:rPr>
          <w:rFonts w:asciiTheme="minorHAnsi" w:hAnsiTheme="minorHAnsi" w:cstheme="minorHAnsi"/>
        </w:rPr>
        <w:t xml:space="preserve"> and reporting regime</w:t>
      </w:r>
      <w:r>
        <w:rPr>
          <w:rFonts w:asciiTheme="minorHAnsi" w:hAnsiTheme="minorHAnsi" w:cstheme="minorHAnsi"/>
        </w:rPr>
        <w:t xml:space="preserve"> should be </w:t>
      </w:r>
      <w:r w:rsidR="00AE62ED">
        <w:rPr>
          <w:rFonts w:asciiTheme="minorHAnsi" w:hAnsiTheme="minorHAnsi" w:cstheme="minorHAnsi"/>
        </w:rPr>
        <w:t xml:space="preserve">a priority for </w:t>
      </w:r>
      <w:r>
        <w:rPr>
          <w:rFonts w:asciiTheme="minorHAnsi" w:hAnsiTheme="minorHAnsi" w:cstheme="minorHAnsi"/>
        </w:rPr>
        <w:t>relevant agencies</w:t>
      </w:r>
      <w:r w:rsidR="00AE62ED">
        <w:rPr>
          <w:rFonts w:asciiTheme="minorHAnsi" w:hAnsiTheme="minorHAnsi" w:cstheme="minorHAnsi"/>
        </w:rPr>
        <w:t>.</w:t>
      </w:r>
    </w:p>
    <w:p w:rsidRPr="001C7B7E" w:rsidR="00E215BF" w:rsidP="00BF267F" w:rsidRDefault="00E215BF" w14:paraId="06FBB52C" w14:textId="627CB055">
      <w:pPr>
        <w:rPr>
          <w:rFonts w:asciiTheme="minorHAnsi" w:hAnsiTheme="minorHAnsi" w:cstheme="minorHAnsi"/>
          <w:b/>
          <w:sz w:val="28"/>
          <w:szCs w:val="28"/>
        </w:rPr>
      </w:pPr>
      <w:r w:rsidRPr="001C7B7E">
        <w:rPr>
          <w:rFonts w:asciiTheme="minorHAnsi" w:hAnsiTheme="minorHAnsi" w:cstheme="minorHAnsi"/>
          <w:b/>
          <w:bCs/>
          <w:sz w:val="28"/>
          <w:szCs w:val="28"/>
        </w:rPr>
        <w:t>2.</w:t>
      </w:r>
      <w:r w:rsidRPr="001C7B7E" w:rsidR="00DF2FDB">
        <w:rPr>
          <w:rFonts w:asciiTheme="minorHAnsi" w:hAnsiTheme="minorHAnsi" w:cstheme="minorHAnsi"/>
          <w:b/>
          <w:bCs/>
          <w:sz w:val="28"/>
          <w:szCs w:val="28"/>
        </w:rPr>
        <w:t>6</w:t>
      </w:r>
      <w:r w:rsidRPr="001C7B7E">
        <w:rPr>
          <w:rFonts w:asciiTheme="minorHAnsi" w:hAnsiTheme="minorHAnsi" w:cstheme="minorHAnsi"/>
          <w:b/>
          <w:bCs/>
          <w:sz w:val="28"/>
          <w:szCs w:val="28"/>
        </w:rPr>
        <w:tab/>
      </w:r>
      <w:proofErr w:type="spellStart"/>
      <w:r w:rsidRPr="001C7B7E">
        <w:rPr>
          <w:rFonts w:asciiTheme="minorHAnsi" w:hAnsiTheme="minorHAnsi" w:cstheme="minorHAnsi"/>
          <w:b/>
          <w:bCs/>
          <w:sz w:val="28"/>
          <w:szCs w:val="28"/>
        </w:rPr>
        <w:t>Sewered</w:t>
      </w:r>
      <w:proofErr w:type="spellEnd"/>
      <w:r w:rsidRPr="001C7B7E">
        <w:rPr>
          <w:rFonts w:asciiTheme="minorHAnsi" w:hAnsiTheme="minorHAnsi" w:cstheme="minorHAnsi"/>
          <w:b/>
          <w:sz w:val="28"/>
          <w:szCs w:val="28"/>
        </w:rPr>
        <w:t xml:space="preserve"> Townships with </w:t>
      </w:r>
      <w:r w:rsidR="00226696">
        <w:rPr>
          <w:rFonts w:asciiTheme="minorHAnsi" w:hAnsiTheme="minorHAnsi" w:cstheme="minorHAnsi"/>
          <w:b/>
          <w:sz w:val="28"/>
          <w:szCs w:val="28"/>
        </w:rPr>
        <w:t>Septic Tank Systems</w:t>
      </w:r>
    </w:p>
    <w:p w:rsidR="00E215BF" w:rsidP="00BF267F" w:rsidRDefault="00E215BF" w14:paraId="0161FDA1" w14:textId="366DF289">
      <w:pPr>
        <w:rPr>
          <w:rFonts w:asciiTheme="minorHAnsi" w:hAnsiTheme="minorHAnsi" w:cstheme="minorHAnsi"/>
          <w:szCs w:val="24"/>
        </w:rPr>
      </w:pPr>
      <w:r>
        <w:rPr>
          <w:rFonts w:asciiTheme="minorHAnsi" w:hAnsiTheme="minorHAnsi" w:cstheme="minorHAnsi"/>
          <w:szCs w:val="24"/>
        </w:rPr>
        <w:t>A</w:t>
      </w:r>
      <w:r w:rsidRPr="00E215BF">
        <w:rPr>
          <w:rFonts w:asciiTheme="minorHAnsi" w:hAnsiTheme="minorHAnsi" w:cstheme="minorHAnsi"/>
          <w:szCs w:val="24"/>
        </w:rPr>
        <w:t xml:space="preserve"> strategy </w:t>
      </w:r>
      <w:r>
        <w:rPr>
          <w:rFonts w:asciiTheme="minorHAnsi" w:hAnsiTheme="minorHAnsi" w:cstheme="minorHAnsi"/>
          <w:szCs w:val="24"/>
        </w:rPr>
        <w:t xml:space="preserve">should be implemented </w:t>
      </w:r>
      <w:r w:rsidR="009D54CA">
        <w:rPr>
          <w:rFonts w:asciiTheme="minorHAnsi" w:hAnsiTheme="minorHAnsi" w:cstheme="minorHAnsi"/>
          <w:szCs w:val="24"/>
        </w:rPr>
        <w:t>to progress</w:t>
      </w:r>
      <w:r w:rsidRPr="00E215BF">
        <w:rPr>
          <w:rFonts w:asciiTheme="minorHAnsi" w:hAnsiTheme="minorHAnsi" w:cstheme="minorHAnsi"/>
          <w:szCs w:val="24"/>
        </w:rPr>
        <w:t xml:space="preserve"> </w:t>
      </w:r>
      <w:r w:rsidR="009D54CA">
        <w:rPr>
          <w:rFonts w:asciiTheme="minorHAnsi" w:hAnsiTheme="minorHAnsi" w:cstheme="minorHAnsi"/>
          <w:szCs w:val="24"/>
        </w:rPr>
        <w:t xml:space="preserve">the connection of </w:t>
      </w:r>
      <w:r w:rsidRPr="00E215BF">
        <w:rPr>
          <w:rFonts w:asciiTheme="minorHAnsi" w:hAnsiTheme="minorHAnsi" w:cstheme="minorHAnsi"/>
          <w:szCs w:val="24"/>
        </w:rPr>
        <w:t xml:space="preserve">properties with septic systems to the sewer when </w:t>
      </w:r>
      <w:r w:rsidR="00E23C66">
        <w:rPr>
          <w:rFonts w:asciiTheme="minorHAnsi" w:hAnsiTheme="minorHAnsi" w:cstheme="minorHAnsi"/>
          <w:szCs w:val="24"/>
        </w:rPr>
        <w:t xml:space="preserve">it becomes </w:t>
      </w:r>
      <w:r w:rsidRPr="00E215BF">
        <w:rPr>
          <w:rFonts w:asciiTheme="minorHAnsi" w:hAnsiTheme="minorHAnsi" w:cstheme="minorHAnsi"/>
          <w:szCs w:val="24"/>
        </w:rPr>
        <w:t>available. The reason small towns were provided with reticulated sewer under subsidised local schemes was based on risk.</w:t>
      </w:r>
    </w:p>
    <w:p w:rsidR="00E23C66" w:rsidP="00BF267F" w:rsidRDefault="00E23C66" w14:paraId="274BB626" w14:textId="4526C7E6">
      <w:pPr>
        <w:rPr>
          <w:rFonts w:asciiTheme="minorHAnsi" w:hAnsiTheme="minorHAnsi" w:cstheme="minorHAnsi"/>
          <w:szCs w:val="24"/>
        </w:rPr>
      </w:pPr>
      <w:r>
        <w:rPr>
          <w:rFonts w:asciiTheme="minorHAnsi" w:hAnsiTheme="minorHAnsi" w:cstheme="minorHAnsi"/>
          <w:szCs w:val="24"/>
        </w:rPr>
        <w:t xml:space="preserve">The strategy will need to allow for the requirements of </w:t>
      </w:r>
      <w:r w:rsidRPr="00E215BF" w:rsidR="00E215BF">
        <w:rPr>
          <w:rFonts w:asciiTheme="minorHAnsi" w:hAnsiTheme="minorHAnsi" w:cstheme="minorHAnsi"/>
          <w:szCs w:val="24"/>
        </w:rPr>
        <w:t>Clause 3.12. of the Code</w:t>
      </w:r>
      <w:r>
        <w:rPr>
          <w:rFonts w:asciiTheme="minorHAnsi" w:hAnsiTheme="minorHAnsi" w:cstheme="minorHAnsi"/>
          <w:szCs w:val="24"/>
        </w:rPr>
        <w:t xml:space="preserve"> regarding e</w:t>
      </w:r>
      <w:r w:rsidRPr="00E215BF" w:rsidR="00E215BF">
        <w:rPr>
          <w:rFonts w:asciiTheme="minorHAnsi" w:hAnsiTheme="minorHAnsi" w:cstheme="minorHAnsi"/>
          <w:szCs w:val="24"/>
        </w:rPr>
        <w:t xml:space="preserve">xisting </w:t>
      </w:r>
      <w:r w:rsidR="00782B85">
        <w:rPr>
          <w:rFonts w:asciiTheme="minorHAnsi" w:hAnsiTheme="minorHAnsi" w:cstheme="minorHAnsi"/>
          <w:szCs w:val="24"/>
        </w:rPr>
        <w:t xml:space="preserve">primary and </w:t>
      </w:r>
      <w:r w:rsidRPr="00E215BF" w:rsidR="00E215BF">
        <w:rPr>
          <w:rFonts w:asciiTheme="minorHAnsi" w:hAnsiTheme="minorHAnsi" w:cstheme="minorHAnsi"/>
          <w:szCs w:val="24"/>
        </w:rPr>
        <w:t>secondary treatment systems</w:t>
      </w:r>
      <w:r>
        <w:rPr>
          <w:rFonts w:asciiTheme="minorHAnsi" w:hAnsiTheme="minorHAnsi" w:cstheme="minorHAnsi"/>
          <w:szCs w:val="24"/>
        </w:rPr>
        <w:t>.</w:t>
      </w:r>
    </w:p>
    <w:p w:rsidR="004E797D" w:rsidP="00BF267F" w:rsidRDefault="002D5E92" w14:paraId="030AF0E2" w14:textId="2E1A6699">
      <w:pPr>
        <w:spacing w:before="0" w:after="360"/>
        <w:rPr>
          <w:rFonts w:asciiTheme="minorHAnsi" w:hAnsiTheme="minorHAnsi" w:cstheme="minorHAnsi"/>
          <w:szCs w:val="24"/>
        </w:rPr>
      </w:pPr>
      <w:r>
        <w:rPr>
          <w:rFonts w:asciiTheme="minorHAnsi" w:hAnsiTheme="minorHAnsi" w:cstheme="minorHAnsi"/>
          <w:szCs w:val="24"/>
        </w:rPr>
        <w:t xml:space="preserve">Owners with </w:t>
      </w:r>
      <w:r w:rsidR="00226696">
        <w:rPr>
          <w:rFonts w:asciiTheme="minorHAnsi" w:hAnsiTheme="minorHAnsi" w:cstheme="minorHAnsi"/>
          <w:szCs w:val="24"/>
        </w:rPr>
        <w:t>septic tank systems</w:t>
      </w:r>
      <w:r>
        <w:rPr>
          <w:rFonts w:asciiTheme="minorHAnsi" w:hAnsiTheme="minorHAnsi" w:cstheme="minorHAnsi"/>
          <w:szCs w:val="24"/>
        </w:rPr>
        <w:t xml:space="preserve"> will be paying to operate and maintain their system </w:t>
      </w:r>
      <w:proofErr w:type="gramStart"/>
      <w:r w:rsidR="008C0A42">
        <w:rPr>
          <w:rFonts w:asciiTheme="minorHAnsi" w:hAnsiTheme="minorHAnsi" w:cstheme="minorHAnsi"/>
          <w:szCs w:val="24"/>
        </w:rPr>
        <w:t>and</w:t>
      </w:r>
      <w:r w:rsidR="00861ACD">
        <w:rPr>
          <w:rFonts w:asciiTheme="minorHAnsi" w:hAnsiTheme="minorHAnsi" w:cstheme="minorHAnsi"/>
          <w:szCs w:val="24"/>
        </w:rPr>
        <w:t xml:space="preserve"> </w:t>
      </w:r>
      <w:r w:rsidR="009D54CA">
        <w:rPr>
          <w:rFonts w:asciiTheme="minorHAnsi" w:hAnsiTheme="minorHAnsi" w:cstheme="minorHAnsi"/>
          <w:szCs w:val="24"/>
        </w:rPr>
        <w:t>also</w:t>
      </w:r>
      <w:proofErr w:type="gramEnd"/>
      <w:r w:rsidR="009D54CA">
        <w:rPr>
          <w:rFonts w:asciiTheme="minorHAnsi" w:hAnsiTheme="minorHAnsi" w:cstheme="minorHAnsi"/>
          <w:szCs w:val="24"/>
        </w:rPr>
        <w:t xml:space="preserve"> </w:t>
      </w:r>
      <w:r>
        <w:rPr>
          <w:rFonts w:asciiTheme="minorHAnsi" w:hAnsiTheme="minorHAnsi" w:cstheme="minorHAnsi"/>
          <w:szCs w:val="24"/>
        </w:rPr>
        <w:t>paying rates for the sewer availability.</w:t>
      </w:r>
      <w:r w:rsidR="00C812D2">
        <w:rPr>
          <w:rFonts w:asciiTheme="minorHAnsi" w:hAnsiTheme="minorHAnsi" w:cstheme="minorHAnsi"/>
          <w:szCs w:val="24"/>
        </w:rPr>
        <w:t xml:space="preserve">  The uncertainty about which properties have </w:t>
      </w:r>
      <w:r w:rsidR="00B91A64">
        <w:rPr>
          <w:rFonts w:asciiTheme="minorHAnsi" w:hAnsiTheme="minorHAnsi" w:cstheme="minorHAnsi"/>
          <w:szCs w:val="24"/>
        </w:rPr>
        <w:t>connected</w:t>
      </w:r>
      <w:r w:rsidR="00C812D2">
        <w:rPr>
          <w:rFonts w:asciiTheme="minorHAnsi" w:hAnsiTheme="minorHAnsi" w:cstheme="minorHAnsi"/>
          <w:szCs w:val="24"/>
        </w:rPr>
        <w:t xml:space="preserve"> to sewer needs to be addressed jointly with </w:t>
      </w:r>
      <w:r w:rsidR="00D22A62">
        <w:rPr>
          <w:rFonts w:asciiTheme="minorHAnsi" w:hAnsiTheme="minorHAnsi" w:cstheme="minorHAnsi"/>
          <w:szCs w:val="24"/>
        </w:rPr>
        <w:t>Central Highland</w:t>
      </w:r>
      <w:r w:rsidR="0093041F">
        <w:rPr>
          <w:rFonts w:asciiTheme="minorHAnsi" w:hAnsiTheme="minorHAnsi" w:cstheme="minorHAnsi"/>
          <w:szCs w:val="24"/>
        </w:rPr>
        <w:t>s</w:t>
      </w:r>
      <w:r w:rsidR="00D22A62">
        <w:rPr>
          <w:rFonts w:asciiTheme="minorHAnsi" w:hAnsiTheme="minorHAnsi" w:cstheme="minorHAnsi"/>
          <w:szCs w:val="24"/>
        </w:rPr>
        <w:t xml:space="preserve"> Water</w:t>
      </w:r>
      <w:r w:rsidR="00C812D2">
        <w:rPr>
          <w:rFonts w:asciiTheme="minorHAnsi" w:hAnsiTheme="minorHAnsi" w:cstheme="minorHAnsi"/>
          <w:szCs w:val="24"/>
        </w:rPr>
        <w:t>.</w:t>
      </w:r>
    </w:p>
    <w:p w:rsidRPr="001C7B7E" w:rsidR="00B13C97" w:rsidP="00BF267F" w:rsidRDefault="007836D8" w14:paraId="27445426" w14:textId="456EA8EC">
      <w:pPr>
        <w:rPr>
          <w:rFonts w:asciiTheme="minorHAnsi" w:hAnsiTheme="minorHAnsi" w:cstheme="minorHAnsi"/>
          <w:b/>
          <w:bCs/>
          <w:sz w:val="28"/>
          <w:szCs w:val="28"/>
        </w:rPr>
      </w:pPr>
      <w:r w:rsidRPr="001C7B7E">
        <w:rPr>
          <w:rFonts w:asciiTheme="minorHAnsi" w:hAnsiTheme="minorHAnsi" w:cstheme="minorHAnsi"/>
          <w:b/>
          <w:bCs/>
          <w:sz w:val="28"/>
          <w:szCs w:val="28"/>
        </w:rPr>
        <w:t>2.</w:t>
      </w:r>
      <w:r w:rsidRPr="001C7B7E" w:rsidR="00670E54">
        <w:rPr>
          <w:rFonts w:asciiTheme="minorHAnsi" w:hAnsiTheme="minorHAnsi" w:cstheme="minorHAnsi"/>
          <w:b/>
          <w:bCs/>
          <w:sz w:val="28"/>
          <w:szCs w:val="28"/>
        </w:rPr>
        <w:t>7</w:t>
      </w:r>
      <w:r w:rsidRPr="001C7B7E" w:rsidR="00932F5D">
        <w:rPr>
          <w:rFonts w:asciiTheme="minorHAnsi" w:hAnsiTheme="minorHAnsi" w:cstheme="minorHAnsi"/>
          <w:b/>
          <w:bCs/>
          <w:sz w:val="28"/>
          <w:szCs w:val="28"/>
        </w:rPr>
        <w:t>.</w:t>
      </w:r>
      <w:r w:rsidRPr="001C7B7E" w:rsidR="00932F5D">
        <w:rPr>
          <w:rFonts w:asciiTheme="minorHAnsi" w:hAnsiTheme="minorHAnsi" w:cstheme="minorHAnsi"/>
          <w:b/>
          <w:bCs/>
          <w:sz w:val="28"/>
          <w:szCs w:val="28"/>
        </w:rPr>
        <w:tab/>
      </w:r>
      <w:r w:rsidRPr="001C7B7E" w:rsidR="00533C9D">
        <w:rPr>
          <w:rFonts w:asciiTheme="minorHAnsi" w:hAnsiTheme="minorHAnsi" w:cstheme="minorHAnsi"/>
          <w:b/>
          <w:bCs/>
          <w:sz w:val="28"/>
          <w:szCs w:val="28"/>
        </w:rPr>
        <w:t xml:space="preserve">Resourcing and </w:t>
      </w:r>
      <w:r w:rsidRPr="001C7B7E" w:rsidR="000A46B0">
        <w:rPr>
          <w:rFonts w:asciiTheme="minorHAnsi" w:hAnsiTheme="minorHAnsi" w:cstheme="minorHAnsi"/>
          <w:b/>
          <w:bCs/>
          <w:sz w:val="28"/>
          <w:szCs w:val="28"/>
        </w:rPr>
        <w:t>Funding</w:t>
      </w:r>
    </w:p>
    <w:p w:rsidR="00C812D2" w:rsidP="00BF267F" w:rsidRDefault="00DF2FDB" w14:paraId="27E9D81F" w14:textId="1DCBA677">
      <w:pPr>
        <w:rPr>
          <w:rFonts w:asciiTheme="minorHAnsi" w:hAnsiTheme="minorHAnsi" w:cstheme="minorHAnsi"/>
        </w:rPr>
      </w:pPr>
      <w:r>
        <w:rPr>
          <w:rFonts w:asciiTheme="minorHAnsi" w:hAnsiTheme="minorHAnsi" w:cstheme="minorHAnsi"/>
        </w:rPr>
        <w:t xml:space="preserve">The Council Budget provides resources and funding for permitting and general </w:t>
      </w:r>
      <w:r w:rsidR="00226696">
        <w:rPr>
          <w:rFonts w:asciiTheme="minorHAnsi" w:hAnsiTheme="minorHAnsi" w:cstheme="minorHAnsi"/>
        </w:rPr>
        <w:t>onsite domestic wastewater</w:t>
      </w:r>
      <w:r>
        <w:rPr>
          <w:rFonts w:asciiTheme="minorHAnsi" w:hAnsiTheme="minorHAnsi" w:cstheme="minorHAnsi"/>
        </w:rPr>
        <w:t xml:space="preserve"> management</w:t>
      </w:r>
      <w:r w:rsidR="00670E54">
        <w:rPr>
          <w:rFonts w:asciiTheme="minorHAnsi" w:hAnsiTheme="minorHAnsi" w:cstheme="minorHAnsi"/>
        </w:rPr>
        <w:t xml:space="preserve">.  </w:t>
      </w:r>
    </w:p>
    <w:p w:rsidRPr="009C4CE5" w:rsidR="00CF4458" w:rsidP="009C4CE5" w:rsidRDefault="00670E54" w14:paraId="28E3297F" w14:textId="19948DB2">
      <w:pPr>
        <w:rPr>
          <w:rFonts w:asciiTheme="minorHAnsi" w:hAnsiTheme="minorHAnsi" w:cstheme="minorHAnsi"/>
        </w:rPr>
      </w:pPr>
      <w:r>
        <w:rPr>
          <w:rFonts w:asciiTheme="minorHAnsi" w:hAnsiTheme="minorHAnsi" w:cstheme="minorHAnsi"/>
        </w:rPr>
        <w:t>The</w:t>
      </w:r>
      <w:r w:rsidR="00DF2FDB">
        <w:rPr>
          <w:rFonts w:asciiTheme="minorHAnsi" w:hAnsiTheme="minorHAnsi" w:cstheme="minorHAnsi"/>
        </w:rPr>
        <w:t xml:space="preserve"> implementation of a comprehensive inspection and monitoring program</w:t>
      </w:r>
      <w:r>
        <w:rPr>
          <w:rFonts w:asciiTheme="minorHAnsi" w:hAnsiTheme="minorHAnsi" w:cstheme="minorHAnsi"/>
        </w:rPr>
        <w:t xml:space="preserve"> will require additional budgetary support.</w:t>
      </w:r>
    </w:p>
    <w:p w:rsidRPr="00FA69DE" w:rsidR="00465891" w:rsidP="00BF267F" w:rsidRDefault="007836D8" w14:paraId="0E10928B" w14:textId="227AB0C9">
      <w:pPr>
        <w:ind w:left="720"/>
        <w:rPr>
          <w:rFonts w:asciiTheme="minorHAnsi" w:hAnsiTheme="minorHAnsi" w:cstheme="minorHAnsi"/>
          <w:b/>
        </w:rPr>
      </w:pPr>
      <w:r>
        <w:rPr>
          <w:rFonts w:asciiTheme="minorHAnsi" w:hAnsiTheme="minorHAnsi" w:cstheme="minorHAnsi"/>
          <w:b/>
        </w:rPr>
        <w:t>2.</w:t>
      </w:r>
      <w:r w:rsidR="00670E54">
        <w:rPr>
          <w:rFonts w:asciiTheme="minorHAnsi" w:hAnsiTheme="minorHAnsi" w:cstheme="minorHAnsi"/>
          <w:b/>
        </w:rPr>
        <w:t>7</w:t>
      </w:r>
      <w:r w:rsidR="00AF324B">
        <w:rPr>
          <w:rFonts w:asciiTheme="minorHAnsi" w:hAnsiTheme="minorHAnsi" w:cstheme="minorHAnsi"/>
          <w:b/>
        </w:rPr>
        <w:t>.1</w:t>
      </w:r>
      <w:r w:rsidRPr="00FA69DE" w:rsidR="00465891">
        <w:rPr>
          <w:rFonts w:asciiTheme="minorHAnsi" w:hAnsiTheme="minorHAnsi" w:cstheme="minorHAnsi"/>
          <w:b/>
        </w:rPr>
        <w:tab/>
      </w:r>
      <w:r w:rsidR="00E0789D">
        <w:rPr>
          <w:rFonts w:asciiTheme="minorHAnsi" w:hAnsiTheme="minorHAnsi" w:cstheme="minorHAnsi"/>
          <w:b/>
        </w:rPr>
        <w:t xml:space="preserve">Inspection and </w:t>
      </w:r>
      <w:r w:rsidRPr="00FA69DE" w:rsidR="00465891">
        <w:rPr>
          <w:rFonts w:asciiTheme="minorHAnsi" w:hAnsiTheme="minorHAnsi" w:cstheme="minorHAnsi"/>
          <w:b/>
        </w:rPr>
        <w:t>Monitoring</w:t>
      </w:r>
      <w:r w:rsidR="00AF324B">
        <w:rPr>
          <w:rFonts w:asciiTheme="minorHAnsi" w:hAnsiTheme="minorHAnsi" w:cstheme="minorHAnsi"/>
          <w:b/>
        </w:rPr>
        <w:t xml:space="preserve"> Program</w:t>
      </w:r>
      <w:r w:rsidR="00533C9D">
        <w:rPr>
          <w:rFonts w:asciiTheme="minorHAnsi" w:hAnsiTheme="minorHAnsi" w:cstheme="minorHAnsi"/>
          <w:b/>
        </w:rPr>
        <w:t xml:space="preserve"> Costs</w:t>
      </w:r>
    </w:p>
    <w:p w:rsidR="00B13C97" w:rsidP="00BF267F" w:rsidRDefault="00456D23" w14:paraId="58C0BECD" w14:textId="7CE58BA5">
      <w:pPr>
        <w:ind w:left="720"/>
        <w:rPr>
          <w:rFonts w:asciiTheme="minorHAnsi" w:hAnsiTheme="minorHAnsi" w:cstheme="minorHAnsi"/>
        </w:rPr>
      </w:pPr>
      <w:r>
        <w:rPr>
          <w:rFonts w:asciiTheme="minorHAnsi" w:hAnsiTheme="minorHAnsi" w:cstheme="minorHAnsi"/>
        </w:rPr>
        <w:t xml:space="preserve">The question of cost </w:t>
      </w:r>
      <w:r w:rsidR="00254694">
        <w:rPr>
          <w:rFonts w:asciiTheme="minorHAnsi" w:hAnsiTheme="minorHAnsi" w:cstheme="minorHAnsi"/>
        </w:rPr>
        <w:t>recovery</w:t>
      </w:r>
      <w:r>
        <w:rPr>
          <w:rFonts w:asciiTheme="minorHAnsi" w:hAnsiTheme="minorHAnsi" w:cstheme="minorHAnsi"/>
        </w:rPr>
        <w:t xml:space="preserve"> </w:t>
      </w:r>
      <w:r w:rsidR="00806A31">
        <w:rPr>
          <w:rFonts w:asciiTheme="minorHAnsi" w:hAnsiTheme="minorHAnsi" w:cstheme="minorHAnsi"/>
        </w:rPr>
        <w:t xml:space="preserve">and who should pay </w:t>
      </w:r>
      <w:r>
        <w:rPr>
          <w:rFonts w:asciiTheme="minorHAnsi" w:hAnsiTheme="minorHAnsi" w:cstheme="minorHAnsi"/>
        </w:rPr>
        <w:t>is one for</w:t>
      </w:r>
      <w:r w:rsidR="009D54CA">
        <w:rPr>
          <w:rFonts w:asciiTheme="minorHAnsi" w:hAnsiTheme="minorHAnsi" w:cstheme="minorHAnsi"/>
        </w:rPr>
        <w:t xml:space="preserve"> further </w:t>
      </w:r>
      <w:r>
        <w:rPr>
          <w:rFonts w:asciiTheme="minorHAnsi" w:hAnsiTheme="minorHAnsi" w:cstheme="minorHAnsi"/>
        </w:rPr>
        <w:t xml:space="preserve">consideration by </w:t>
      </w:r>
      <w:r w:rsidR="00806A31">
        <w:rPr>
          <w:rFonts w:asciiTheme="minorHAnsi" w:hAnsiTheme="minorHAnsi" w:cstheme="minorHAnsi"/>
        </w:rPr>
        <w:t xml:space="preserve">management and </w:t>
      </w:r>
      <w:r>
        <w:rPr>
          <w:rFonts w:asciiTheme="minorHAnsi" w:hAnsiTheme="minorHAnsi" w:cstheme="minorHAnsi"/>
        </w:rPr>
        <w:t>Council.</w:t>
      </w:r>
      <w:r w:rsidR="00806A31">
        <w:rPr>
          <w:rFonts w:asciiTheme="minorHAnsi" w:hAnsiTheme="minorHAnsi" w:cstheme="minorHAnsi"/>
        </w:rPr>
        <w:t xml:space="preserve"> </w:t>
      </w:r>
      <w:r w:rsidR="0013376B">
        <w:rPr>
          <w:rFonts w:asciiTheme="minorHAnsi" w:hAnsiTheme="minorHAnsi" w:cstheme="minorHAnsi"/>
        </w:rPr>
        <w:t xml:space="preserve">A budget allocation is required for implementation of the </w:t>
      </w:r>
      <w:r w:rsidR="00DF2FDB">
        <w:rPr>
          <w:rFonts w:asciiTheme="minorHAnsi" w:hAnsiTheme="minorHAnsi" w:cstheme="minorHAnsi"/>
        </w:rPr>
        <w:t xml:space="preserve">Inspection and Monitoring </w:t>
      </w:r>
      <w:r w:rsidR="0013376B">
        <w:rPr>
          <w:rFonts w:asciiTheme="minorHAnsi" w:hAnsiTheme="minorHAnsi" w:cstheme="minorHAnsi"/>
        </w:rPr>
        <w:t>Program</w:t>
      </w:r>
      <w:r w:rsidR="00710EF4">
        <w:rPr>
          <w:rFonts w:asciiTheme="minorHAnsi" w:hAnsiTheme="minorHAnsi" w:cstheme="minorHAnsi"/>
        </w:rPr>
        <w:t xml:space="preserve">. </w:t>
      </w:r>
    </w:p>
    <w:p w:rsidR="0013376B" w:rsidP="00BF267F" w:rsidRDefault="00710EF4" w14:paraId="3FBBC050" w14:textId="495BA4F7">
      <w:pPr>
        <w:spacing w:after="240"/>
        <w:ind w:left="720"/>
        <w:rPr>
          <w:rFonts w:asciiTheme="minorHAnsi" w:hAnsiTheme="minorHAnsi" w:cstheme="minorHAnsi"/>
        </w:rPr>
      </w:pPr>
      <w:r w:rsidRPr="00C643FF">
        <w:rPr>
          <w:rFonts w:asciiTheme="minorHAnsi" w:hAnsiTheme="minorHAnsi" w:cstheme="minorHAnsi"/>
        </w:rPr>
        <w:t xml:space="preserve">There will be an establishment cost and ongoing </w:t>
      </w:r>
      <w:r w:rsidRPr="00C643FF" w:rsidR="0013376B">
        <w:rPr>
          <w:rFonts w:asciiTheme="minorHAnsi" w:hAnsiTheme="minorHAnsi" w:cstheme="minorHAnsi"/>
        </w:rPr>
        <w:t>annual cost of administering the Program</w:t>
      </w:r>
      <w:r w:rsidRPr="00C643FF">
        <w:rPr>
          <w:rFonts w:asciiTheme="minorHAnsi" w:hAnsiTheme="minorHAnsi" w:cstheme="minorHAnsi"/>
        </w:rPr>
        <w:t xml:space="preserve">. It </w:t>
      </w:r>
      <w:r w:rsidRPr="00C643FF" w:rsidR="0013376B">
        <w:rPr>
          <w:rFonts w:asciiTheme="minorHAnsi" w:hAnsiTheme="minorHAnsi" w:cstheme="minorHAnsi"/>
        </w:rPr>
        <w:t xml:space="preserve">is estimated </w:t>
      </w:r>
      <w:r w:rsidRPr="00C643FF">
        <w:rPr>
          <w:rFonts w:asciiTheme="minorHAnsi" w:hAnsiTheme="minorHAnsi" w:cstheme="minorHAnsi"/>
        </w:rPr>
        <w:t>that an allowance of $10</w:t>
      </w:r>
      <w:r w:rsidRPr="00C643FF" w:rsidR="00393EAF">
        <w:rPr>
          <w:rFonts w:asciiTheme="minorHAnsi" w:hAnsiTheme="minorHAnsi" w:cstheme="minorHAnsi"/>
        </w:rPr>
        <w:t>K</w:t>
      </w:r>
      <w:r w:rsidRPr="00C643FF">
        <w:rPr>
          <w:rFonts w:asciiTheme="minorHAnsi" w:hAnsiTheme="minorHAnsi" w:cstheme="minorHAnsi"/>
        </w:rPr>
        <w:t xml:space="preserve">-$15K for setup </w:t>
      </w:r>
      <w:r w:rsidRPr="00C643FF" w:rsidR="00143D20">
        <w:rPr>
          <w:rFonts w:asciiTheme="minorHAnsi" w:hAnsiTheme="minorHAnsi" w:cstheme="minorHAnsi"/>
        </w:rPr>
        <w:t>to cover the purchase of a hand-held device and management software to download</w:t>
      </w:r>
      <w:r w:rsidR="00CA68AA">
        <w:rPr>
          <w:rFonts w:asciiTheme="minorHAnsi" w:hAnsiTheme="minorHAnsi" w:cstheme="minorHAnsi"/>
        </w:rPr>
        <w:t xml:space="preserve"> and </w:t>
      </w:r>
      <w:r w:rsidRPr="00C643FF" w:rsidR="00143D20">
        <w:rPr>
          <w:rFonts w:asciiTheme="minorHAnsi" w:hAnsiTheme="minorHAnsi" w:cstheme="minorHAnsi"/>
        </w:rPr>
        <w:t>upload data to Wastewater Manager</w:t>
      </w:r>
      <w:r w:rsidR="0093041F">
        <w:rPr>
          <w:rFonts w:asciiTheme="minorHAnsi" w:hAnsiTheme="minorHAnsi" w:cstheme="minorHAnsi"/>
        </w:rPr>
        <w:t xml:space="preserve"> is required</w:t>
      </w:r>
      <w:r w:rsidRPr="00C643FF" w:rsidR="00143D20">
        <w:rPr>
          <w:rFonts w:asciiTheme="minorHAnsi" w:hAnsiTheme="minorHAnsi" w:cstheme="minorHAnsi"/>
        </w:rPr>
        <w:t xml:space="preserve">.  An additional </w:t>
      </w:r>
      <w:r w:rsidRPr="00C643FF">
        <w:rPr>
          <w:rFonts w:asciiTheme="minorHAnsi" w:hAnsiTheme="minorHAnsi" w:cstheme="minorHAnsi"/>
        </w:rPr>
        <w:t xml:space="preserve">ongoing </w:t>
      </w:r>
      <w:r w:rsidRPr="00C643FF" w:rsidR="00143D20">
        <w:rPr>
          <w:rFonts w:asciiTheme="minorHAnsi" w:hAnsiTheme="minorHAnsi" w:cstheme="minorHAnsi"/>
        </w:rPr>
        <w:t xml:space="preserve">estimated </w:t>
      </w:r>
      <w:r w:rsidRPr="00C643FF">
        <w:rPr>
          <w:rFonts w:asciiTheme="minorHAnsi" w:hAnsiTheme="minorHAnsi" w:cstheme="minorHAnsi"/>
        </w:rPr>
        <w:t xml:space="preserve">operational cost </w:t>
      </w:r>
      <w:r w:rsidRPr="00C643FF" w:rsidR="00143D20">
        <w:rPr>
          <w:rFonts w:asciiTheme="minorHAnsi" w:hAnsiTheme="minorHAnsi" w:cstheme="minorHAnsi"/>
        </w:rPr>
        <w:t xml:space="preserve">of </w:t>
      </w:r>
      <w:r w:rsidRPr="00C643FF" w:rsidR="0013376B">
        <w:rPr>
          <w:rFonts w:asciiTheme="minorHAnsi" w:hAnsiTheme="minorHAnsi" w:cstheme="minorHAnsi"/>
        </w:rPr>
        <w:t>between $</w:t>
      </w:r>
      <w:r w:rsidRPr="00C643FF" w:rsidR="002339EC">
        <w:rPr>
          <w:rFonts w:asciiTheme="minorHAnsi" w:hAnsiTheme="minorHAnsi" w:cstheme="minorHAnsi"/>
        </w:rPr>
        <w:t>100</w:t>
      </w:r>
      <w:r w:rsidRPr="00C643FF" w:rsidR="0013376B">
        <w:rPr>
          <w:rFonts w:asciiTheme="minorHAnsi" w:hAnsiTheme="minorHAnsi" w:cstheme="minorHAnsi"/>
        </w:rPr>
        <w:t>K – $1</w:t>
      </w:r>
      <w:r w:rsidRPr="00C643FF" w:rsidR="002339EC">
        <w:rPr>
          <w:rFonts w:asciiTheme="minorHAnsi" w:hAnsiTheme="minorHAnsi" w:cstheme="minorHAnsi"/>
        </w:rPr>
        <w:t>20</w:t>
      </w:r>
      <w:r w:rsidRPr="00C643FF" w:rsidR="0013376B">
        <w:rPr>
          <w:rFonts w:asciiTheme="minorHAnsi" w:hAnsiTheme="minorHAnsi" w:cstheme="minorHAnsi"/>
        </w:rPr>
        <w:t xml:space="preserve">K per </w:t>
      </w:r>
      <w:r w:rsidR="00CA68AA">
        <w:rPr>
          <w:rFonts w:asciiTheme="minorHAnsi" w:hAnsiTheme="minorHAnsi" w:cstheme="minorHAnsi"/>
        </w:rPr>
        <w:t xml:space="preserve">year </w:t>
      </w:r>
      <w:r w:rsidRPr="00C643FF" w:rsidR="00143D20">
        <w:rPr>
          <w:rFonts w:asciiTheme="minorHAnsi" w:hAnsiTheme="minorHAnsi" w:cstheme="minorHAnsi"/>
        </w:rPr>
        <w:t xml:space="preserve">will be required for site inspections and auditing compliance.  This </w:t>
      </w:r>
      <w:r w:rsidRPr="00C643FF" w:rsidR="003B6BD1">
        <w:rPr>
          <w:rFonts w:asciiTheme="minorHAnsi" w:hAnsiTheme="minorHAnsi" w:cstheme="minorHAnsi"/>
        </w:rPr>
        <w:t>is based on an estimated cost of $180 per inspection, plus a 10% initial follow-up of inspections and audit of quarterly service reports of treatment plants.</w:t>
      </w:r>
    </w:p>
    <w:p w:rsidR="00123E2B" w:rsidP="00BF267F" w:rsidRDefault="00123E2B" w14:paraId="7C29874B" w14:textId="77777777">
      <w:pPr>
        <w:ind w:firstLine="720"/>
        <w:rPr>
          <w:rFonts w:asciiTheme="minorHAnsi" w:hAnsiTheme="minorHAnsi" w:cstheme="minorHAnsi"/>
          <w:b/>
          <w:bCs/>
        </w:rPr>
      </w:pPr>
    </w:p>
    <w:p w:rsidR="00123E2B" w:rsidP="00BF267F" w:rsidRDefault="00123E2B" w14:paraId="680CCEDF" w14:textId="77777777">
      <w:pPr>
        <w:ind w:firstLine="720"/>
        <w:rPr>
          <w:rFonts w:asciiTheme="minorHAnsi" w:hAnsiTheme="minorHAnsi" w:cstheme="minorHAnsi"/>
          <w:b/>
          <w:bCs/>
        </w:rPr>
      </w:pPr>
    </w:p>
    <w:p w:rsidR="00123E2B" w:rsidP="00BF267F" w:rsidRDefault="00123E2B" w14:paraId="32827FFF" w14:textId="77777777">
      <w:pPr>
        <w:ind w:firstLine="720"/>
        <w:rPr>
          <w:rFonts w:asciiTheme="minorHAnsi" w:hAnsiTheme="minorHAnsi" w:cstheme="minorHAnsi"/>
          <w:b/>
          <w:bCs/>
        </w:rPr>
      </w:pPr>
    </w:p>
    <w:p w:rsidR="00477A2F" w:rsidP="00BF267F" w:rsidRDefault="00477A2F" w14:paraId="4AE28397" w14:textId="4E692378">
      <w:pPr>
        <w:ind w:firstLine="720"/>
        <w:rPr>
          <w:rFonts w:asciiTheme="minorHAnsi" w:hAnsiTheme="minorHAnsi" w:cstheme="minorHAnsi"/>
        </w:rPr>
      </w:pPr>
      <w:r w:rsidRPr="00477A2F">
        <w:rPr>
          <w:rFonts w:asciiTheme="minorHAnsi" w:hAnsiTheme="minorHAnsi" w:cstheme="minorHAnsi"/>
          <w:b/>
          <w:bCs/>
        </w:rPr>
        <w:lastRenderedPageBreak/>
        <w:t>2.</w:t>
      </w:r>
      <w:r w:rsidR="00670E54">
        <w:rPr>
          <w:rFonts w:asciiTheme="minorHAnsi" w:hAnsiTheme="minorHAnsi" w:cstheme="minorHAnsi"/>
          <w:b/>
          <w:bCs/>
        </w:rPr>
        <w:t>7</w:t>
      </w:r>
      <w:r w:rsidRPr="00477A2F">
        <w:rPr>
          <w:rFonts w:asciiTheme="minorHAnsi" w:hAnsiTheme="minorHAnsi" w:cstheme="minorHAnsi"/>
          <w:b/>
          <w:bCs/>
        </w:rPr>
        <w:t>.2</w:t>
      </w:r>
      <w:r w:rsidRPr="00477A2F">
        <w:rPr>
          <w:rFonts w:asciiTheme="minorHAnsi" w:hAnsiTheme="minorHAnsi" w:cstheme="minorHAnsi"/>
          <w:b/>
          <w:bCs/>
        </w:rPr>
        <w:tab/>
      </w:r>
      <w:r w:rsidR="00E215BF">
        <w:rPr>
          <w:rFonts w:asciiTheme="minorHAnsi" w:hAnsiTheme="minorHAnsi" w:cstheme="minorHAnsi"/>
          <w:b/>
          <w:bCs/>
        </w:rPr>
        <w:t>Funding Source</w:t>
      </w:r>
      <w:r w:rsidR="00DF2FDB">
        <w:rPr>
          <w:rFonts w:asciiTheme="minorHAnsi" w:hAnsiTheme="minorHAnsi" w:cstheme="minorHAnsi"/>
          <w:b/>
          <w:bCs/>
        </w:rPr>
        <w:t>s</w:t>
      </w:r>
    </w:p>
    <w:p w:rsidRPr="00477A2F" w:rsidR="001F19CC" w:rsidP="00BF267F" w:rsidRDefault="009459F7" w14:paraId="7FE118FB" w14:textId="5AE1D7CE">
      <w:pPr>
        <w:ind w:left="720"/>
        <w:rPr>
          <w:rFonts w:asciiTheme="minorHAnsi" w:hAnsiTheme="minorHAnsi" w:cstheme="minorHAnsi"/>
        </w:rPr>
      </w:pPr>
      <w:r>
        <w:rPr>
          <w:rFonts w:asciiTheme="minorHAnsi" w:hAnsiTheme="minorHAnsi" w:cstheme="minorHAnsi"/>
        </w:rPr>
        <w:t xml:space="preserve">The options for levying a special service fee that only charges owners of </w:t>
      </w:r>
      <w:r w:rsidR="00CC6A82">
        <w:rPr>
          <w:rFonts w:asciiTheme="minorHAnsi" w:hAnsiTheme="minorHAnsi" w:cstheme="minorHAnsi"/>
        </w:rPr>
        <w:t>septic tank systems</w:t>
      </w:r>
      <w:r>
        <w:rPr>
          <w:rFonts w:asciiTheme="minorHAnsi" w:hAnsiTheme="minorHAnsi" w:cstheme="minorHAnsi"/>
        </w:rPr>
        <w:t xml:space="preserve"> may be difficult under the existing legislation and would rely on the Special Charges provisions of the </w:t>
      </w:r>
      <w:r w:rsidRPr="00CA68AA">
        <w:rPr>
          <w:rFonts w:asciiTheme="minorHAnsi" w:hAnsiTheme="minorHAnsi" w:cstheme="minorHAnsi"/>
          <w:i/>
        </w:rPr>
        <w:t>Local Government Act</w:t>
      </w:r>
      <w:r w:rsidRPr="00CA68AA" w:rsidR="00CA68AA">
        <w:rPr>
          <w:rFonts w:asciiTheme="minorHAnsi" w:hAnsiTheme="minorHAnsi" w:cstheme="minorHAnsi"/>
          <w:i/>
        </w:rPr>
        <w:t xml:space="preserve"> 1989</w:t>
      </w:r>
      <w:r>
        <w:rPr>
          <w:rFonts w:asciiTheme="minorHAnsi" w:hAnsiTheme="minorHAnsi" w:cstheme="minorHAnsi"/>
        </w:rPr>
        <w:t>.</w:t>
      </w:r>
    </w:p>
    <w:p w:rsidR="009459F7" w:rsidP="00BF267F" w:rsidRDefault="0004220E" w14:paraId="76327C24" w14:textId="55396FEB">
      <w:pPr>
        <w:ind w:left="720"/>
        <w:rPr>
          <w:rFonts w:asciiTheme="minorHAnsi" w:hAnsiTheme="minorHAnsi" w:cstheme="minorHAnsi"/>
        </w:rPr>
      </w:pPr>
      <w:r>
        <w:rPr>
          <w:rFonts w:asciiTheme="minorHAnsi" w:hAnsiTheme="minorHAnsi" w:cstheme="minorHAnsi"/>
        </w:rPr>
        <w:t xml:space="preserve">Council has </w:t>
      </w:r>
      <w:r w:rsidR="009459F7">
        <w:rPr>
          <w:rFonts w:asciiTheme="minorHAnsi" w:hAnsiTheme="minorHAnsi" w:cstheme="minorHAnsi"/>
        </w:rPr>
        <w:t xml:space="preserve">previously </w:t>
      </w:r>
      <w:r>
        <w:rPr>
          <w:rFonts w:asciiTheme="minorHAnsi" w:hAnsiTheme="minorHAnsi" w:cstheme="minorHAnsi"/>
        </w:rPr>
        <w:t>obtained legal advice regarding</w:t>
      </w:r>
      <w:r w:rsidR="009459F7">
        <w:rPr>
          <w:rFonts w:asciiTheme="minorHAnsi" w:hAnsiTheme="minorHAnsi" w:cstheme="minorHAnsi"/>
        </w:rPr>
        <w:t xml:space="preserve"> this and other revenue </w:t>
      </w:r>
      <w:r w:rsidR="00A80A71">
        <w:rPr>
          <w:rFonts w:asciiTheme="minorHAnsi" w:hAnsiTheme="minorHAnsi" w:cstheme="minorHAnsi"/>
        </w:rPr>
        <w:t xml:space="preserve">raising </w:t>
      </w:r>
      <w:r w:rsidR="009459F7">
        <w:rPr>
          <w:rFonts w:asciiTheme="minorHAnsi" w:hAnsiTheme="minorHAnsi" w:cstheme="minorHAnsi"/>
        </w:rPr>
        <w:t>options</w:t>
      </w:r>
      <w:r w:rsidR="00A80A71">
        <w:rPr>
          <w:rFonts w:asciiTheme="minorHAnsi" w:hAnsiTheme="minorHAnsi" w:cstheme="minorHAnsi"/>
        </w:rPr>
        <w:t xml:space="preserve"> under the </w:t>
      </w:r>
      <w:r w:rsidRPr="00BA34EE" w:rsidR="00A80A71">
        <w:rPr>
          <w:rFonts w:asciiTheme="minorHAnsi" w:hAnsiTheme="minorHAnsi" w:cstheme="minorHAnsi"/>
          <w:i/>
        </w:rPr>
        <w:t>Local Government Act</w:t>
      </w:r>
      <w:r w:rsidRPr="00BA34EE" w:rsidR="00E46D78">
        <w:rPr>
          <w:rFonts w:asciiTheme="minorHAnsi" w:hAnsiTheme="minorHAnsi" w:cstheme="minorHAnsi"/>
          <w:i/>
        </w:rPr>
        <w:t xml:space="preserve"> 1989</w:t>
      </w:r>
      <w:r w:rsidR="00A80A71">
        <w:rPr>
          <w:rFonts w:asciiTheme="minorHAnsi" w:hAnsiTheme="minorHAnsi" w:cstheme="minorHAnsi"/>
        </w:rPr>
        <w:t>.</w:t>
      </w:r>
    </w:p>
    <w:p w:rsidR="00A80A71" w:rsidP="00BF267F" w:rsidRDefault="009459F7" w14:paraId="47559F67" w14:textId="087EA554">
      <w:pPr>
        <w:ind w:left="720"/>
        <w:rPr>
          <w:rFonts w:asciiTheme="minorHAnsi" w:hAnsiTheme="minorHAnsi" w:cstheme="minorHAnsi"/>
        </w:rPr>
      </w:pPr>
      <w:r>
        <w:rPr>
          <w:rFonts w:asciiTheme="minorHAnsi" w:hAnsiTheme="minorHAnsi" w:cstheme="minorHAnsi"/>
        </w:rPr>
        <w:t>Council’s</w:t>
      </w:r>
      <w:r w:rsidR="0004220E">
        <w:rPr>
          <w:rFonts w:asciiTheme="minorHAnsi" w:hAnsiTheme="minorHAnsi" w:cstheme="minorHAnsi"/>
        </w:rPr>
        <w:t xml:space="preserve"> ability to use the </w:t>
      </w:r>
      <w:r w:rsidR="00CA68AA">
        <w:rPr>
          <w:rFonts w:asciiTheme="minorHAnsi" w:hAnsiTheme="minorHAnsi" w:cstheme="minorHAnsi"/>
        </w:rPr>
        <w:t>L</w:t>
      </w:r>
      <w:r w:rsidR="0004220E">
        <w:rPr>
          <w:rFonts w:asciiTheme="minorHAnsi" w:hAnsiTheme="minorHAnsi" w:cstheme="minorHAnsi"/>
        </w:rPr>
        <w:t xml:space="preserve">ocal </w:t>
      </w:r>
      <w:r w:rsidR="00CA68AA">
        <w:rPr>
          <w:rFonts w:asciiTheme="minorHAnsi" w:hAnsiTheme="minorHAnsi" w:cstheme="minorHAnsi"/>
        </w:rPr>
        <w:t>L</w:t>
      </w:r>
      <w:r w:rsidR="0004220E">
        <w:rPr>
          <w:rFonts w:asciiTheme="minorHAnsi" w:hAnsiTheme="minorHAnsi" w:cstheme="minorHAnsi"/>
        </w:rPr>
        <w:t xml:space="preserve">aw provisions of the </w:t>
      </w:r>
      <w:r w:rsidRPr="00CA68AA" w:rsidR="0004220E">
        <w:rPr>
          <w:rFonts w:asciiTheme="minorHAnsi" w:hAnsiTheme="minorHAnsi" w:cstheme="minorHAnsi"/>
          <w:i/>
        </w:rPr>
        <w:t>Local Government Act 1989</w:t>
      </w:r>
      <w:r w:rsidR="0004220E">
        <w:rPr>
          <w:rFonts w:asciiTheme="minorHAnsi" w:hAnsiTheme="minorHAnsi" w:cstheme="minorHAnsi"/>
        </w:rPr>
        <w:t xml:space="preserve"> to </w:t>
      </w:r>
      <w:r w:rsidR="00A80A71">
        <w:rPr>
          <w:rFonts w:asciiTheme="minorHAnsi" w:hAnsiTheme="minorHAnsi" w:cstheme="minorHAnsi"/>
        </w:rPr>
        <w:t xml:space="preserve">make a local law for </w:t>
      </w:r>
      <w:r w:rsidR="00CC6A82">
        <w:rPr>
          <w:rFonts w:asciiTheme="minorHAnsi" w:hAnsiTheme="minorHAnsi" w:cstheme="minorHAnsi"/>
        </w:rPr>
        <w:t>septic tank system</w:t>
      </w:r>
      <w:r w:rsidR="00A80A71">
        <w:rPr>
          <w:rFonts w:asciiTheme="minorHAnsi" w:hAnsiTheme="minorHAnsi" w:cstheme="minorHAnsi"/>
        </w:rPr>
        <w:t xml:space="preserve"> inspections and monitoring would as it stands still not allow a charge to be applied for r</w:t>
      </w:r>
      <w:r w:rsidR="0004220E">
        <w:rPr>
          <w:rFonts w:asciiTheme="minorHAnsi" w:hAnsiTheme="minorHAnsi" w:cstheme="minorHAnsi"/>
        </w:rPr>
        <w:t xml:space="preserve">ecovery of costs for the inspection and monitoring program. </w:t>
      </w:r>
    </w:p>
    <w:p w:rsidR="00477A2F" w:rsidP="00BF267F" w:rsidRDefault="00A80A71" w14:paraId="1AB8A654" w14:textId="049722D9">
      <w:pPr>
        <w:ind w:left="720"/>
        <w:rPr>
          <w:rFonts w:asciiTheme="minorHAnsi" w:hAnsiTheme="minorHAnsi" w:cstheme="minorHAnsi"/>
        </w:rPr>
      </w:pPr>
      <w:r w:rsidRPr="00C643FF">
        <w:rPr>
          <w:rFonts w:asciiTheme="minorHAnsi" w:hAnsiTheme="minorHAnsi" w:cstheme="minorHAnsi"/>
        </w:rPr>
        <w:t>T</w:t>
      </w:r>
      <w:r w:rsidRPr="00C643FF" w:rsidR="0004220E">
        <w:rPr>
          <w:rFonts w:asciiTheme="minorHAnsi" w:hAnsiTheme="minorHAnsi" w:cstheme="minorHAnsi"/>
        </w:rPr>
        <w:t xml:space="preserve">he </w:t>
      </w:r>
      <w:r w:rsidRPr="00CA68AA" w:rsidR="0004220E">
        <w:rPr>
          <w:rFonts w:asciiTheme="minorHAnsi" w:hAnsiTheme="minorHAnsi" w:cstheme="minorHAnsi"/>
          <w:i/>
        </w:rPr>
        <w:t xml:space="preserve">Environment Protection Act </w:t>
      </w:r>
      <w:r w:rsidRPr="00CA68AA">
        <w:rPr>
          <w:rFonts w:asciiTheme="minorHAnsi" w:hAnsiTheme="minorHAnsi" w:cstheme="minorHAnsi"/>
          <w:i/>
        </w:rPr>
        <w:t>1970</w:t>
      </w:r>
      <w:r w:rsidR="00CA68AA">
        <w:rPr>
          <w:rFonts w:asciiTheme="minorHAnsi" w:hAnsiTheme="minorHAnsi" w:cstheme="minorHAnsi"/>
        </w:rPr>
        <w:t>, which is currently under review</w:t>
      </w:r>
      <w:r w:rsidRPr="00C643FF">
        <w:rPr>
          <w:rFonts w:asciiTheme="minorHAnsi" w:hAnsiTheme="minorHAnsi" w:cstheme="minorHAnsi"/>
        </w:rPr>
        <w:t xml:space="preserve"> </w:t>
      </w:r>
      <w:r w:rsidRPr="00C643FF" w:rsidR="0004220E">
        <w:rPr>
          <w:rFonts w:asciiTheme="minorHAnsi" w:hAnsiTheme="minorHAnsi" w:cstheme="minorHAnsi"/>
        </w:rPr>
        <w:t xml:space="preserve">would need to be amended to provide for a charge </w:t>
      </w:r>
      <w:r w:rsidRPr="00C643FF">
        <w:rPr>
          <w:rFonts w:asciiTheme="minorHAnsi" w:hAnsiTheme="minorHAnsi" w:cstheme="minorHAnsi"/>
        </w:rPr>
        <w:t xml:space="preserve">to be levied </w:t>
      </w:r>
      <w:r w:rsidRPr="00C643FF" w:rsidR="00322088">
        <w:rPr>
          <w:rFonts w:asciiTheme="minorHAnsi" w:hAnsiTheme="minorHAnsi" w:cstheme="minorHAnsi"/>
        </w:rPr>
        <w:t xml:space="preserve">by a council </w:t>
      </w:r>
      <w:r w:rsidRPr="00C643FF" w:rsidR="0004220E">
        <w:rPr>
          <w:rFonts w:asciiTheme="minorHAnsi" w:hAnsiTheme="minorHAnsi" w:cstheme="minorHAnsi"/>
        </w:rPr>
        <w:t>for such purpose</w:t>
      </w:r>
      <w:r w:rsidRPr="00C643FF" w:rsidR="00091B0B">
        <w:rPr>
          <w:rFonts w:asciiTheme="minorHAnsi" w:hAnsiTheme="minorHAnsi" w:cstheme="minorHAnsi"/>
        </w:rPr>
        <w:t>.</w:t>
      </w:r>
      <w:r w:rsidRPr="00C643FF" w:rsidR="00A507ED">
        <w:rPr>
          <w:rFonts w:asciiTheme="minorHAnsi" w:hAnsiTheme="minorHAnsi" w:cstheme="minorHAnsi"/>
        </w:rPr>
        <w:t xml:space="preserve"> </w:t>
      </w:r>
    </w:p>
    <w:p w:rsidR="00C812D2" w:rsidP="00BF267F" w:rsidRDefault="00DF2FDB" w14:paraId="41092F71" w14:textId="46617226">
      <w:pPr>
        <w:ind w:left="720"/>
        <w:rPr>
          <w:rFonts w:asciiTheme="minorHAnsi" w:hAnsiTheme="minorHAnsi" w:cstheme="minorHAnsi"/>
        </w:rPr>
      </w:pPr>
      <w:r>
        <w:rPr>
          <w:rFonts w:asciiTheme="minorHAnsi" w:hAnsiTheme="minorHAnsi" w:cstheme="minorHAnsi"/>
        </w:rPr>
        <w:t xml:space="preserve">If a full cost recovery from owners of </w:t>
      </w:r>
      <w:r w:rsidR="00CC6A82">
        <w:rPr>
          <w:rFonts w:asciiTheme="minorHAnsi" w:hAnsiTheme="minorHAnsi" w:cstheme="minorHAnsi"/>
        </w:rPr>
        <w:t>septic tank systems</w:t>
      </w:r>
      <w:r>
        <w:rPr>
          <w:rFonts w:asciiTheme="minorHAnsi" w:hAnsiTheme="minorHAnsi" w:cstheme="minorHAnsi"/>
        </w:rPr>
        <w:t xml:space="preserve"> was able to be implemented, then an initial charge of $20-$25 per property would be required.  </w:t>
      </w:r>
      <w:r w:rsidR="00505096">
        <w:rPr>
          <w:rFonts w:asciiTheme="minorHAnsi" w:hAnsiTheme="minorHAnsi" w:cstheme="minorHAnsi"/>
        </w:rPr>
        <w:t>This estimate includes</w:t>
      </w:r>
      <w:r>
        <w:rPr>
          <w:rFonts w:asciiTheme="minorHAnsi" w:hAnsiTheme="minorHAnsi" w:cstheme="minorHAnsi"/>
        </w:rPr>
        <w:t xml:space="preserve"> septics on “community” properties e.g. Council recreation reserves has been included. </w:t>
      </w:r>
    </w:p>
    <w:p w:rsidR="0037450B" w:rsidP="00BF267F" w:rsidRDefault="00DF2FDB" w14:paraId="725E45AF" w14:textId="529F8D5C">
      <w:pPr>
        <w:ind w:left="720"/>
        <w:rPr>
          <w:rFonts w:asciiTheme="minorHAnsi" w:hAnsiTheme="minorHAnsi" w:cstheme="minorHAnsi"/>
        </w:rPr>
      </w:pPr>
      <w:r>
        <w:rPr>
          <w:rFonts w:asciiTheme="minorHAnsi" w:hAnsiTheme="minorHAnsi" w:cstheme="minorHAnsi"/>
        </w:rPr>
        <w:t xml:space="preserve">The </w:t>
      </w:r>
      <w:r w:rsidR="00B45C94">
        <w:rPr>
          <w:rFonts w:asciiTheme="minorHAnsi" w:hAnsiTheme="minorHAnsi" w:cstheme="minorHAnsi"/>
        </w:rPr>
        <w:t>inspection and monitoring p</w:t>
      </w:r>
      <w:r>
        <w:rPr>
          <w:rFonts w:asciiTheme="minorHAnsi" w:hAnsiTheme="minorHAnsi" w:cstheme="minorHAnsi"/>
        </w:rPr>
        <w:t xml:space="preserve">rogram will reduce public and environmental health risk from </w:t>
      </w:r>
      <w:r w:rsidR="00B45C94">
        <w:rPr>
          <w:rFonts w:asciiTheme="minorHAnsi" w:hAnsiTheme="minorHAnsi" w:cstheme="minorHAnsi"/>
        </w:rPr>
        <w:t xml:space="preserve">failing </w:t>
      </w:r>
      <w:r w:rsidR="00CC6A82">
        <w:rPr>
          <w:rFonts w:asciiTheme="minorHAnsi" w:hAnsiTheme="minorHAnsi" w:cstheme="minorHAnsi"/>
        </w:rPr>
        <w:t>septic tank systems</w:t>
      </w:r>
      <w:r w:rsidR="00B45C94">
        <w:rPr>
          <w:rFonts w:asciiTheme="minorHAnsi" w:hAnsiTheme="minorHAnsi" w:cstheme="minorHAnsi"/>
        </w:rPr>
        <w:t xml:space="preserve"> through </w:t>
      </w:r>
      <w:r>
        <w:rPr>
          <w:rFonts w:asciiTheme="minorHAnsi" w:hAnsiTheme="minorHAnsi" w:cstheme="minorHAnsi"/>
        </w:rPr>
        <w:t>improved onsite wastewater management</w:t>
      </w:r>
      <w:r w:rsidR="00B45C94">
        <w:rPr>
          <w:rFonts w:asciiTheme="minorHAnsi" w:hAnsiTheme="minorHAnsi" w:cstheme="minorHAnsi"/>
        </w:rPr>
        <w:t>. This will deliver</w:t>
      </w:r>
      <w:r>
        <w:rPr>
          <w:rFonts w:asciiTheme="minorHAnsi" w:hAnsiTheme="minorHAnsi" w:cstheme="minorHAnsi"/>
        </w:rPr>
        <w:t xml:space="preserve"> a community</w:t>
      </w:r>
      <w:r w:rsidR="00B45C94">
        <w:rPr>
          <w:rFonts w:asciiTheme="minorHAnsi" w:hAnsiTheme="minorHAnsi" w:cstheme="minorHAnsi"/>
        </w:rPr>
        <w:t xml:space="preserve"> wide</w:t>
      </w:r>
      <w:r>
        <w:rPr>
          <w:rFonts w:asciiTheme="minorHAnsi" w:hAnsiTheme="minorHAnsi" w:cstheme="minorHAnsi"/>
        </w:rPr>
        <w:t xml:space="preserve"> benefit</w:t>
      </w:r>
      <w:r w:rsidR="00D66316">
        <w:rPr>
          <w:rFonts w:asciiTheme="minorHAnsi" w:hAnsiTheme="minorHAnsi" w:cstheme="minorHAnsi"/>
        </w:rPr>
        <w:t xml:space="preserve"> and therefore another option would be to apply the cost over the rate base.</w:t>
      </w:r>
    </w:p>
    <w:p w:rsidR="006157CB" w:rsidP="00BF267F" w:rsidRDefault="00E302B2" w14:paraId="605117C0" w14:textId="14D3C9B9">
      <w:pPr>
        <w:ind w:left="720"/>
        <w:rPr>
          <w:rFonts w:asciiTheme="minorHAnsi" w:hAnsiTheme="minorHAnsi" w:cstheme="minorHAnsi"/>
        </w:rPr>
      </w:pPr>
      <w:r>
        <w:rPr>
          <w:rFonts w:asciiTheme="minorHAnsi" w:hAnsiTheme="minorHAnsi" w:cstheme="minorHAnsi"/>
        </w:rPr>
        <w:t xml:space="preserve">The Council </w:t>
      </w:r>
      <w:r w:rsidR="006157CB">
        <w:rPr>
          <w:rFonts w:asciiTheme="minorHAnsi" w:hAnsiTheme="minorHAnsi" w:cstheme="minorHAnsi"/>
        </w:rPr>
        <w:t>does not currently levy a Municipal Charge</w:t>
      </w:r>
      <w:r w:rsidR="00D66316">
        <w:rPr>
          <w:rFonts w:asciiTheme="minorHAnsi" w:hAnsiTheme="minorHAnsi" w:cstheme="minorHAnsi"/>
        </w:rPr>
        <w:t xml:space="preserve"> which could provide an alternative for cost recovery, with equal contributions as distinct from the rate system based on Capital Improved Value rating. </w:t>
      </w:r>
    </w:p>
    <w:p w:rsidR="00392A6F" w:rsidP="00BF267F" w:rsidRDefault="00DF2FDB" w14:paraId="7E185D1E" w14:textId="7DF5CC12">
      <w:pPr>
        <w:spacing w:before="0" w:after="240"/>
        <w:ind w:left="720"/>
        <w:rPr>
          <w:rFonts w:asciiTheme="minorHAnsi" w:hAnsiTheme="minorHAnsi" w:cstheme="minorHAnsi"/>
          <w:szCs w:val="24"/>
        </w:rPr>
      </w:pPr>
      <w:r>
        <w:rPr>
          <w:rFonts w:asciiTheme="minorHAnsi" w:hAnsiTheme="minorHAnsi" w:cstheme="minorHAnsi"/>
          <w:szCs w:val="24"/>
        </w:rPr>
        <w:t xml:space="preserve">Another possible </w:t>
      </w:r>
      <w:r w:rsidR="00B45C94">
        <w:rPr>
          <w:rFonts w:asciiTheme="minorHAnsi" w:hAnsiTheme="minorHAnsi" w:cstheme="minorHAnsi"/>
          <w:szCs w:val="24"/>
        </w:rPr>
        <w:t xml:space="preserve">funding </w:t>
      </w:r>
      <w:r>
        <w:rPr>
          <w:rFonts w:asciiTheme="minorHAnsi" w:hAnsiTheme="minorHAnsi" w:cstheme="minorHAnsi"/>
          <w:szCs w:val="24"/>
        </w:rPr>
        <w:t>source worth exploring is whether the</w:t>
      </w:r>
      <w:r w:rsidRPr="005D05E2">
        <w:rPr>
          <w:rFonts w:asciiTheme="minorHAnsi" w:hAnsiTheme="minorHAnsi" w:cstheme="minorHAnsi"/>
          <w:szCs w:val="24"/>
        </w:rPr>
        <w:t xml:space="preserve"> water authorities within the Shire </w:t>
      </w:r>
      <w:r>
        <w:rPr>
          <w:rFonts w:asciiTheme="minorHAnsi" w:hAnsiTheme="minorHAnsi" w:cstheme="minorHAnsi"/>
          <w:szCs w:val="24"/>
        </w:rPr>
        <w:t xml:space="preserve">are able/prepared </w:t>
      </w:r>
      <w:r w:rsidRPr="005D05E2">
        <w:rPr>
          <w:rFonts w:asciiTheme="minorHAnsi" w:hAnsiTheme="minorHAnsi" w:cstheme="minorHAnsi"/>
          <w:szCs w:val="24"/>
        </w:rPr>
        <w:t xml:space="preserve">to include a levy in their </w:t>
      </w:r>
      <w:r w:rsidR="00450508">
        <w:rPr>
          <w:rFonts w:asciiTheme="minorHAnsi" w:hAnsiTheme="minorHAnsi" w:cstheme="minorHAnsi"/>
          <w:szCs w:val="24"/>
        </w:rPr>
        <w:t>septic tank</w:t>
      </w:r>
      <w:r w:rsidRPr="005D05E2">
        <w:rPr>
          <w:rFonts w:asciiTheme="minorHAnsi" w:hAnsiTheme="minorHAnsi" w:cstheme="minorHAnsi"/>
          <w:szCs w:val="24"/>
        </w:rPr>
        <w:t xml:space="preserve"> waste disposal fee to fund </w:t>
      </w:r>
      <w:r>
        <w:rPr>
          <w:rFonts w:asciiTheme="minorHAnsi" w:hAnsiTheme="minorHAnsi" w:cstheme="minorHAnsi"/>
          <w:szCs w:val="24"/>
        </w:rPr>
        <w:t xml:space="preserve">the sampling component </w:t>
      </w:r>
      <w:r w:rsidRPr="005D05E2">
        <w:rPr>
          <w:rFonts w:asciiTheme="minorHAnsi" w:hAnsiTheme="minorHAnsi" w:cstheme="minorHAnsi"/>
          <w:szCs w:val="24"/>
        </w:rPr>
        <w:t xml:space="preserve">of </w:t>
      </w:r>
      <w:r>
        <w:rPr>
          <w:rFonts w:asciiTheme="minorHAnsi" w:hAnsiTheme="minorHAnsi" w:cstheme="minorHAnsi"/>
          <w:szCs w:val="24"/>
        </w:rPr>
        <w:t xml:space="preserve">the </w:t>
      </w:r>
      <w:r w:rsidRPr="005D05E2">
        <w:rPr>
          <w:rFonts w:asciiTheme="minorHAnsi" w:hAnsiTheme="minorHAnsi" w:cstheme="minorHAnsi"/>
          <w:szCs w:val="24"/>
        </w:rPr>
        <w:t xml:space="preserve">monitoring and inspection program </w:t>
      </w:r>
      <w:r>
        <w:rPr>
          <w:rFonts w:asciiTheme="minorHAnsi" w:hAnsiTheme="minorHAnsi" w:cstheme="minorHAnsi"/>
          <w:szCs w:val="24"/>
        </w:rPr>
        <w:t xml:space="preserve">as part of its responsibility </w:t>
      </w:r>
      <w:r w:rsidRPr="005D05E2">
        <w:rPr>
          <w:rFonts w:asciiTheme="minorHAnsi" w:hAnsiTheme="minorHAnsi" w:cstheme="minorHAnsi"/>
          <w:szCs w:val="24"/>
        </w:rPr>
        <w:t>for the protection of their drinking water supply</w:t>
      </w:r>
      <w:r>
        <w:rPr>
          <w:rFonts w:asciiTheme="minorHAnsi" w:hAnsiTheme="minorHAnsi" w:cstheme="minorHAnsi"/>
          <w:szCs w:val="24"/>
        </w:rPr>
        <w:t>.</w:t>
      </w:r>
    </w:p>
    <w:p w:rsidR="001F19CC" w:rsidP="00BF267F" w:rsidRDefault="001F19CC" w14:paraId="1E1C93E5" w14:textId="3C4FA056">
      <w:pPr>
        <w:ind w:firstLine="720"/>
        <w:rPr>
          <w:rFonts w:asciiTheme="minorHAnsi" w:hAnsiTheme="minorHAnsi" w:cstheme="minorHAnsi"/>
        </w:rPr>
      </w:pPr>
      <w:r w:rsidRPr="00477A2F">
        <w:rPr>
          <w:rFonts w:asciiTheme="minorHAnsi" w:hAnsiTheme="minorHAnsi" w:cstheme="minorHAnsi"/>
          <w:b/>
          <w:bCs/>
        </w:rPr>
        <w:t>2.</w:t>
      </w:r>
      <w:r>
        <w:rPr>
          <w:rFonts w:asciiTheme="minorHAnsi" w:hAnsiTheme="minorHAnsi" w:cstheme="minorHAnsi"/>
          <w:b/>
          <w:bCs/>
        </w:rPr>
        <w:t>7</w:t>
      </w:r>
      <w:r w:rsidRPr="00477A2F">
        <w:rPr>
          <w:rFonts w:asciiTheme="minorHAnsi" w:hAnsiTheme="minorHAnsi" w:cstheme="minorHAnsi"/>
          <w:b/>
          <w:bCs/>
        </w:rPr>
        <w:t>.</w:t>
      </w:r>
      <w:r>
        <w:rPr>
          <w:rFonts w:asciiTheme="minorHAnsi" w:hAnsiTheme="minorHAnsi" w:cstheme="minorHAnsi"/>
          <w:b/>
          <w:bCs/>
        </w:rPr>
        <w:t>3</w:t>
      </w:r>
      <w:r w:rsidRPr="00477A2F">
        <w:rPr>
          <w:rFonts w:asciiTheme="minorHAnsi" w:hAnsiTheme="minorHAnsi" w:cstheme="minorHAnsi"/>
          <w:b/>
          <w:bCs/>
        </w:rPr>
        <w:tab/>
      </w:r>
      <w:r>
        <w:rPr>
          <w:rFonts w:asciiTheme="minorHAnsi" w:hAnsiTheme="minorHAnsi" w:cstheme="minorHAnsi"/>
          <w:b/>
          <w:bCs/>
        </w:rPr>
        <w:t>Funding Commitment</w:t>
      </w:r>
    </w:p>
    <w:p w:rsidR="00E85594" w:rsidP="004E797D" w:rsidRDefault="001F19CC" w14:paraId="191495D2" w14:textId="2FFA72D7">
      <w:pPr>
        <w:spacing w:before="0" w:after="360"/>
        <w:ind w:left="720"/>
        <w:rPr>
          <w:rFonts w:asciiTheme="minorHAnsi" w:hAnsiTheme="minorHAnsi" w:cstheme="minorHAnsi"/>
          <w:szCs w:val="24"/>
        </w:rPr>
      </w:pPr>
      <w:r>
        <w:rPr>
          <w:rFonts w:asciiTheme="minorHAnsi" w:hAnsiTheme="minorHAnsi" w:cstheme="minorHAnsi"/>
          <w:szCs w:val="24"/>
        </w:rPr>
        <w:t xml:space="preserve">By adopting this DWMP Council commits to funding its obligations. It is also acknowledged that achieving the strategies within the DWMP will require co-operation with stakeholders and in some instances financial or </w:t>
      </w:r>
      <w:r w:rsidR="00CA68AA">
        <w:rPr>
          <w:rFonts w:asciiTheme="minorHAnsi" w:hAnsiTheme="minorHAnsi" w:cstheme="minorHAnsi"/>
          <w:szCs w:val="24"/>
        </w:rPr>
        <w:t>Community</w:t>
      </w:r>
      <w:r>
        <w:rPr>
          <w:rFonts w:asciiTheme="minorHAnsi" w:hAnsiTheme="minorHAnsi" w:cstheme="minorHAnsi"/>
          <w:szCs w:val="24"/>
        </w:rPr>
        <w:t xml:space="preserve"> support </w:t>
      </w:r>
      <w:r w:rsidR="00E53314">
        <w:rPr>
          <w:rFonts w:asciiTheme="minorHAnsi" w:hAnsiTheme="minorHAnsi" w:cstheme="minorHAnsi"/>
          <w:szCs w:val="24"/>
        </w:rPr>
        <w:t>for</w:t>
      </w:r>
      <w:r>
        <w:rPr>
          <w:rFonts w:asciiTheme="minorHAnsi" w:hAnsiTheme="minorHAnsi" w:cstheme="minorHAnsi"/>
          <w:szCs w:val="24"/>
        </w:rPr>
        <w:t xml:space="preserve"> the identified programs and actions.</w:t>
      </w:r>
    </w:p>
    <w:p w:rsidR="00123E2B" w:rsidP="004E797D" w:rsidRDefault="00123E2B" w14:paraId="36146E89" w14:textId="48E14986">
      <w:pPr>
        <w:spacing w:before="0" w:after="360"/>
        <w:ind w:left="720"/>
        <w:rPr>
          <w:rFonts w:asciiTheme="minorHAnsi" w:hAnsiTheme="minorHAnsi" w:cstheme="minorHAnsi"/>
          <w:szCs w:val="24"/>
        </w:rPr>
      </w:pPr>
    </w:p>
    <w:p w:rsidR="00123E2B" w:rsidP="004E797D" w:rsidRDefault="00123E2B" w14:paraId="05CE65A9" w14:textId="5A1EBEEA">
      <w:pPr>
        <w:spacing w:before="0" w:after="360"/>
        <w:ind w:left="720"/>
        <w:rPr>
          <w:rFonts w:asciiTheme="minorHAnsi" w:hAnsiTheme="minorHAnsi" w:cstheme="minorHAnsi"/>
          <w:szCs w:val="24"/>
        </w:rPr>
      </w:pPr>
    </w:p>
    <w:p w:rsidR="00123E2B" w:rsidP="004E797D" w:rsidRDefault="00123E2B" w14:paraId="688EEB86" w14:textId="4DEE6FAF">
      <w:pPr>
        <w:spacing w:before="0" w:after="360"/>
        <w:ind w:left="720"/>
        <w:rPr>
          <w:rFonts w:asciiTheme="minorHAnsi" w:hAnsiTheme="minorHAnsi" w:cstheme="minorHAnsi"/>
          <w:szCs w:val="24"/>
        </w:rPr>
      </w:pPr>
    </w:p>
    <w:p w:rsidRPr="005D05E2" w:rsidR="00123E2B" w:rsidP="004E797D" w:rsidRDefault="00123E2B" w14:paraId="4F3F7E04" w14:textId="77777777">
      <w:pPr>
        <w:spacing w:before="0" w:after="360"/>
        <w:ind w:left="720"/>
        <w:rPr>
          <w:rFonts w:asciiTheme="minorHAnsi" w:hAnsiTheme="minorHAnsi" w:cstheme="minorHAnsi"/>
          <w:szCs w:val="24"/>
        </w:rPr>
      </w:pPr>
    </w:p>
    <w:p w:rsidRPr="001C7B7E" w:rsidR="00670E54" w:rsidP="00BF267F" w:rsidRDefault="00670E54" w14:paraId="169166EA" w14:textId="31826DD4">
      <w:pPr>
        <w:rPr>
          <w:rFonts w:asciiTheme="minorHAnsi" w:hAnsiTheme="minorHAnsi" w:cstheme="minorHAnsi"/>
          <w:b/>
          <w:bCs/>
          <w:sz w:val="28"/>
          <w:szCs w:val="28"/>
        </w:rPr>
      </w:pPr>
      <w:r w:rsidRPr="001C7B7E">
        <w:rPr>
          <w:rFonts w:asciiTheme="minorHAnsi" w:hAnsiTheme="minorHAnsi" w:cstheme="minorHAnsi"/>
          <w:b/>
          <w:bCs/>
          <w:sz w:val="28"/>
          <w:szCs w:val="28"/>
        </w:rPr>
        <w:lastRenderedPageBreak/>
        <w:t>2.8</w:t>
      </w:r>
      <w:r w:rsidRPr="001C7B7E">
        <w:rPr>
          <w:rFonts w:asciiTheme="minorHAnsi" w:hAnsiTheme="minorHAnsi" w:cstheme="minorHAnsi"/>
          <w:b/>
          <w:bCs/>
          <w:sz w:val="28"/>
          <w:szCs w:val="28"/>
        </w:rPr>
        <w:tab/>
      </w:r>
      <w:r w:rsidRPr="001C7B7E">
        <w:rPr>
          <w:rFonts w:asciiTheme="minorHAnsi" w:hAnsiTheme="minorHAnsi" w:cstheme="minorHAnsi"/>
          <w:b/>
          <w:bCs/>
          <w:sz w:val="28"/>
          <w:szCs w:val="28"/>
        </w:rPr>
        <w:t>Community Education &amp; Awareness</w:t>
      </w:r>
    </w:p>
    <w:p w:rsidR="00670E54" w:rsidP="00BF267F" w:rsidRDefault="00AE62ED" w14:paraId="6325CA9E" w14:textId="38C054A2">
      <w:pPr>
        <w:rPr>
          <w:rFonts w:asciiTheme="minorHAnsi" w:hAnsiTheme="minorHAnsi" w:cstheme="minorHAnsi"/>
        </w:rPr>
      </w:pPr>
      <w:r>
        <w:rPr>
          <w:rFonts w:asciiTheme="minorHAnsi" w:hAnsiTheme="minorHAnsi" w:cstheme="minorHAnsi"/>
        </w:rPr>
        <w:t xml:space="preserve">A multi-dimensional campaign is required to raise public awareness about </w:t>
      </w:r>
      <w:r w:rsidR="00CC6A82">
        <w:rPr>
          <w:rFonts w:asciiTheme="minorHAnsi" w:hAnsiTheme="minorHAnsi" w:cstheme="minorHAnsi"/>
        </w:rPr>
        <w:t>septic tank system</w:t>
      </w:r>
      <w:r>
        <w:rPr>
          <w:rFonts w:asciiTheme="minorHAnsi" w:hAnsiTheme="minorHAnsi" w:cstheme="minorHAnsi"/>
        </w:rPr>
        <w:t>s</w:t>
      </w:r>
      <w:r w:rsidR="00670E54">
        <w:rPr>
          <w:rFonts w:asciiTheme="minorHAnsi" w:hAnsiTheme="minorHAnsi" w:cstheme="minorHAnsi"/>
        </w:rPr>
        <w:t xml:space="preserve"> on propert</w:t>
      </w:r>
      <w:r>
        <w:rPr>
          <w:rFonts w:asciiTheme="minorHAnsi" w:hAnsiTheme="minorHAnsi" w:cstheme="minorHAnsi"/>
        </w:rPr>
        <w:t>ies</w:t>
      </w:r>
      <w:r w:rsidR="00670E54">
        <w:rPr>
          <w:rFonts w:asciiTheme="minorHAnsi" w:hAnsiTheme="minorHAnsi" w:cstheme="minorHAnsi"/>
        </w:rPr>
        <w:t xml:space="preserve"> and </w:t>
      </w:r>
      <w:r>
        <w:rPr>
          <w:rFonts w:asciiTheme="minorHAnsi" w:hAnsiTheme="minorHAnsi" w:cstheme="minorHAnsi"/>
        </w:rPr>
        <w:t xml:space="preserve">the </w:t>
      </w:r>
      <w:r w:rsidR="00670E54">
        <w:rPr>
          <w:rFonts w:asciiTheme="minorHAnsi" w:hAnsiTheme="minorHAnsi" w:cstheme="minorHAnsi"/>
        </w:rPr>
        <w:t>potential liabilities attach</w:t>
      </w:r>
      <w:r>
        <w:rPr>
          <w:rFonts w:asciiTheme="minorHAnsi" w:hAnsiTheme="minorHAnsi" w:cstheme="minorHAnsi"/>
        </w:rPr>
        <w:t>ed</w:t>
      </w:r>
      <w:r w:rsidR="00670E54">
        <w:rPr>
          <w:rFonts w:asciiTheme="minorHAnsi" w:hAnsiTheme="minorHAnsi" w:cstheme="minorHAnsi"/>
        </w:rPr>
        <w:t xml:space="preserve"> to the owner</w:t>
      </w:r>
      <w:r>
        <w:rPr>
          <w:rFonts w:asciiTheme="minorHAnsi" w:hAnsiTheme="minorHAnsi" w:cstheme="minorHAnsi"/>
        </w:rPr>
        <w:t xml:space="preserve"> or </w:t>
      </w:r>
      <w:r w:rsidR="00670E54">
        <w:rPr>
          <w:rFonts w:asciiTheme="minorHAnsi" w:hAnsiTheme="minorHAnsi" w:cstheme="minorHAnsi"/>
        </w:rPr>
        <w:t>occupier.</w:t>
      </w:r>
    </w:p>
    <w:p w:rsidRPr="0021278A" w:rsidR="00670E54" w:rsidP="00BF267F" w:rsidRDefault="00670E54" w14:paraId="3BDAF54D" w14:textId="65B6ECE2">
      <w:pPr>
        <w:rPr>
          <w:rFonts w:asciiTheme="minorHAnsi" w:hAnsiTheme="minorHAnsi" w:cstheme="minorHAnsi"/>
        </w:rPr>
      </w:pPr>
      <w:r w:rsidRPr="0021278A">
        <w:rPr>
          <w:rFonts w:asciiTheme="minorHAnsi" w:hAnsiTheme="minorHAnsi" w:cstheme="minorHAnsi"/>
        </w:rPr>
        <w:t xml:space="preserve">Section 53N of the </w:t>
      </w:r>
      <w:r w:rsidRPr="00AE62ED">
        <w:rPr>
          <w:rFonts w:asciiTheme="minorHAnsi" w:hAnsiTheme="minorHAnsi" w:cstheme="minorHAnsi"/>
          <w:i/>
        </w:rPr>
        <w:t>Environment Protection Act 1970</w:t>
      </w:r>
      <w:r w:rsidRPr="0021278A">
        <w:rPr>
          <w:rFonts w:asciiTheme="minorHAnsi" w:hAnsiTheme="minorHAnsi" w:cstheme="minorHAnsi"/>
        </w:rPr>
        <w:t xml:space="preserve"> states</w:t>
      </w:r>
      <w:r w:rsidR="00392A6F">
        <w:rPr>
          <w:rFonts w:asciiTheme="minorHAnsi" w:hAnsiTheme="minorHAnsi" w:cstheme="minorHAnsi"/>
        </w:rPr>
        <w:t>:</w:t>
      </w:r>
    </w:p>
    <w:p w:rsidRPr="0021278A" w:rsidR="00670E54" w:rsidP="00BF267F" w:rsidRDefault="00670E54" w14:paraId="5A016602" w14:textId="175CF684">
      <w:pPr>
        <w:pStyle w:val="BodySection"/>
        <w:ind w:left="360"/>
        <w:jc w:val="both"/>
        <w:rPr>
          <w:rFonts w:asciiTheme="minorHAnsi" w:hAnsiTheme="minorHAnsi" w:cstheme="minorHAnsi"/>
        </w:rPr>
      </w:pPr>
      <w:r w:rsidRPr="0021278A">
        <w:rPr>
          <w:rFonts w:asciiTheme="minorHAnsi" w:hAnsiTheme="minorHAnsi" w:cstheme="minorHAnsi"/>
        </w:rPr>
        <w:t xml:space="preserve">“An occupier of premises on which a </w:t>
      </w:r>
      <w:r w:rsidR="00CC6A82">
        <w:rPr>
          <w:rFonts w:asciiTheme="minorHAnsi" w:hAnsiTheme="minorHAnsi" w:cstheme="minorHAnsi"/>
        </w:rPr>
        <w:t xml:space="preserve">septic tank </w:t>
      </w:r>
      <w:r w:rsidRPr="0021278A">
        <w:rPr>
          <w:rFonts w:asciiTheme="minorHAnsi" w:hAnsiTheme="minorHAnsi" w:cstheme="minorHAnsi"/>
        </w:rPr>
        <w:t xml:space="preserve">is located must maintain it in accordance with the requirements specified in the permit issued by the municipal council for that </w:t>
      </w:r>
      <w:r w:rsidR="00CC6A82">
        <w:rPr>
          <w:rFonts w:asciiTheme="minorHAnsi" w:hAnsiTheme="minorHAnsi" w:cstheme="minorHAnsi"/>
        </w:rPr>
        <w:t>septic tank system</w:t>
      </w:r>
      <w:r w:rsidRPr="0021278A">
        <w:rPr>
          <w:rFonts w:asciiTheme="minorHAnsi" w:hAnsiTheme="minorHAnsi" w:cstheme="minorHAnsi"/>
        </w:rPr>
        <w:t>.”</w:t>
      </w:r>
    </w:p>
    <w:p w:rsidR="00670E54" w:rsidP="00BF267F" w:rsidRDefault="00670E54" w14:paraId="02B34F2B" w14:textId="340598D2">
      <w:pPr>
        <w:rPr>
          <w:rFonts w:asciiTheme="minorHAnsi" w:hAnsiTheme="minorHAnsi" w:cstheme="minorHAnsi"/>
        </w:rPr>
      </w:pPr>
      <w:r>
        <w:rPr>
          <w:rFonts w:asciiTheme="minorHAnsi" w:hAnsiTheme="minorHAnsi" w:cstheme="minorHAnsi"/>
        </w:rPr>
        <w:t>I</w:t>
      </w:r>
      <w:r w:rsidRPr="0021278A">
        <w:rPr>
          <w:rFonts w:asciiTheme="minorHAnsi" w:hAnsiTheme="minorHAnsi" w:cstheme="minorHAnsi"/>
        </w:rPr>
        <w:t xml:space="preserve">n many </w:t>
      </w:r>
      <w:r>
        <w:rPr>
          <w:rFonts w:asciiTheme="minorHAnsi" w:hAnsiTheme="minorHAnsi" w:cstheme="minorHAnsi"/>
        </w:rPr>
        <w:t xml:space="preserve">instances older </w:t>
      </w:r>
      <w:r w:rsidR="00CC6A82">
        <w:rPr>
          <w:rFonts w:asciiTheme="minorHAnsi" w:hAnsiTheme="minorHAnsi" w:cstheme="minorHAnsi"/>
        </w:rPr>
        <w:t>septic tank systems</w:t>
      </w:r>
      <w:r w:rsidRPr="0021278A">
        <w:rPr>
          <w:rFonts w:asciiTheme="minorHAnsi" w:hAnsiTheme="minorHAnsi" w:cstheme="minorHAnsi"/>
        </w:rPr>
        <w:t xml:space="preserve"> have no definable permit or </w:t>
      </w:r>
      <w:r>
        <w:rPr>
          <w:rFonts w:asciiTheme="minorHAnsi" w:hAnsiTheme="minorHAnsi" w:cstheme="minorHAnsi"/>
        </w:rPr>
        <w:t xml:space="preserve">have </w:t>
      </w:r>
      <w:r w:rsidRPr="0021278A">
        <w:rPr>
          <w:rFonts w:asciiTheme="minorHAnsi" w:hAnsiTheme="minorHAnsi" w:cstheme="minorHAnsi"/>
        </w:rPr>
        <w:t xml:space="preserve">conditions </w:t>
      </w:r>
      <w:r w:rsidR="00AE62ED">
        <w:rPr>
          <w:rFonts w:asciiTheme="minorHAnsi" w:hAnsiTheme="minorHAnsi" w:cstheme="minorHAnsi"/>
        </w:rPr>
        <w:t xml:space="preserve">on its permit that don’t meet </w:t>
      </w:r>
      <w:r w:rsidRPr="0021278A">
        <w:rPr>
          <w:rFonts w:asciiTheme="minorHAnsi" w:hAnsiTheme="minorHAnsi" w:cstheme="minorHAnsi"/>
        </w:rPr>
        <w:t>today’s standards and community expectations.</w:t>
      </w:r>
    </w:p>
    <w:p w:rsidRPr="0021278A" w:rsidR="00670E54" w:rsidP="00BF267F" w:rsidRDefault="00670E54" w14:paraId="33F0E270" w14:textId="2F74F7E1">
      <w:pPr>
        <w:rPr>
          <w:rFonts w:asciiTheme="minorHAnsi" w:hAnsiTheme="minorHAnsi" w:cstheme="minorHAnsi"/>
        </w:rPr>
      </w:pPr>
      <w:r>
        <w:rPr>
          <w:rFonts w:asciiTheme="minorHAnsi" w:hAnsiTheme="minorHAnsi" w:cstheme="minorHAnsi"/>
        </w:rPr>
        <w:t>P</w:t>
      </w:r>
      <w:r w:rsidRPr="0021278A">
        <w:rPr>
          <w:rFonts w:asciiTheme="minorHAnsi" w:hAnsiTheme="minorHAnsi" w:cstheme="minorHAnsi"/>
        </w:rPr>
        <w:t>roperty owners</w:t>
      </w:r>
      <w:r w:rsidR="00AE62ED">
        <w:rPr>
          <w:rFonts w:asciiTheme="minorHAnsi" w:hAnsiTheme="minorHAnsi" w:cstheme="minorHAnsi"/>
        </w:rPr>
        <w:t xml:space="preserve"> and/or </w:t>
      </w:r>
      <w:r>
        <w:rPr>
          <w:rFonts w:asciiTheme="minorHAnsi" w:hAnsiTheme="minorHAnsi" w:cstheme="minorHAnsi"/>
        </w:rPr>
        <w:t xml:space="preserve">occupiers </w:t>
      </w:r>
      <w:r w:rsidRPr="0021278A">
        <w:rPr>
          <w:rFonts w:asciiTheme="minorHAnsi" w:hAnsiTheme="minorHAnsi" w:cstheme="minorHAnsi"/>
        </w:rPr>
        <w:t xml:space="preserve">are also often unaware of their responsibilities </w:t>
      </w:r>
      <w:r>
        <w:rPr>
          <w:rFonts w:asciiTheme="minorHAnsi" w:hAnsiTheme="minorHAnsi" w:cstheme="minorHAnsi"/>
        </w:rPr>
        <w:t>and in the absence of any enforced inspection and monitoring program,</w:t>
      </w:r>
      <w:r w:rsidRPr="0021278A">
        <w:rPr>
          <w:rFonts w:asciiTheme="minorHAnsi" w:hAnsiTheme="minorHAnsi" w:cstheme="minorHAnsi"/>
        </w:rPr>
        <w:t xml:space="preserve"> do not undertake the required maintenance.</w:t>
      </w:r>
    </w:p>
    <w:p w:rsidR="001C1B87" w:rsidP="00E96309" w:rsidRDefault="00670E54" w14:paraId="0E5B5CAE" w14:textId="07B41EED">
      <w:pPr>
        <w:tabs>
          <w:tab w:val="left" w:pos="567"/>
          <w:tab w:val="left" w:pos="709"/>
          <w:tab w:val="left" w:pos="851"/>
        </w:tabs>
        <w:spacing w:before="0" w:after="240"/>
        <w:rPr>
          <w:rFonts w:asciiTheme="minorHAnsi" w:hAnsiTheme="minorHAnsi" w:cstheme="minorHAnsi"/>
        </w:rPr>
      </w:pPr>
      <w:r>
        <w:rPr>
          <w:rFonts w:asciiTheme="minorHAnsi" w:hAnsiTheme="minorHAnsi" w:cstheme="minorHAnsi"/>
        </w:rPr>
        <w:t xml:space="preserve">The following tools can be used to create and maintain awareness for existing and future owners/occupiers of premises with </w:t>
      </w:r>
      <w:r w:rsidR="00CC6A82">
        <w:rPr>
          <w:rFonts w:asciiTheme="minorHAnsi" w:hAnsiTheme="minorHAnsi" w:cstheme="minorHAnsi"/>
        </w:rPr>
        <w:t>septic tank systems</w:t>
      </w:r>
      <w:r>
        <w:rPr>
          <w:rFonts w:asciiTheme="minorHAnsi" w:hAnsiTheme="minorHAnsi" w:cstheme="minorHAnsi"/>
        </w:rPr>
        <w:t>.</w:t>
      </w:r>
    </w:p>
    <w:p w:rsidRPr="004D4A4F" w:rsidR="00670E54" w:rsidP="00E82C73" w:rsidRDefault="00670E54" w14:paraId="1714D96C" w14:textId="3E48FD96">
      <w:pPr>
        <w:ind w:left="284" w:firstLine="436"/>
        <w:rPr>
          <w:rFonts w:asciiTheme="minorHAnsi" w:hAnsiTheme="minorHAnsi" w:cstheme="minorHAnsi"/>
        </w:rPr>
      </w:pPr>
      <w:r>
        <w:rPr>
          <w:rFonts w:asciiTheme="minorHAnsi" w:hAnsiTheme="minorHAnsi" w:cstheme="minorHAnsi"/>
          <w:b/>
          <w:bCs/>
        </w:rPr>
        <w:t>2.8</w:t>
      </w:r>
      <w:r w:rsidRPr="004D4A4F">
        <w:rPr>
          <w:rFonts w:asciiTheme="minorHAnsi" w:hAnsiTheme="minorHAnsi" w:cstheme="minorHAnsi"/>
          <w:b/>
          <w:bCs/>
        </w:rPr>
        <w:t>.1</w:t>
      </w:r>
      <w:r w:rsidRPr="004D4A4F">
        <w:rPr>
          <w:rFonts w:asciiTheme="minorHAnsi" w:hAnsiTheme="minorHAnsi" w:cstheme="minorHAnsi"/>
          <w:b/>
          <w:bCs/>
        </w:rPr>
        <w:tab/>
      </w:r>
      <w:r w:rsidRPr="004D4A4F">
        <w:rPr>
          <w:rFonts w:asciiTheme="minorHAnsi" w:hAnsiTheme="minorHAnsi" w:cstheme="minorHAnsi"/>
          <w:b/>
          <w:bCs/>
        </w:rPr>
        <w:t>Council Web</w:t>
      </w:r>
      <w:r w:rsidR="00AE62ED">
        <w:rPr>
          <w:rFonts w:asciiTheme="minorHAnsi" w:hAnsiTheme="minorHAnsi" w:cstheme="minorHAnsi"/>
          <w:b/>
          <w:bCs/>
        </w:rPr>
        <w:t>s</w:t>
      </w:r>
      <w:r w:rsidRPr="004D4A4F">
        <w:rPr>
          <w:rFonts w:asciiTheme="minorHAnsi" w:hAnsiTheme="minorHAnsi" w:cstheme="minorHAnsi"/>
          <w:b/>
          <w:bCs/>
        </w:rPr>
        <w:t>ite</w:t>
      </w:r>
    </w:p>
    <w:p w:rsidRPr="00FA69DE" w:rsidR="00670E54" w:rsidP="00E96309" w:rsidRDefault="00670E54" w14:paraId="15E5B05F" w14:textId="0DB82C25">
      <w:pPr>
        <w:ind w:left="709"/>
        <w:rPr>
          <w:rFonts w:asciiTheme="minorHAnsi" w:hAnsiTheme="minorHAnsi" w:cstheme="minorHAnsi"/>
        </w:rPr>
      </w:pPr>
      <w:r>
        <w:rPr>
          <w:rFonts w:asciiTheme="minorHAnsi" w:hAnsiTheme="minorHAnsi" w:cstheme="minorHAnsi"/>
        </w:rPr>
        <w:t xml:space="preserve">The </w:t>
      </w:r>
      <w:r w:rsidR="00AE62ED">
        <w:rPr>
          <w:rFonts w:asciiTheme="minorHAnsi" w:hAnsiTheme="minorHAnsi" w:cstheme="minorHAnsi"/>
        </w:rPr>
        <w:t xml:space="preserve">Council’s website </w:t>
      </w:r>
      <w:r w:rsidRPr="00FA69DE">
        <w:rPr>
          <w:rFonts w:asciiTheme="minorHAnsi" w:hAnsiTheme="minorHAnsi" w:cstheme="minorHAnsi"/>
        </w:rPr>
        <w:t>provides residents with</w:t>
      </w:r>
      <w:r w:rsidR="00AE62ED">
        <w:rPr>
          <w:rFonts w:asciiTheme="minorHAnsi" w:hAnsiTheme="minorHAnsi" w:cstheme="minorHAnsi"/>
        </w:rPr>
        <w:t xml:space="preserve"> easily accessible</w:t>
      </w:r>
      <w:r w:rsidRPr="00FA69DE">
        <w:rPr>
          <w:rFonts w:asciiTheme="minorHAnsi" w:hAnsiTheme="minorHAnsi" w:cstheme="minorHAnsi"/>
        </w:rPr>
        <w:t xml:space="preserve"> information on what is required when applying for a </w:t>
      </w:r>
      <w:r w:rsidR="00CC6A82">
        <w:rPr>
          <w:rFonts w:asciiTheme="minorHAnsi" w:hAnsiTheme="minorHAnsi" w:cstheme="minorHAnsi"/>
        </w:rPr>
        <w:t>septic tank system</w:t>
      </w:r>
      <w:r w:rsidRPr="00FA69DE">
        <w:rPr>
          <w:rFonts w:asciiTheme="minorHAnsi" w:hAnsiTheme="minorHAnsi" w:cstheme="minorHAnsi"/>
        </w:rPr>
        <w:t xml:space="preserve">, together with fact sheets on the various system types and their maintenance requirements. </w:t>
      </w:r>
    </w:p>
    <w:p w:rsidR="00670E54" w:rsidP="00E96309" w:rsidRDefault="00670E54" w14:paraId="27ABDF77" w14:textId="219A3519">
      <w:pPr>
        <w:ind w:left="709"/>
        <w:rPr>
          <w:rFonts w:asciiTheme="minorHAnsi" w:hAnsiTheme="minorHAnsi" w:cstheme="minorHAnsi"/>
        </w:rPr>
      </w:pPr>
      <w:r w:rsidRPr="00FA69DE">
        <w:rPr>
          <w:rFonts w:asciiTheme="minorHAnsi" w:hAnsiTheme="minorHAnsi" w:cstheme="minorHAnsi"/>
        </w:rPr>
        <w:t xml:space="preserve">The </w:t>
      </w:r>
      <w:r>
        <w:rPr>
          <w:rFonts w:asciiTheme="minorHAnsi" w:hAnsiTheme="minorHAnsi" w:cstheme="minorHAnsi"/>
        </w:rPr>
        <w:t>proposed I</w:t>
      </w:r>
      <w:r w:rsidRPr="00FA69DE">
        <w:rPr>
          <w:rFonts w:asciiTheme="minorHAnsi" w:hAnsiTheme="minorHAnsi" w:cstheme="minorHAnsi"/>
        </w:rPr>
        <w:t>nspection</w:t>
      </w:r>
      <w:r>
        <w:rPr>
          <w:rFonts w:asciiTheme="minorHAnsi" w:hAnsiTheme="minorHAnsi" w:cstheme="minorHAnsi"/>
        </w:rPr>
        <w:t xml:space="preserve"> and Monitoring Program should be added to the </w:t>
      </w:r>
      <w:r w:rsidR="00AE62ED">
        <w:rPr>
          <w:rFonts w:asciiTheme="minorHAnsi" w:hAnsiTheme="minorHAnsi" w:cstheme="minorHAnsi"/>
        </w:rPr>
        <w:t>website</w:t>
      </w:r>
      <w:r>
        <w:rPr>
          <w:rFonts w:asciiTheme="minorHAnsi" w:hAnsiTheme="minorHAnsi" w:cstheme="minorHAnsi"/>
        </w:rPr>
        <w:t xml:space="preserve">. This will assist in </w:t>
      </w:r>
      <w:r w:rsidRPr="00FA69DE">
        <w:rPr>
          <w:rFonts w:asciiTheme="minorHAnsi" w:hAnsiTheme="minorHAnsi" w:cstheme="minorHAnsi"/>
        </w:rPr>
        <w:t>alerting owners</w:t>
      </w:r>
      <w:r w:rsidR="00AE62ED">
        <w:rPr>
          <w:rFonts w:asciiTheme="minorHAnsi" w:hAnsiTheme="minorHAnsi" w:cstheme="minorHAnsi"/>
        </w:rPr>
        <w:t xml:space="preserve"> and/</w:t>
      </w:r>
      <w:r>
        <w:rPr>
          <w:rFonts w:asciiTheme="minorHAnsi" w:hAnsiTheme="minorHAnsi" w:cstheme="minorHAnsi"/>
        </w:rPr>
        <w:t>occupiers</w:t>
      </w:r>
      <w:r w:rsidRPr="00FA69DE">
        <w:rPr>
          <w:rFonts w:asciiTheme="minorHAnsi" w:hAnsiTheme="minorHAnsi" w:cstheme="minorHAnsi"/>
        </w:rPr>
        <w:t xml:space="preserve"> </w:t>
      </w:r>
      <w:r>
        <w:rPr>
          <w:rFonts w:asciiTheme="minorHAnsi" w:hAnsiTheme="minorHAnsi" w:cstheme="minorHAnsi"/>
        </w:rPr>
        <w:t xml:space="preserve">as </w:t>
      </w:r>
      <w:r w:rsidRPr="00FA69DE">
        <w:rPr>
          <w:rFonts w:asciiTheme="minorHAnsi" w:hAnsiTheme="minorHAnsi" w:cstheme="minorHAnsi"/>
        </w:rPr>
        <w:t>to the</w:t>
      </w:r>
      <w:r>
        <w:rPr>
          <w:rFonts w:asciiTheme="minorHAnsi" w:hAnsiTheme="minorHAnsi" w:cstheme="minorHAnsi"/>
        </w:rPr>
        <w:t>ir responsibilities and raise an expectation of enforcement that may require remedial work to be undertaken.</w:t>
      </w:r>
    </w:p>
    <w:p w:rsidR="00B316DF" w:rsidP="00E96309" w:rsidRDefault="00670E54" w14:paraId="4B5F16B3" w14:textId="77777777">
      <w:pPr>
        <w:spacing w:before="0" w:after="240"/>
        <w:ind w:left="709"/>
        <w:rPr>
          <w:rFonts w:asciiTheme="minorHAnsi" w:hAnsiTheme="minorHAnsi" w:cstheme="minorHAnsi"/>
        </w:rPr>
      </w:pPr>
      <w:r>
        <w:rPr>
          <w:rFonts w:asciiTheme="minorHAnsi" w:hAnsiTheme="minorHAnsi" w:cstheme="minorHAnsi"/>
        </w:rPr>
        <w:t xml:space="preserve">Similarly, information to LCA </w:t>
      </w:r>
      <w:r w:rsidR="00AE62ED">
        <w:rPr>
          <w:rFonts w:asciiTheme="minorHAnsi" w:hAnsiTheme="minorHAnsi" w:cstheme="minorHAnsi"/>
        </w:rPr>
        <w:t>a</w:t>
      </w:r>
      <w:r>
        <w:rPr>
          <w:rFonts w:asciiTheme="minorHAnsi" w:hAnsiTheme="minorHAnsi" w:cstheme="minorHAnsi"/>
        </w:rPr>
        <w:t>ssessors on new requirements including secondary treatment for High and Medium Risk properties can also be included.</w:t>
      </w:r>
    </w:p>
    <w:p w:rsidRPr="00B316DF" w:rsidR="00670E54" w:rsidP="00E96309" w:rsidRDefault="00670E54" w14:paraId="6AFB4E48" w14:textId="2D3E5567">
      <w:pPr>
        <w:spacing w:before="0" w:after="240"/>
        <w:ind w:left="709" w:firstLine="284"/>
        <w:rPr>
          <w:rFonts w:asciiTheme="minorHAnsi" w:hAnsiTheme="minorHAnsi" w:cstheme="minorHAnsi"/>
        </w:rPr>
      </w:pPr>
      <w:r>
        <w:rPr>
          <w:rFonts w:asciiTheme="minorHAnsi" w:hAnsiTheme="minorHAnsi" w:cstheme="minorHAnsi"/>
          <w:b/>
          <w:bCs/>
        </w:rPr>
        <w:t>2.8</w:t>
      </w:r>
      <w:r w:rsidRPr="00D817BE">
        <w:rPr>
          <w:rFonts w:asciiTheme="minorHAnsi" w:hAnsiTheme="minorHAnsi" w:cstheme="minorHAnsi"/>
          <w:b/>
          <w:bCs/>
        </w:rPr>
        <w:t>.2</w:t>
      </w:r>
      <w:r w:rsidRPr="00D817BE">
        <w:rPr>
          <w:rFonts w:asciiTheme="minorHAnsi" w:hAnsiTheme="minorHAnsi" w:cstheme="minorHAnsi"/>
          <w:b/>
          <w:bCs/>
        </w:rPr>
        <w:tab/>
      </w:r>
      <w:r w:rsidRPr="00D817BE">
        <w:rPr>
          <w:rFonts w:asciiTheme="minorHAnsi" w:hAnsiTheme="minorHAnsi" w:cstheme="minorHAnsi"/>
          <w:b/>
          <w:bCs/>
        </w:rPr>
        <w:t>Direct Communication</w:t>
      </w:r>
    </w:p>
    <w:p w:rsidR="00670E54" w:rsidP="00E96309" w:rsidRDefault="00670E54" w14:paraId="45F7121F" w14:textId="5C53EAF1">
      <w:pPr>
        <w:ind w:left="709"/>
        <w:rPr>
          <w:rFonts w:asciiTheme="minorHAnsi" w:hAnsiTheme="minorHAnsi" w:cstheme="minorHAnsi"/>
        </w:rPr>
      </w:pPr>
      <w:r>
        <w:rPr>
          <w:rFonts w:asciiTheme="minorHAnsi" w:hAnsiTheme="minorHAnsi" w:cstheme="minorHAnsi"/>
          <w:b/>
          <w:bCs/>
        </w:rPr>
        <w:t>2.8.2.1</w:t>
      </w:r>
      <w:r>
        <w:rPr>
          <w:rFonts w:asciiTheme="minorHAnsi" w:hAnsiTheme="minorHAnsi" w:cstheme="minorHAnsi"/>
          <w:b/>
          <w:bCs/>
        </w:rPr>
        <w:tab/>
      </w:r>
      <w:r w:rsidR="00AE62ED">
        <w:rPr>
          <w:rFonts w:asciiTheme="minorHAnsi" w:hAnsiTheme="minorHAnsi" w:cstheme="minorHAnsi"/>
          <w:b/>
          <w:bCs/>
        </w:rPr>
        <w:t xml:space="preserve"> </w:t>
      </w:r>
      <w:r w:rsidRPr="00ED7B76">
        <w:rPr>
          <w:rFonts w:asciiTheme="minorHAnsi" w:hAnsiTheme="minorHAnsi" w:cstheme="minorHAnsi"/>
          <w:b/>
          <w:bCs/>
        </w:rPr>
        <w:t>LCA Assessors</w:t>
      </w:r>
    </w:p>
    <w:p w:rsidR="00E72B8E" w:rsidP="00E96309" w:rsidRDefault="00670E54" w14:paraId="0B947423" w14:textId="4B90492A">
      <w:pPr>
        <w:spacing w:before="0" w:after="240"/>
        <w:ind w:left="709"/>
        <w:rPr>
          <w:rFonts w:asciiTheme="minorHAnsi" w:hAnsiTheme="minorHAnsi" w:cstheme="minorHAnsi"/>
        </w:rPr>
      </w:pPr>
      <w:r>
        <w:rPr>
          <w:rFonts w:asciiTheme="minorHAnsi" w:hAnsiTheme="minorHAnsi" w:cstheme="minorHAnsi"/>
        </w:rPr>
        <w:t>It would be worthwhile notifying the “known” companies</w:t>
      </w:r>
      <w:r w:rsidR="00AE62ED">
        <w:rPr>
          <w:rFonts w:asciiTheme="minorHAnsi" w:hAnsiTheme="minorHAnsi" w:cstheme="minorHAnsi"/>
        </w:rPr>
        <w:t xml:space="preserve"> and </w:t>
      </w:r>
      <w:r>
        <w:rPr>
          <w:rFonts w:asciiTheme="minorHAnsi" w:hAnsiTheme="minorHAnsi" w:cstheme="minorHAnsi"/>
        </w:rPr>
        <w:t>individuals that have been submitting LCAs as to new information requirements and secondary treatment for High and Medium Risk classifications.</w:t>
      </w:r>
    </w:p>
    <w:p w:rsidRPr="00ED7B76" w:rsidR="00670E54" w:rsidP="00E96309" w:rsidRDefault="00670E54" w14:paraId="502529C1" w14:textId="490BD94D">
      <w:pPr>
        <w:ind w:left="709"/>
        <w:rPr>
          <w:rFonts w:asciiTheme="minorHAnsi" w:hAnsiTheme="minorHAnsi" w:cstheme="minorHAnsi"/>
          <w:b/>
          <w:bCs/>
        </w:rPr>
      </w:pPr>
      <w:r>
        <w:rPr>
          <w:rFonts w:asciiTheme="minorHAnsi" w:hAnsiTheme="minorHAnsi" w:cstheme="minorHAnsi"/>
          <w:b/>
          <w:bCs/>
        </w:rPr>
        <w:t>2.8.2.2</w:t>
      </w:r>
      <w:r>
        <w:rPr>
          <w:rFonts w:asciiTheme="minorHAnsi" w:hAnsiTheme="minorHAnsi" w:cstheme="minorHAnsi"/>
          <w:b/>
          <w:bCs/>
        </w:rPr>
        <w:tab/>
      </w:r>
      <w:r w:rsidR="00AE62ED">
        <w:rPr>
          <w:rFonts w:asciiTheme="minorHAnsi" w:hAnsiTheme="minorHAnsi" w:cstheme="minorHAnsi"/>
          <w:b/>
          <w:bCs/>
        </w:rPr>
        <w:t xml:space="preserve"> </w:t>
      </w:r>
      <w:r w:rsidRPr="00ED7B76">
        <w:rPr>
          <w:rFonts w:asciiTheme="minorHAnsi" w:hAnsiTheme="minorHAnsi" w:cstheme="minorHAnsi"/>
          <w:b/>
          <w:bCs/>
        </w:rPr>
        <w:t>Owner</w:t>
      </w:r>
      <w:r>
        <w:rPr>
          <w:rFonts w:asciiTheme="minorHAnsi" w:hAnsiTheme="minorHAnsi" w:cstheme="minorHAnsi"/>
          <w:b/>
          <w:bCs/>
        </w:rPr>
        <w:t>s</w:t>
      </w:r>
      <w:r w:rsidRPr="00ED7B76">
        <w:rPr>
          <w:rFonts w:asciiTheme="minorHAnsi" w:hAnsiTheme="minorHAnsi" w:cstheme="minorHAnsi"/>
          <w:b/>
          <w:bCs/>
        </w:rPr>
        <w:t>/Occupiers</w:t>
      </w:r>
    </w:p>
    <w:p w:rsidR="00670E54" w:rsidP="00E96309" w:rsidRDefault="00670E54" w14:paraId="3CBFA0C3" w14:textId="6436F5FE">
      <w:pPr>
        <w:ind w:left="709"/>
        <w:rPr>
          <w:rFonts w:asciiTheme="minorHAnsi" w:hAnsiTheme="minorHAnsi" w:cstheme="minorHAnsi"/>
        </w:rPr>
      </w:pPr>
      <w:r>
        <w:rPr>
          <w:rFonts w:asciiTheme="minorHAnsi" w:hAnsiTheme="minorHAnsi" w:cstheme="minorHAnsi"/>
        </w:rPr>
        <w:t>Letters should be sent to property owners</w:t>
      </w:r>
      <w:r w:rsidR="00AE62ED">
        <w:rPr>
          <w:rFonts w:asciiTheme="minorHAnsi" w:hAnsiTheme="minorHAnsi" w:cstheme="minorHAnsi"/>
        </w:rPr>
        <w:t xml:space="preserve"> and </w:t>
      </w:r>
      <w:r>
        <w:rPr>
          <w:rFonts w:asciiTheme="minorHAnsi" w:hAnsiTheme="minorHAnsi" w:cstheme="minorHAnsi"/>
        </w:rPr>
        <w:t xml:space="preserve">occupiers advising </w:t>
      </w:r>
      <w:r w:rsidR="00AE62ED">
        <w:rPr>
          <w:rFonts w:asciiTheme="minorHAnsi" w:hAnsiTheme="minorHAnsi" w:cstheme="minorHAnsi"/>
        </w:rPr>
        <w:t xml:space="preserve">them </w:t>
      </w:r>
      <w:r>
        <w:rPr>
          <w:rFonts w:asciiTheme="minorHAnsi" w:hAnsiTheme="minorHAnsi" w:cstheme="minorHAnsi"/>
        </w:rPr>
        <w:t xml:space="preserve">of the introduction of the Inspection and Monitoring Program and </w:t>
      </w:r>
      <w:r w:rsidR="00BA34EE">
        <w:rPr>
          <w:rFonts w:asciiTheme="minorHAnsi" w:hAnsiTheme="minorHAnsi" w:cstheme="minorHAnsi"/>
        </w:rPr>
        <w:t xml:space="preserve">the </w:t>
      </w:r>
      <w:r>
        <w:rPr>
          <w:rFonts w:asciiTheme="minorHAnsi" w:hAnsiTheme="minorHAnsi" w:cstheme="minorHAnsi"/>
        </w:rPr>
        <w:t>impact on them regarding permit compliance, system maintenance and reporting. The letters will need to be customised to the relevant owner</w:t>
      </w:r>
      <w:r w:rsidR="00AE62ED">
        <w:rPr>
          <w:rFonts w:asciiTheme="minorHAnsi" w:hAnsiTheme="minorHAnsi" w:cstheme="minorHAnsi"/>
        </w:rPr>
        <w:t xml:space="preserve"> and </w:t>
      </w:r>
      <w:r>
        <w:rPr>
          <w:rFonts w:asciiTheme="minorHAnsi" w:hAnsiTheme="minorHAnsi" w:cstheme="minorHAnsi"/>
        </w:rPr>
        <w:t>occupier group</w:t>
      </w:r>
      <w:r w:rsidR="00AE62ED">
        <w:rPr>
          <w:rFonts w:asciiTheme="minorHAnsi" w:hAnsiTheme="minorHAnsi" w:cstheme="minorHAnsi"/>
        </w:rPr>
        <w:t>,</w:t>
      </w:r>
      <w:r>
        <w:rPr>
          <w:rFonts w:asciiTheme="minorHAnsi" w:hAnsiTheme="minorHAnsi" w:cstheme="minorHAnsi"/>
        </w:rPr>
        <w:t xml:space="preserve"> having regard to septic system type, age and permit requirements (if any).</w:t>
      </w:r>
    </w:p>
    <w:p w:rsidR="00E85594" w:rsidP="00E96309" w:rsidRDefault="00670E54" w14:paraId="17152921" w14:textId="1CFB8CDD">
      <w:pPr>
        <w:spacing w:after="240"/>
        <w:ind w:left="709"/>
        <w:rPr>
          <w:rFonts w:asciiTheme="minorHAnsi" w:hAnsiTheme="minorHAnsi" w:cstheme="minorHAnsi"/>
        </w:rPr>
      </w:pPr>
      <w:r>
        <w:rPr>
          <w:rFonts w:asciiTheme="minorHAnsi" w:hAnsiTheme="minorHAnsi" w:cstheme="minorHAnsi"/>
        </w:rPr>
        <w:t>A</w:t>
      </w:r>
      <w:r w:rsidRPr="00850B9F">
        <w:rPr>
          <w:rFonts w:asciiTheme="minorHAnsi" w:hAnsiTheme="minorHAnsi" w:cstheme="minorHAnsi"/>
        </w:rPr>
        <w:t xml:space="preserve">dvice </w:t>
      </w:r>
      <w:r>
        <w:rPr>
          <w:rFonts w:asciiTheme="minorHAnsi" w:hAnsiTheme="minorHAnsi" w:cstheme="minorHAnsi"/>
        </w:rPr>
        <w:t xml:space="preserve">can also </w:t>
      </w:r>
      <w:r w:rsidRPr="00850B9F">
        <w:rPr>
          <w:rFonts w:asciiTheme="minorHAnsi" w:hAnsiTheme="minorHAnsi" w:cstheme="minorHAnsi"/>
        </w:rPr>
        <w:t xml:space="preserve">be sent to new owners of properties with a septic system </w:t>
      </w:r>
      <w:r>
        <w:rPr>
          <w:rFonts w:asciiTheme="minorHAnsi" w:hAnsiTheme="minorHAnsi" w:cstheme="minorHAnsi"/>
        </w:rPr>
        <w:t xml:space="preserve">(maybe in a welcome package) advising of </w:t>
      </w:r>
      <w:r w:rsidRPr="00850B9F">
        <w:rPr>
          <w:rFonts w:asciiTheme="minorHAnsi" w:hAnsiTheme="minorHAnsi" w:cstheme="minorHAnsi"/>
        </w:rPr>
        <w:t xml:space="preserve">their responsibilities for care and maintenance of their system and </w:t>
      </w:r>
      <w:r>
        <w:rPr>
          <w:rFonts w:asciiTheme="minorHAnsi" w:hAnsiTheme="minorHAnsi" w:cstheme="minorHAnsi"/>
        </w:rPr>
        <w:t xml:space="preserve">details of </w:t>
      </w:r>
      <w:r w:rsidRPr="00850B9F">
        <w:rPr>
          <w:rFonts w:asciiTheme="minorHAnsi" w:hAnsiTheme="minorHAnsi" w:cstheme="minorHAnsi"/>
        </w:rPr>
        <w:t xml:space="preserve">Council’s </w:t>
      </w:r>
      <w:r>
        <w:rPr>
          <w:rFonts w:asciiTheme="minorHAnsi" w:hAnsiTheme="minorHAnsi" w:cstheme="minorHAnsi"/>
        </w:rPr>
        <w:t>monitoring and i</w:t>
      </w:r>
      <w:r w:rsidRPr="00850B9F">
        <w:rPr>
          <w:rFonts w:asciiTheme="minorHAnsi" w:hAnsiTheme="minorHAnsi" w:cstheme="minorHAnsi"/>
        </w:rPr>
        <w:t>nspection program.</w:t>
      </w:r>
    </w:p>
    <w:p w:rsidR="00123E2B" w:rsidP="00350BDA" w:rsidRDefault="00123E2B" w14:paraId="08F283AA" w14:textId="77777777">
      <w:pPr>
        <w:ind w:left="284"/>
        <w:rPr>
          <w:rFonts w:asciiTheme="minorHAnsi" w:hAnsiTheme="minorHAnsi" w:cstheme="minorHAnsi"/>
          <w:b/>
          <w:bCs/>
        </w:rPr>
      </w:pPr>
    </w:p>
    <w:p w:rsidRPr="000245B0" w:rsidR="00670E54" w:rsidP="00E96309" w:rsidRDefault="00670E54" w14:paraId="442BA952" w14:textId="0DA687B3">
      <w:pPr>
        <w:ind w:left="284" w:firstLine="425"/>
        <w:rPr>
          <w:rFonts w:asciiTheme="minorHAnsi" w:hAnsiTheme="minorHAnsi" w:cstheme="minorHAnsi"/>
          <w:b/>
          <w:bCs/>
        </w:rPr>
      </w:pPr>
      <w:r>
        <w:rPr>
          <w:rFonts w:asciiTheme="minorHAnsi" w:hAnsiTheme="minorHAnsi" w:cstheme="minorHAnsi"/>
          <w:b/>
          <w:bCs/>
        </w:rPr>
        <w:t>2.8</w:t>
      </w:r>
      <w:r w:rsidRPr="000245B0">
        <w:rPr>
          <w:rFonts w:asciiTheme="minorHAnsi" w:hAnsiTheme="minorHAnsi" w:cstheme="minorHAnsi"/>
          <w:b/>
          <w:bCs/>
        </w:rPr>
        <w:t>.2.3</w:t>
      </w:r>
      <w:r>
        <w:rPr>
          <w:rFonts w:asciiTheme="minorHAnsi" w:hAnsiTheme="minorHAnsi" w:cstheme="minorHAnsi"/>
          <w:b/>
          <w:bCs/>
        </w:rPr>
        <w:tab/>
      </w:r>
      <w:r w:rsidR="00AE62ED">
        <w:rPr>
          <w:rFonts w:asciiTheme="minorHAnsi" w:hAnsiTheme="minorHAnsi" w:cstheme="minorHAnsi"/>
          <w:b/>
          <w:bCs/>
        </w:rPr>
        <w:t xml:space="preserve"> </w:t>
      </w:r>
      <w:r w:rsidRPr="000245B0">
        <w:rPr>
          <w:rFonts w:asciiTheme="minorHAnsi" w:hAnsiTheme="minorHAnsi" w:cstheme="minorHAnsi"/>
          <w:b/>
          <w:bCs/>
        </w:rPr>
        <w:t>Conveyancing Pract</w:t>
      </w:r>
      <w:r w:rsidR="000D5923">
        <w:rPr>
          <w:rFonts w:asciiTheme="minorHAnsi" w:hAnsiTheme="minorHAnsi" w:cstheme="minorHAnsi"/>
          <w:b/>
          <w:bCs/>
        </w:rPr>
        <w:t>it</w:t>
      </w:r>
      <w:r w:rsidRPr="000245B0">
        <w:rPr>
          <w:rFonts w:asciiTheme="minorHAnsi" w:hAnsiTheme="minorHAnsi" w:cstheme="minorHAnsi"/>
          <w:b/>
          <w:bCs/>
        </w:rPr>
        <w:t>ioners</w:t>
      </w:r>
    </w:p>
    <w:p w:rsidR="00670E54" w:rsidP="00E96309" w:rsidRDefault="00670E54" w14:paraId="5A0B96CA" w14:textId="6C115268">
      <w:pPr>
        <w:ind w:left="709"/>
        <w:rPr>
          <w:rFonts w:asciiTheme="minorHAnsi" w:hAnsiTheme="minorHAnsi" w:cstheme="minorHAnsi"/>
        </w:rPr>
      </w:pPr>
      <w:r>
        <w:rPr>
          <w:rFonts w:asciiTheme="minorHAnsi" w:hAnsiTheme="minorHAnsi" w:cstheme="minorHAnsi"/>
        </w:rPr>
        <w:t xml:space="preserve">There is currently no requirement for the recording of a </w:t>
      </w:r>
      <w:r w:rsidR="00CC6A82">
        <w:rPr>
          <w:rFonts w:asciiTheme="minorHAnsi" w:hAnsiTheme="minorHAnsi" w:cstheme="minorHAnsi"/>
        </w:rPr>
        <w:t>septic tank system</w:t>
      </w:r>
      <w:r>
        <w:rPr>
          <w:rFonts w:asciiTheme="minorHAnsi" w:hAnsiTheme="minorHAnsi" w:cstheme="minorHAnsi"/>
        </w:rPr>
        <w:t xml:space="preserve"> on the Section 32 Statement provided under the Sale of </w:t>
      </w:r>
      <w:r w:rsidR="00E85594">
        <w:rPr>
          <w:rFonts w:asciiTheme="minorHAnsi" w:hAnsiTheme="minorHAnsi" w:cstheme="minorHAnsi"/>
        </w:rPr>
        <w:t>L</w:t>
      </w:r>
      <w:r>
        <w:rPr>
          <w:rFonts w:asciiTheme="minorHAnsi" w:hAnsiTheme="minorHAnsi" w:cstheme="minorHAnsi"/>
        </w:rPr>
        <w:t>and Act 19</w:t>
      </w:r>
      <w:r w:rsidR="00FA2ABD">
        <w:rPr>
          <w:rFonts w:asciiTheme="minorHAnsi" w:hAnsiTheme="minorHAnsi" w:cstheme="minorHAnsi"/>
        </w:rPr>
        <w:t>62</w:t>
      </w:r>
      <w:r>
        <w:rPr>
          <w:rFonts w:asciiTheme="minorHAnsi" w:hAnsiTheme="minorHAnsi" w:cstheme="minorHAnsi"/>
        </w:rPr>
        <w:t xml:space="preserve">. The </w:t>
      </w:r>
      <w:r w:rsidR="00CA68AA">
        <w:rPr>
          <w:rFonts w:asciiTheme="minorHAnsi" w:hAnsiTheme="minorHAnsi" w:cstheme="minorHAnsi"/>
        </w:rPr>
        <w:t>s</w:t>
      </w:r>
      <w:r>
        <w:rPr>
          <w:rFonts w:asciiTheme="minorHAnsi" w:hAnsiTheme="minorHAnsi" w:cstheme="minorHAnsi"/>
        </w:rPr>
        <w:t>tatement merely states whether sewerage is connected to the land.</w:t>
      </w:r>
    </w:p>
    <w:p w:rsidR="00670E54" w:rsidP="00E96309" w:rsidRDefault="00670E54" w14:paraId="0BDCDD9F" w14:textId="35690158">
      <w:pPr>
        <w:ind w:left="709"/>
        <w:rPr>
          <w:rFonts w:asciiTheme="minorHAnsi" w:hAnsiTheme="minorHAnsi" w:cstheme="minorHAnsi"/>
        </w:rPr>
      </w:pPr>
      <w:r>
        <w:rPr>
          <w:rFonts w:asciiTheme="minorHAnsi" w:hAnsiTheme="minorHAnsi" w:cstheme="minorHAnsi"/>
        </w:rPr>
        <w:t xml:space="preserve">As such the purchaser will most likely have signed a </w:t>
      </w:r>
      <w:r w:rsidR="00CA68AA">
        <w:rPr>
          <w:rFonts w:asciiTheme="minorHAnsi" w:hAnsiTheme="minorHAnsi" w:cstheme="minorHAnsi"/>
        </w:rPr>
        <w:t>c</w:t>
      </w:r>
      <w:r>
        <w:rPr>
          <w:rFonts w:asciiTheme="minorHAnsi" w:hAnsiTheme="minorHAnsi" w:cstheme="minorHAnsi"/>
        </w:rPr>
        <w:t xml:space="preserve">ontract before they become aware that they have a </w:t>
      </w:r>
      <w:r w:rsidR="00CC6A82">
        <w:rPr>
          <w:rFonts w:asciiTheme="minorHAnsi" w:hAnsiTheme="minorHAnsi" w:cstheme="minorHAnsi"/>
        </w:rPr>
        <w:t>septic tank system</w:t>
      </w:r>
      <w:r>
        <w:rPr>
          <w:rFonts w:asciiTheme="minorHAnsi" w:hAnsiTheme="minorHAnsi" w:cstheme="minorHAnsi"/>
        </w:rPr>
        <w:t xml:space="preserve"> on the property or may even take occupancy before they become aware.</w:t>
      </w:r>
      <w:r w:rsidR="00BD5107">
        <w:rPr>
          <w:rFonts w:asciiTheme="minorHAnsi" w:hAnsiTheme="minorHAnsi" w:cstheme="minorHAnsi"/>
        </w:rPr>
        <w:t xml:space="preserve"> </w:t>
      </w:r>
      <w:r>
        <w:rPr>
          <w:rFonts w:asciiTheme="minorHAnsi" w:hAnsiTheme="minorHAnsi" w:cstheme="minorHAnsi"/>
        </w:rPr>
        <w:t>At present Council’s ability to inform prospective owners in advance of executing a contract of sale is very limited.</w:t>
      </w:r>
    </w:p>
    <w:p w:rsidR="00670E54" w:rsidP="00E96309" w:rsidRDefault="00670E54" w14:paraId="332EE512" w14:textId="024961CB">
      <w:pPr>
        <w:ind w:left="709"/>
        <w:rPr>
          <w:rFonts w:asciiTheme="minorHAnsi" w:hAnsiTheme="minorHAnsi" w:cstheme="minorHAnsi"/>
        </w:rPr>
      </w:pPr>
      <w:r>
        <w:rPr>
          <w:rFonts w:asciiTheme="minorHAnsi" w:hAnsiTheme="minorHAnsi" w:cstheme="minorHAnsi"/>
        </w:rPr>
        <w:t xml:space="preserve">The </w:t>
      </w:r>
      <w:r w:rsidR="00CA68AA">
        <w:rPr>
          <w:rFonts w:asciiTheme="minorHAnsi" w:hAnsiTheme="minorHAnsi" w:cstheme="minorHAnsi"/>
        </w:rPr>
        <w:t>s</w:t>
      </w:r>
      <w:r>
        <w:rPr>
          <w:rFonts w:asciiTheme="minorHAnsi" w:hAnsiTheme="minorHAnsi" w:cstheme="minorHAnsi"/>
        </w:rPr>
        <w:t xml:space="preserve">tatement should be provided to conveyancers acting for the purchaser </w:t>
      </w:r>
      <w:r w:rsidRPr="00FA69DE">
        <w:rPr>
          <w:rFonts w:asciiTheme="minorHAnsi" w:hAnsiTheme="minorHAnsi" w:cstheme="minorHAnsi"/>
        </w:rPr>
        <w:t xml:space="preserve">advising that a </w:t>
      </w:r>
      <w:r w:rsidR="00CC6A82">
        <w:rPr>
          <w:rFonts w:asciiTheme="minorHAnsi" w:hAnsiTheme="minorHAnsi" w:cstheme="minorHAnsi"/>
        </w:rPr>
        <w:t>septic tank system</w:t>
      </w:r>
      <w:r w:rsidRPr="00FA69DE">
        <w:rPr>
          <w:rFonts w:asciiTheme="minorHAnsi" w:hAnsiTheme="minorHAnsi" w:cstheme="minorHAnsi"/>
        </w:rPr>
        <w:t xml:space="preserve"> is located on the property and that the purchasers should satisfy themselves as to the operational performance of the system to avoid potential liability for remedial works</w:t>
      </w:r>
      <w:r>
        <w:rPr>
          <w:rFonts w:asciiTheme="minorHAnsi" w:hAnsiTheme="minorHAnsi" w:cstheme="minorHAnsi"/>
        </w:rPr>
        <w:t>.</w:t>
      </w:r>
    </w:p>
    <w:p w:rsidRPr="00F43AF3" w:rsidR="00670E54" w:rsidP="00E96309" w:rsidRDefault="00670E54" w14:paraId="2916A1E2" w14:textId="0452826E">
      <w:pPr>
        <w:spacing w:after="0"/>
        <w:ind w:left="709" w:right="425"/>
        <w:rPr>
          <w:rFonts w:asciiTheme="minorHAnsi" w:hAnsiTheme="minorHAnsi" w:cstheme="minorHAnsi"/>
        </w:rPr>
      </w:pPr>
      <w:r>
        <w:rPr>
          <w:rFonts w:asciiTheme="minorHAnsi" w:hAnsiTheme="minorHAnsi" w:cstheme="minorHAnsi"/>
          <w:szCs w:val="24"/>
        </w:rPr>
        <w:t xml:space="preserve">A longer-term solution would be to seek support for </w:t>
      </w:r>
      <w:r w:rsidRPr="00091B0B">
        <w:rPr>
          <w:rFonts w:asciiTheme="minorHAnsi" w:hAnsiTheme="minorHAnsi" w:cstheme="minorHAnsi"/>
          <w:szCs w:val="24"/>
        </w:rPr>
        <w:t>amen</w:t>
      </w:r>
      <w:r>
        <w:rPr>
          <w:rFonts w:asciiTheme="minorHAnsi" w:hAnsiTheme="minorHAnsi" w:cstheme="minorHAnsi"/>
          <w:szCs w:val="24"/>
        </w:rPr>
        <w:t xml:space="preserve">ding legislation </w:t>
      </w:r>
      <w:r w:rsidRPr="00091B0B">
        <w:rPr>
          <w:rFonts w:asciiTheme="minorHAnsi" w:hAnsiTheme="minorHAnsi" w:cstheme="minorHAnsi"/>
          <w:szCs w:val="24"/>
        </w:rPr>
        <w:t xml:space="preserve">to require a vendor to disclose that the property has a </w:t>
      </w:r>
      <w:r w:rsidR="00CC6A82">
        <w:rPr>
          <w:rFonts w:asciiTheme="minorHAnsi" w:hAnsiTheme="minorHAnsi" w:cstheme="minorHAnsi"/>
          <w:szCs w:val="24"/>
        </w:rPr>
        <w:t>septic tank system</w:t>
      </w:r>
      <w:r w:rsidRPr="00091B0B">
        <w:rPr>
          <w:rFonts w:asciiTheme="minorHAnsi" w:hAnsiTheme="minorHAnsi" w:cstheme="minorHAnsi"/>
          <w:szCs w:val="24"/>
        </w:rPr>
        <w:t xml:space="preserve"> and that permit conditions have been complied with. </w:t>
      </w:r>
    </w:p>
    <w:p w:rsidRPr="00C812D2" w:rsidR="00D50AF0" w:rsidP="00E96309" w:rsidRDefault="00670E54" w14:paraId="61F63AF0" w14:textId="1C750F5A">
      <w:pPr>
        <w:spacing w:after="240"/>
        <w:ind w:left="709" w:right="424"/>
        <w:rPr>
          <w:rFonts w:asciiTheme="minorHAnsi" w:hAnsiTheme="minorHAnsi" w:cstheme="minorHAnsi"/>
          <w:szCs w:val="24"/>
        </w:rPr>
      </w:pPr>
      <w:r w:rsidRPr="000B0F6B">
        <w:rPr>
          <w:rFonts w:asciiTheme="minorHAnsi" w:hAnsiTheme="minorHAnsi" w:cstheme="minorHAnsi"/>
          <w:szCs w:val="24"/>
        </w:rPr>
        <w:t xml:space="preserve">The sale of the property may well create the </w:t>
      </w:r>
      <w:r w:rsidR="00CA68AA">
        <w:rPr>
          <w:rFonts w:asciiTheme="minorHAnsi" w:hAnsiTheme="minorHAnsi" w:cstheme="minorHAnsi"/>
          <w:szCs w:val="24"/>
        </w:rPr>
        <w:t xml:space="preserve">catalyst </w:t>
      </w:r>
      <w:r w:rsidRPr="000B0F6B">
        <w:rPr>
          <w:rFonts w:asciiTheme="minorHAnsi" w:hAnsiTheme="minorHAnsi" w:cstheme="minorHAnsi"/>
          <w:szCs w:val="24"/>
        </w:rPr>
        <w:t xml:space="preserve">necessary for a vendor to </w:t>
      </w:r>
      <w:r w:rsidR="00CC6A82">
        <w:rPr>
          <w:rFonts w:asciiTheme="minorHAnsi" w:hAnsiTheme="minorHAnsi" w:cstheme="minorHAnsi"/>
          <w:szCs w:val="24"/>
        </w:rPr>
        <w:t xml:space="preserve">make </w:t>
      </w:r>
      <w:r w:rsidR="00CA68AA">
        <w:rPr>
          <w:rFonts w:asciiTheme="minorHAnsi" w:hAnsiTheme="minorHAnsi" w:cstheme="minorHAnsi"/>
          <w:szCs w:val="24"/>
        </w:rPr>
        <w:t xml:space="preserve">sure that </w:t>
      </w:r>
      <w:r w:rsidRPr="000B0F6B">
        <w:rPr>
          <w:rFonts w:asciiTheme="minorHAnsi" w:hAnsiTheme="minorHAnsi" w:cstheme="minorHAnsi"/>
          <w:szCs w:val="24"/>
        </w:rPr>
        <w:t xml:space="preserve">the </w:t>
      </w:r>
      <w:r w:rsidR="00CC6A82">
        <w:rPr>
          <w:rFonts w:asciiTheme="minorHAnsi" w:hAnsiTheme="minorHAnsi" w:cstheme="minorHAnsi"/>
          <w:szCs w:val="24"/>
        </w:rPr>
        <w:t>septic tank system</w:t>
      </w:r>
      <w:r w:rsidRPr="000B0F6B">
        <w:rPr>
          <w:rFonts w:asciiTheme="minorHAnsi" w:hAnsiTheme="minorHAnsi" w:cstheme="minorHAnsi"/>
          <w:szCs w:val="24"/>
        </w:rPr>
        <w:t xml:space="preserve"> </w:t>
      </w:r>
      <w:r w:rsidR="00CA68AA">
        <w:rPr>
          <w:rFonts w:asciiTheme="minorHAnsi" w:hAnsiTheme="minorHAnsi" w:cstheme="minorHAnsi"/>
          <w:szCs w:val="24"/>
        </w:rPr>
        <w:t xml:space="preserve">is </w:t>
      </w:r>
      <w:r>
        <w:rPr>
          <w:rFonts w:asciiTheme="minorHAnsi" w:hAnsiTheme="minorHAnsi" w:cstheme="minorHAnsi"/>
          <w:szCs w:val="24"/>
        </w:rPr>
        <w:t xml:space="preserve">in order </w:t>
      </w:r>
      <w:r w:rsidRPr="000B0F6B">
        <w:rPr>
          <w:rFonts w:asciiTheme="minorHAnsi" w:hAnsiTheme="minorHAnsi" w:cstheme="minorHAnsi"/>
          <w:szCs w:val="24"/>
        </w:rPr>
        <w:t xml:space="preserve">to sell their property.  </w:t>
      </w:r>
    </w:p>
    <w:p w:rsidRPr="004844A9" w:rsidR="00670E54" w:rsidP="00E96309" w:rsidRDefault="00670E54" w14:paraId="501EBC14" w14:textId="0D01AA5C">
      <w:pPr>
        <w:ind w:left="567" w:right="424" w:firstLine="142"/>
        <w:rPr>
          <w:rFonts w:asciiTheme="minorHAnsi" w:hAnsiTheme="minorHAnsi" w:cstheme="minorHAnsi"/>
          <w:b/>
          <w:bCs/>
        </w:rPr>
      </w:pPr>
      <w:r>
        <w:rPr>
          <w:rFonts w:asciiTheme="minorHAnsi" w:hAnsiTheme="minorHAnsi" w:cstheme="minorHAnsi"/>
          <w:b/>
          <w:bCs/>
        </w:rPr>
        <w:t>2.8</w:t>
      </w:r>
      <w:r w:rsidRPr="004E325A">
        <w:rPr>
          <w:rFonts w:asciiTheme="minorHAnsi" w:hAnsiTheme="minorHAnsi" w:cstheme="minorHAnsi"/>
          <w:b/>
          <w:bCs/>
        </w:rPr>
        <w:t>.2.4</w:t>
      </w:r>
      <w:r w:rsidRPr="004E325A">
        <w:rPr>
          <w:rFonts w:asciiTheme="minorHAnsi" w:hAnsiTheme="minorHAnsi" w:cstheme="minorHAnsi"/>
          <w:b/>
          <w:bCs/>
        </w:rPr>
        <w:tab/>
      </w:r>
      <w:r w:rsidR="000348FD">
        <w:rPr>
          <w:rFonts w:asciiTheme="minorHAnsi" w:hAnsiTheme="minorHAnsi" w:cstheme="minorHAnsi"/>
          <w:b/>
          <w:bCs/>
        </w:rPr>
        <w:t xml:space="preserve"> </w:t>
      </w:r>
      <w:r w:rsidRPr="004E325A">
        <w:rPr>
          <w:rFonts w:asciiTheme="minorHAnsi" w:hAnsiTheme="minorHAnsi" w:cstheme="minorHAnsi"/>
          <w:b/>
          <w:bCs/>
        </w:rPr>
        <w:t xml:space="preserve">Service </w:t>
      </w:r>
      <w:r>
        <w:rPr>
          <w:rFonts w:asciiTheme="minorHAnsi" w:hAnsiTheme="minorHAnsi" w:cstheme="minorHAnsi"/>
          <w:b/>
          <w:bCs/>
        </w:rPr>
        <w:t>Agents, Installers and Maintainers</w:t>
      </w:r>
    </w:p>
    <w:p w:rsidR="00670E54" w:rsidP="00E96309" w:rsidRDefault="00670E54" w14:paraId="4622318B" w14:textId="2721AB23">
      <w:pPr>
        <w:ind w:left="709" w:right="424"/>
        <w:rPr>
          <w:rFonts w:asciiTheme="minorHAnsi" w:hAnsiTheme="minorHAnsi" w:cstheme="minorHAnsi"/>
        </w:rPr>
      </w:pPr>
      <w:r>
        <w:rPr>
          <w:rFonts w:asciiTheme="minorHAnsi" w:hAnsiTheme="minorHAnsi" w:cstheme="minorHAnsi"/>
        </w:rPr>
        <w:t xml:space="preserve">The introduction of the Inspection and Monitoring Program will increase business for service providers as owners comply with their responsibilities. The aim should be to work with service providers to establish an efficient system for reporting to Council of </w:t>
      </w:r>
      <w:r w:rsidR="009C4CE5">
        <w:rPr>
          <w:rFonts w:asciiTheme="minorHAnsi" w:hAnsiTheme="minorHAnsi" w:cstheme="minorHAnsi"/>
        </w:rPr>
        <w:t xml:space="preserve">completed </w:t>
      </w:r>
      <w:r>
        <w:rPr>
          <w:rFonts w:asciiTheme="minorHAnsi" w:hAnsiTheme="minorHAnsi" w:cstheme="minorHAnsi"/>
        </w:rPr>
        <w:t>periodic maintenance</w:t>
      </w:r>
      <w:r w:rsidR="00CA68AA">
        <w:rPr>
          <w:rFonts w:asciiTheme="minorHAnsi" w:hAnsiTheme="minorHAnsi" w:cstheme="minorHAnsi"/>
        </w:rPr>
        <w:t>,</w:t>
      </w:r>
      <w:r>
        <w:rPr>
          <w:rFonts w:asciiTheme="minorHAnsi" w:hAnsiTheme="minorHAnsi" w:cstheme="minorHAnsi"/>
        </w:rPr>
        <w:t xml:space="preserve"> including any wastewater sampling results.</w:t>
      </w:r>
      <w:r w:rsidR="00782B85">
        <w:rPr>
          <w:rFonts w:asciiTheme="minorHAnsi" w:hAnsiTheme="minorHAnsi" w:cstheme="minorHAnsi"/>
        </w:rPr>
        <w:t xml:space="preserve">  The potential for an electronic based notification system that service agents can utilise should be investigated to reduce the burden placed on service agents and Council </w:t>
      </w:r>
      <w:r w:rsidR="002C5658">
        <w:rPr>
          <w:rFonts w:asciiTheme="minorHAnsi" w:hAnsiTheme="minorHAnsi" w:cstheme="minorHAnsi"/>
        </w:rPr>
        <w:t>regarding</w:t>
      </w:r>
      <w:r w:rsidR="00782B85">
        <w:rPr>
          <w:rFonts w:asciiTheme="minorHAnsi" w:hAnsiTheme="minorHAnsi" w:cstheme="minorHAnsi"/>
        </w:rPr>
        <w:t xml:space="preserve"> the notification requirements. </w:t>
      </w:r>
    </w:p>
    <w:p w:rsidR="00670E54" w:rsidP="00E96309" w:rsidRDefault="00670E54" w14:paraId="28D37904" w14:textId="259C4C14">
      <w:pPr>
        <w:ind w:left="709" w:right="424"/>
        <w:rPr>
          <w:rFonts w:asciiTheme="minorHAnsi" w:hAnsiTheme="minorHAnsi" w:cstheme="minorHAnsi"/>
        </w:rPr>
      </w:pPr>
      <w:r>
        <w:rPr>
          <w:rFonts w:asciiTheme="minorHAnsi" w:hAnsiTheme="minorHAnsi" w:cstheme="minorHAnsi"/>
        </w:rPr>
        <w:t>The random audit component of the Inspection and Monitoring Program should also be clearly explained including potential impact if service reports are found to be deficient or inaccurate.</w:t>
      </w:r>
    </w:p>
    <w:p w:rsidR="00CF4458" w:rsidP="00E96309" w:rsidRDefault="00670E54" w14:paraId="080A64C1" w14:textId="5AB1BB8A">
      <w:pPr>
        <w:spacing w:before="0" w:after="360"/>
        <w:ind w:left="709" w:right="424"/>
        <w:rPr>
          <w:rFonts w:asciiTheme="minorHAnsi" w:hAnsiTheme="minorHAnsi" w:cstheme="minorHAnsi"/>
        </w:rPr>
      </w:pPr>
      <w:r w:rsidRPr="003F10A7">
        <w:rPr>
          <w:rFonts w:asciiTheme="minorHAnsi" w:hAnsiTheme="minorHAnsi" w:cstheme="minorHAnsi"/>
        </w:rPr>
        <w:t>It may also be an opportunity to indicate to waste carriers that a system for tracking waste collection and disposal is being considered at a State level.</w:t>
      </w:r>
    </w:p>
    <w:p w:rsidR="00123E2B" w:rsidP="00516243" w:rsidRDefault="00123E2B" w14:paraId="6F749278" w14:textId="6623F0AA">
      <w:pPr>
        <w:spacing w:before="0" w:after="360"/>
        <w:ind w:left="567" w:right="424"/>
        <w:rPr>
          <w:rFonts w:asciiTheme="minorHAnsi" w:hAnsiTheme="minorHAnsi" w:cstheme="minorHAnsi"/>
        </w:rPr>
      </w:pPr>
    </w:p>
    <w:p w:rsidR="00123E2B" w:rsidP="00516243" w:rsidRDefault="00123E2B" w14:paraId="0BD49954" w14:textId="77B13076">
      <w:pPr>
        <w:spacing w:before="0" w:after="360"/>
        <w:ind w:left="567" w:right="424"/>
        <w:rPr>
          <w:rFonts w:asciiTheme="minorHAnsi" w:hAnsiTheme="minorHAnsi" w:cstheme="minorHAnsi"/>
        </w:rPr>
      </w:pPr>
    </w:p>
    <w:p w:rsidR="00123E2B" w:rsidP="00516243" w:rsidRDefault="00123E2B" w14:paraId="639D267C" w14:textId="1F6ABECF">
      <w:pPr>
        <w:spacing w:before="0" w:after="360"/>
        <w:ind w:left="567" w:right="424"/>
        <w:rPr>
          <w:rFonts w:asciiTheme="minorHAnsi" w:hAnsiTheme="minorHAnsi" w:cstheme="minorHAnsi"/>
        </w:rPr>
      </w:pPr>
    </w:p>
    <w:p w:rsidR="00123E2B" w:rsidP="00516243" w:rsidRDefault="00123E2B" w14:paraId="5D26D454" w14:textId="6AA3A794">
      <w:pPr>
        <w:spacing w:before="0" w:after="360"/>
        <w:ind w:left="567" w:right="424"/>
        <w:rPr>
          <w:rFonts w:asciiTheme="minorHAnsi" w:hAnsiTheme="minorHAnsi" w:cstheme="minorHAnsi"/>
        </w:rPr>
      </w:pPr>
    </w:p>
    <w:p w:rsidR="00123E2B" w:rsidP="00516243" w:rsidRDefault="00123E2B" w14:paraId="2360B694" w14:textId="77777777">
      <w:pPr>
        <w:spacing w:before="0" w:after="360"/>
        <w:ind w:left="567" w:right="424"/>
        <w:rPr>
          <w:rFonts w:asciiTheme="minorHAnsi" w:hAnsiTheme="minorHAnsi" w:cstheme="minorHAnsi"/>
        </w:rPr>
      </w:pPr>
    </w:p>
    <w:p w:rsidRPr="009755FE" w:rsidR="009F023D" w:rsidP="00BF267F" w:rsidRDefault="009F023D" w14:paraId="60575E5C" w14:textId="77777777">
      <w:pPr>
        <w:rPr>
          <w:rFonts w:asciiTheme="minorHAnsi" w:hAnsiTheme="minorHAnsi" w:cstheme="minorHAnsi"/>
          <w:b/>
          <w:bCs/>
          <w:szCs w:val="24"/>
        </w:rPr>
      </w:pPr>
      <w:bookmarkStart w:name="_Hlk40432006" w:id="21"/>
      <w:r w:rsidRPr="009F023D">
        <w:rPr>
          <w:rFonts w:asciiTheme="minorHAnsi" w:hAnsiTheme="minorHAnsi" w:cstheme="minorHAnsi"/>
          <w:b/>
          <w:bCs/>
          <w:sz w:val="28"/>
          <w:szCs w:val="28"/>
        </w:rPr>
        <w:lastRenderedPageBreak/>
        <w:t>2.9</w:t>
      </w:r>
      <w:r w:rsidRPr="009F023D">
        <w:rPr>
          <w:rFonts w:asciiTheme="minorHAnsi" w:hAnsiTheme="minorHAnsi" w:cstheme="minorHAnsi"/>
          <w:b/>
          <w:bCs/>
          <w:sz w:val="28"/>
          <w:szCs w:val="28"/>
        </w:rPr>
        <w:tab/>
      </w:r>
      <w:r w:rsidRPr="009F023D">
        <w:rPr>
          <w:rFonts w:asciiTheme="minorHAnsi" w:hAnsiTheme="minorHAnsi" w:cstheme="minorHAnsi"/>
          <w:b/>
          <w:bCs/>
          <w:sz w:val="28"/>
          <w:szCs w:val="28"/>
        </w:rPr>
        <w:t>Audit and Review</w:t>
      </w:r>
    </w:p>
    <w:p w:rsidRPr="009755FE" w:rsidR="009755FE" w:rsidP="00BF267F" w:rsidRDefault="009755FE" w14:paraId="6FE7075E" w14:textId="79BABACC">
      <w:pPr>
        <w:rPr>
          <w:rFonts w:asciiTheme="minorHAnsi" w:hAnsiTheme="minorHAnsi" w:cstheme="minorHAnsi"/>
          <w:szCs w:val="24"/>
        </w:rPr>
      </w:pPr>
      <w:bookmarkStart w:name="_Hlk40432303" w:id="22"/>
      <w:r w:rsidRPr="009755FE">
        <w:rPr>
          <w:rFonts w:asciiTheme="minorHAnsi" w:hAnsiTheme="minorHAnsi" w:cstheme="minorHAnsi"/>
          <w:szCs w:val="24"/>
        </w:rPr>
        <w:t>It is acknowledged that the legislative framework governing septic tanks is expected to be amended in 2021</w:t>
      </w:r>
      <w:r>
        <w:rPr>
          <w:rFonts w:asciiTheme="minorHAnsi" w:hAnsiTheme="minorHAnsi" w:cstheme="minorHAnsi"/>
          <w:szCs w:val="24"/>
        </w:rPr>
        <w:t xml:space="preserve"> and that if this occurs </w:t>
      </w:r>
      <w:r w:rsidRPr="009755FE">
        <w:rPr>
          <w:rFonts w:asciiTheme="minorHAnsi" w:hAnsiTheme="minorHAnsi" w:cstheme="minorHAnsi"/>
          <w:szCs w:val="24"/>
        </w:rPr>
        <w:t xml:space="preserve">may require </w:t>
      </w:r>
      <w:r>
        <w:rPr>
          <w:rFonts w:asciiTheme="minorHAnsi" w:hAnsiTheme="minorHAnsi" w:cstheme="minorHAnsi"/>
          <w:szCs w:val="24"/>
        </w:rPr>
        <w:t xml:space="preserve">an early </w:t>
      </w:r>
      <w:r w:rsidRPr="009755FE">
        <w:rPr>
          <w:rFonts w:asciiTheme="minorHAnsi" w:hAnsiTheme="minorHAnsi" w:cstheme="minorHAnsi"/>
          <w:szCs w:val="24"/>
        </w:rPr>
        <w:t>internal review of the DWMP to accommodate such changes.</w:t>
      </w:r>
    </w:p>
    <w:bookmarkEnd w:id="22"/>
    <w:p w:rsidR="00EE3CC9" w:rsidP="00BF267F" w:rsidRDefault="009755FE" w14:paraId="605A2150" w14:textId="7BCF0C93">
      <w:pPr>
        <w:rPr>
          <w:rFonts w:asciiTheme="minorHAnsi" w:hAnsiTheme="minorHAnsi" w:cstheme="minorHAnsi"/>
        </w:rPr>
      </w:pPr>
      <w:r w:rsidRPr="009755FE">
        <w:rPr>
          <w:rFonts w:asciiTheme="minorHAnsi" w:hAnsiTheme="minorHAnsi" w:cstheme="minorHAnsi"/>
          <w:szCs w:val="24"/>
        </w:rPr>
        <w:t>Notwithstanding the above, t</w:t>
      </w:r>
      <w:r w:rsidRPr="009755FE" w:rsidR="001F3953">
        <w:rPr>
          <w:rFonts w:asciiTheme="minorHAnsi" w:hAnsiTheme="minorHAnsi" w:cstheme="minorHAnsi"/>
          <w:szCs w:val="24"/>
        </w:rPr>
        <w:t>he DWMP</w:t>
      </w:r>
      <w:r w:rsidR="001F3953">
        <w:rPr>
          <w:rFonts w:asciiTheme="minorHAnsi" w:hAnsiTheme="minorHAnsi" w:cstheme="minorHAnsi"/>
        </w:rPr>
        <w:t xml:space="preserve"> will be </w:t>
      </w:r>
      <w:r w:rsidR="009F023D">
        <w:rPr>
          <w:rFonts w:asciiTheme="minorHAnsi" w:hAnsiTheme="minorHAnsi" w:cstheme="minorHAnsi"/>
        </w:rPr>
        <w:t xml:space="preserve">independently audited after </w:t>
      </w:r>
      <w:r w:rsidR="009C4CE5">
        <w:rPr>
          <w:rFonts w:asciiTheme="minorHAnsi" w:hAnsiTheme="minorHAnsi" w:cstheme="minorHAnsi"/>
        </w:rPr>
        <w:t>Y</w:t>
      </w:r>
      <w:r w:rsidR="009F023D">
        <w:rPr>
          <w:rFonts w:asciiTheme="minorHAnsi" w:hAnsiTheme="minorHAnsi" w:cstheme="minorHAnsi"/>
        </w:rPr>
        <w:t xml:space="preserve">ear 3 </w:t>
      </w:r>
      <w:r w:rsidR="00EE3CC9">
        <w:rPr>
          <w:rFonts w:asciiTheme="minorHAnsi" w:hAnsiTheme="minorHAnsi" w:cstheme="minorHAnsi"/>
        </w:rPr>
        <w:t>and the results of the audit reported to stakeholders as soon as practical following completion.  The Council and stakeholders will jointly review the results of the audit and progress of the action items.</w:t>
      </w:r>
    </w:p>
    <w:p w:rsidR="009F023D" w:rsidP="00BF267F" w:rsidRDefault="00EE3CC9" w14:paraId="3DB8661E" w14:textId="31A34176">
      <w:pPr>
        <w:rPr>
          <w:rFonts w:asciiTheme="minorHAnsi" w:hAnsiTheme="minorHAnsi" w:cstheme="minorHAnsi"/>
        </w:rPr>
      </w:pPr>
      <w:r>
        <w:rPr>
          <w:rFonts w:asciiTheme="minorHAnsi" w:hAnsiTheme="minorHAnsi" w:cstheme="minorHAnsi"/>
        </w:rPr>
        <w:t xml:space="preserve">A </w:t>
      </w:r>
      <w:r w:rsidR="009F023D">
        <w:rPr>
          <w:rFonts w:asciiTheme="minorHAnsi" w:hAnsiTheme="minorHAnsi" w:cstheme="minorHAnsi"/>
        </w:rPr>
        <w:t xml:space="preserve">review </w:t>
      </w:r>
      <w:r>
        <w:rPr>
          <w:rFonts w:asciiTheme="minorHAnsi" w:hAnsiTheme="minorHAnsi" w:cstheme="minorHAnsi"/>
        </w:rPr>
        <w:t xml:space="preserve">of the DWMP is </w:t>
      </w:r>
      <w:r w:rsidR="009F023D">
        <w:rPr>
          <w:rFonts w:asciiTheme="minorHAnsi" w:hAnsiTheme="minorHAnsi" w:cstheme="minorHAnsi"/>
        </w:rPr>
        <w:t xml:space="preserve">scheduled during </w:t>
      </w:r>
      <w:r w:rsidR="009C4CE5">
        <w:rPr>
          <w:rFonts w:asciiTheme="minorHAnsi" w:hAnsiTheme="minorHAnsi" w:cstheme="minorHAnsi"/>
        </w:rPr>
        <w:t>Y</w:t>
      </w:r>
      <w:r w:rsidR="009F023D">
        <w:rPr>
          <w:rFonts w:asciiTheme="minorHAnsi" w:hAnsiTheme="minorHAnsi" w:cstheme="minorHAnsi"/>
        </w:rPr>
        <w:t>ear 5</w:t>
      </w:r>
      <w:r>
        <w:rPr>
          <w:rFonts w:asciiTheme="minorHAnsi" w:hAnsiTheme="minorHAnsi" w:cstheme="minorHAnsi"/>
        </w:rPr>
        <w:t xml:space="preserve"> and stakeholder input will be sought prior to the review commencement.</w:t>
      </w:r>
      <w:bookmarkEnd w:id="21"/>
    </w:p>
    <w:p w:rsidR="00123E2B" w:rsidP="00BF267F" w:rsidRDefault="00123E2B" w14:paraId="502B192D" w14:textId="77777777">
      <w:pPr>
        <w:rPr>
          <w:rFonts w:asciiTheme="minorHAnsi" w:hAnsiTheme="minorHAnsi" w:cstheme="minorHAnsi"/>
          <w:b/>
        </w:rPr>
      </w:pPr>
    </w:p>
    <w:p w:rsidRPr="001C1B87" w:rsidR="009F023D" w:rsidP="00BF267F" w:rsidRDefault="001C1B87" w14:paraId="05968063" w14:textId="7B8031B9">
      <w:pPr>
        <w:rPr>
          <w:rFonts w:asciiTheme="minorHAnsi" w:hAnsiTheme="minorHAnsi" w:cstheme="minorHAnsi"/>
          <w:b/>
        </w:rPr>
      </w:pPr>
      <w:r w:rsidRPr="001C1B87">
        <w:rPr>
          <w:rFonts w:asciiTheme="minorHAnsi" w:hAnsiTheme="minorHAnsi" w:cstheme="minorHAnsi"/>
          <w:b/>
        </w:rPr>
        <w:t xml:space="preserve">Figure 5: </w:t>
      </w:r>
      <w:r w:rsidRPr="001C1B87" w:rsidR="00033EB3">
        <w:rPr>
          <w:rFonts w:asciiTheme="minorHAnsi" w:hAnsiTheme="minorHAnsi" w:cstheme="minorHAnsi"/>
          <w:b/>
        </w:rPr>
        <w:t xml:space="preserve">Lal </w:t>
      </w:r>
      <w:proofErr w:type="spellStart"/>
      <w:r w:rsidRPr="001C1B87" w:rsidR="00033EB3">
        <w:rPr>
          <w:rFonts w:asciiTheme="minorHAnsi" w:hAnsiTheme="minorHAnsi" w:cstheme="minorHAnsi"/>
          <w:b/>
        </w:rPr>
        <w:t>Lal</w:t>
      </w:r>
      <w:proofErr w:type="spellEnd"/>
      <w:r w:rsidRPr="001C1B87" w:rsidR="00033EB3">
        <w:rPr>
          <w:rFonts w:asciiTheme="minorHAnsi" w:hAnsiTheme="minorHAnsi" w:cstheme="minorHAnsi"/>
          <w:b/>
        </w:rPr>
        <w:t xml:space="preserve"> Falls</w:t>
      </w:r>
    </w:p>
    <w:p w:rsidR="00033EB3" w:rsidP="00BF267F" w:rsidRDefault="00516243" w14:paraId="08C6153F" w14:textId="5F1309E8">
      <w:pPr>
        <w:rPr>
          <w:rFonts w:asciiTheme="minorHAnsi" w:hAnsiTheme="minorHAnsi" w:cstheme="minorHAnsi"/>
        </w:rPr>
      </w:pPr>
      <w:r>
        <w:rPr>
          <w:noProof/>
        </w:rPr>
        <w:drawing>
          <wp:anchor distT="0" distB="0" distL="114300" distR="114300" simplePos="0" relativeHeight="251671552" behindDoc="1" locked="0" layoutInCell="1" allowOverlap="1" wp14:anchorId="20A2F923" wp14:editId="00760117">
            <wp:simplePos x="0" y="0"/>
            <wp:positionH relativeFrom="column">
              <wp:posOffset>1169791</wp:posOffset>
            </wp:positionH>
            <wp:positionV relativeFrom="paragraph">
              <wp:posOffset>107915</wp:posOffset>
            </wp:positionV>
            <wp:extent cx="3479800" cy="2291080"/>
            <wp:effectExtent l="0" t="0" r="6350" b="0"/>
            <wp:wrapTight wrapText="bothSides">
              <wp:wrapPolygon edited="0">
                <wp:start x="0" y="0"/>
                <wp:lineTo x="0" y="21373"/>
                <wp:lineTo x="21521" y="21373"/>
                <wp:lineTo x="215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9800" cy="2291080"/>
                    </a:xfrm>
                    <a:prstGeom prst="rect">
                      <a:avLst/>
                    </a:prstGeom>
                  </pic:spPr>
                </pic:pic>
              </a:graphicData>
            </a:graphic>
            <wp14:sizeRelH relativeFrom="margin">
              <wp14:pctWidth>0</wp14:pctWidth>
            </wp14:sizeRelH>
            <wp14:sizeRelV relativeFrom="margin">
              <wp14:pctHeight>0</wp14:pctHeight>
            </wp14:sizeRelV>
          </wp:anchor>
        </w:drawing>
      </w:r>
    </w:p>
    <w:p w:rsidR="00033EB3" w:rsidP="00BF267F" w:rsidRDefault="00033EB3" w14:paraId="06D8DA38" w14:textId="059D92EE">
      <w:pPr>
        <w:rPr>
          <w:rFonts w:asciiTheme="minorHAnsi" w:hAnsiTheme="minorHAnsi" w:cstheme="minorHAnsi"/>
        </w:rPr>
      </w:pPr>
    </w:p>
    <w:p w:rsidR="00033EB3" w:rsidP="00BF267F" w:rsidRDefault="00033EB3" w14:paraId="34F2F240" w14:textId="0A2EE4AE">
      <w:pPr>
        <w:rPr>
          <w:rFonts w:asciiTheme="minorHAnsi" w:hAnsiTheme="minorHAnsi" w:cstheme="minorHAnsi"/>
        </w:rPr>
      </w:pPr>
    </w:p>
    <w:p w:rsidRPr="000C66AD" w:rsidR="00033EB3" w:rsidP="00BF267F" w:rsidRDefault="00033EB3" w14:paraId="67680B7E" w14:textId="48385A74">
      <w:pPr>
        <w:rPr>
          <w:rFonts w:asciiTheme="minorHAnsi" w:hAnsiTheme="minorHAnsi" w:cstheme="minorHAnsi"/>
        </w:rPr>
        <w:sectPr w:rsidRPr="000C66AD" w:rsidR="00033EB3" w:rsidSect="001B0F02">
          <w:footerReference w:type="default" r:id="rId26"/>
          <w:pgSz w:w="11906" w:h="16838" w:orient="portrait"/>
          <w:pgMar w:top="1440" w:right="1440" w:bottom="1440" w:left="1440" w:header="709" w:footer="709" w:gutter="0"/>
          <w:pgNumType w:start="1"/>
          <w:cols w:space="708"/>
          <w:docGrid w:linePitch="360"/>
        </w:sectPr>
      </w:pPr>
    </w:p>
    <w:p w:rsidRPr="002D33B2" w:rsidR="00203674" w:rsidP="00BF267F" w:rsidRDefault="009C4651" w14:paraId="254C1E47" w14:textId="101351DE">
      <w:pPr>
        <w:spacing w:after="240"/>
        <w:rPr>
          <w:rFonts w:asciiTheme="minorHAnsi" w:hAnsiTheme="minorHAnsi" w:cstheme="minorHAnsi"/>
          <w:b/>
          <w:bCs/>
          <w:sz w:val="28"/>
          <w:szCs w:val="28"/>
        </w:rPr>
      </w:pPr>
      <w:bookmarkStart w:name="_Hlk26899408" w:id="23"/>
      <w:r>
        <w:rPr>
          <w:rFonts w:asciiTheme="minorHAnsi" w:hAnsiTheme="minorHAnsi" w:cstheme="minorHAnsi"/>
          <w:b/>
          <w:bCs/>
          <w:sz w:val="28"/>
          <w:szCs w:val="28"/>
        </w:rPr>
        <w:lastRenderedPageBreak/>
        <w:t>2.</w:t>
      </w:r>
      <w:r w:rsidR="00EE3CC9">
        <w:rPr>
          <w:rFonts w:asciiTheme="minorHAnsi" w:hAnsiTheme="minorHAnsi" w:cstheme="minorHAnsi"/>
          <w:b/>
          <w:bCs/>
          <w:sz w:val="28"/>
          <w:szCs w:val="28"/>
        </w:rPr>
        <w:t>10</w:t>
      </w:r>
      <w:r>
        <w:rPr>
          <w:rFonts w:asciiTheme="minorHAnsi" w:hAnsiTheme="minorHAnsi" w:cstheme="minorHAnsi"/>
          <w:b/>
          <w:bCs/>
          <w:sz w:val="28"/>
          <w:szCs w:val="28"/>
        </w:rPr>
        <w:tab/>
      </w:r>
      <w:r w:rsidR="002D33B2">
        <w:rPr>
          <w:rFonts w:asciiTheme="minorHAnsi" w:hAnsiTheme="minorHAnsi" w:cstheme="minorHAnsi"/>
          <w:b/>
          <w:bCs/>
          <w:sz w:val="28"/>
          <w:szCs w:val="28"/>
        </w:rPr>
        <w:t xml:space="preserve">DWMP - </w:t>
      </w:r>
      <w:r w:rsidRPr="002D33B2" w:rsidR="00203674">
        <w:rPr>
          <w:rFonts w:asciiTheme="minorHAnsi" w:hAnsiTheme="minorHAnsi" w:cstheme="minorHAnsi"/>
          <w:b/>
          <w:bCs/>
          <w:sz w:val="28"/>
          <w:szCs w:val="28"/>
        </w:rPr>
        <w:t>Action Plan</w:t>
      </w:r>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1980"/>
        <w:gridCol w:w="10436"/>
        <w:gridCol w:w="350"/>
        <w:gridCol w:w="351"/>
        <w:gridCol w:w="351"/>
        <w:gridCol w:w="351"/>
        <w:gridCol w:w="351"/>
      </w:tblGrid>
      <w:tr w:rsidR="00487AD1" w:rsidTr="001A58F2" w14:paraId="2FAE8DC7" w14:textId="77777777">
        <w:trPr>
          <w:trHeight w:val="340"/>
        </w:trPr>
        <w:tc>
          <w:tcPr>
            <w:tcW w:w="1980" w:type="dxa"/>
            <w:vMerge w:val="restart"/>
            <w:shd w:val="clear" w:color="auto" w:fill="D9D9D9" w:themeFill="background1" w:themeFillShade="D9"/>
            <w:vAlign w:val="center"/>
          </w:tcPr>
          <w:bookmarkEnd w:id="23"/>
          <w:p w:rsidRPr="002D33B2" w:rsidR="00487AD1" w:rsidP="00BF267F" w:rsidRDefault="00522C37" w14:paraId="14E66159" w14:textId="77FF7B0C">
            <w:pPr>
              <w:rPr>
                <w:rFonts w:asciiTheme="minorHAnsi" w:hAnsiTheme="minorHAnsi" w:cstheme="minorHAnsi"/>
                <w:b/>
                <w:bCs/>
                <w:szCs w:val="24"/>
              </w:rPr>
            </w:pPr>
            <w:r>
              <w:rPr>
                <w:rFonts w:asciiTheme="minorHAnsi" w:hAnsiTheme="minorHAnsi" w:cstheme="minorHAnsi"/>
                <w:b/>
                <w:bCs/>
                <w:szCs w:val="24"/>
              </w:rPr>
              <w:t>Strategy</w:t>
            </w:r>
          </w:p>
        </w:tc>
        <w:tc>
          <w:tcPr>
            <w:tcW w:w="10436" w:type="dxa"/>
            <w:vMerge w:val="restart"/>
            <w:shd w:val="clear" w:color="auto" w:fill="D9D9D9" w:themeFill="background1" w:themeFillShade="D9"/>
            <w:vAlign w:val="center"/>
          </w:tcPr>
          <w:p w:rsidRPr="002D33B2" w:rsidR="00487AD1" w:rsidP="00BF267F" w:rsidRDefault="00487AD1" w14:paraId="0D87535C" w14:textId="7AF144B9">
            <w:pPr>
              <w:rPr>
                <w:rFonts w:asciiTheme="minorHAnsi" w:hAnsiTheme="minorHAnsi" w:cstheme="minorHAnsi"/>
                <w:b/>
                <w:bCs/>
                <w:szCs w:val="24"/>
              </w:rPr>
            </w:pPr>
            <w:r w:rsidRPr="002D33B2">
              <w:rPr>
                <w:rFonts w:asciiTheme="minorHAnsi" w:hAnsiTheme="minorHAnsi" w:cstheme="minorHAnsi"/>
                <w:b/>
                <w:bCs/>
                <w:szCs w:val="24"/>
              </w:rPr>
              <w:t>Item Description</w:t>
            </w:r>
          </w:p>
        </w:tc>
        <w:tc>
          <w:tcPr>
            <w:tcW w:w="1754" w:type="dxa"/>
            <w:gridSpan w:val="5"/>
            <w:shd w:val="clear" w:color="auto" w:fill="D9D9D9" w:themeFill="background1" w:themeFillShade="D9"/>
            <w:vAlign w:val="center"/>
          </w:tcPr>
          <w:p w:rsidRPr="002D33B2" w:rsidR="00487AD1" w:rsidP="00BF267F" w:rsidRDefault="00487AD1" w14:paraId="6D3A72C7" w14:textId="23C7F564">
            <w:pPr>
              <w:spacing w:before="0"/>
              <w:rPr>
                <w:rFonts w:asciiTheme="minorHAnsi" w:hAnsiTheme="minorHAnsi" w:cstheme="minorHAnsi"/>
                <w:b/>
                <w:bCs/>
                <w:szCs w:val="24"/>
              </w:rPr>
            </w:pPr>
            <w:r w:rsidRPr="002D33B2">
              <w:rPr>
                <w:rFonts w:asciiTheme="minorHAnsi" w:hAnsiTheme="minorHAnsi" w:cstheme="minorHAnsi"/>
                <w:b/>
                <w:bCs/>
                <w:szCs w:val="24"/>
              </w:rPr>
              <w:t>Year</w:t>
            </w:r>
          </w:p>
        </w:tc>
      </w:tr>
      <w:tr w:rsidR="00487AD1" w:rsidTr="001A58F2" w14:paraId="403A388E" w14:textId="77777777">
        <w:trPr>
          <w:trHeight w:val="340"/>
        </w:trPr>
        <w:tc>
          <w:tcPr>
            <w:tcW w:w="1980" w:type="dxa"/>
            <w:vMerge/>
            <w:shd w:val="clear" w:color="auto" w:fill="D9D9D9" w:themeFill="background1" w:themeFillShade="D9"/>
          </w:tcPr>
          <w:p w:rsidRPr="002D33B2" w:rsidR="00487AD1" w:rsidP="00BF267F" w:rsidRDefault="00487AD1" w14:paraId="319B20A9" w14:textId="77777777">
            <w:pPr>
              <w:rPr>
                <w:rFonts w:asciiTheme="minorHAnsi" w:hAnsiTheme="minorHAnsi" w:cstheme="minorHAnsi"/>
                <w:b/>
                <w:bCs/>
                <w:sz w:val="22"/>
                <w:szCs w:val="22"/>
              </w:rPr>
            </w:pPr>
          </w:p>
        </w:tc>
        <w:tc>
          <w:tcPr>
            <w:tcW w:w="10436" w:type="dxa"/>
            <w:vMerge/>
            <w:shd w:val="clear" w:color="auto" w:fill="D9D9D9" w:themeFill="background1" w:themeFillShade="D9"/>
            <w:vAlign w:val="center"/>
          </w:tcPr>
          <w:p w:rsidRPr="002D33B2" w:rsidR="00487AD1" w:rsidP="00BF267F" w:rsidRDefault="00487AD1" w14:paraId="5681CDE7" w14:textId="65315BC9">
            <w:pPr>
              <w:rPr>
                <w:rFonts w:asciiTheme="minorHAnsi" w:hAnsiTheme="minorHAnsi" w:cstheme="minorHAnsi"/>
                <w:b/>
                <w:bCs/>
                <w:sz w:val="22"/>
                <w:szCs w:val="22"/>
              </w:rPr>
            </w:pPr>
          </w:p>
        </w:tc>
        <w:tc>
          <w:tcPr>
            <w:tcW w:w="350" w:type="dxa"/>
            <w:shd w:val="clear" w:color="auto" w:fill="D9D9D9" w:themeFill="background1" w:themeFillShade="D9"/>
            <w:vAlign w:val="center"/>
          </w:tcPr>
          <w:p w:rsidRPr="002D33B2" w:rsidR="00487AD1" w:rsidP="00BF267F" w:rsidRDefault="00487AD1" w14:paraId="4CC5031D" w14:textId="076BC069">
            <w:pPr>
              <w:rPr>
                <w:rFonts w:asciiTheme="minorHAnsi" w:hAnsiTheme="minorHAnsi" w:cstheme="minorHAnsi"/>
                <w:b/>
                <w:bCs/>
                <w:szCs w:val="24"/>
              </w:rPr>
            </w:pPr>
            <w:r w:rsidRPr="002D33B2">
              <w:rPr>
                <w:rFonts w:asciiTheme="minorHAnsi" w:hAnsiTheme="minorHAnsi" w:cstheme="minorHAnsi"/>
                <w:b/>
                <w:bCs/>
                <w:szCs w:val="24"/>
              </w:rPr>
              <w:t>1</w:t>
            </w:r>
          </w:p>
        </w:tc>
        <w:tc>
          <w:tcPr>
            <w:tcW w:w="351" w:type="dxa"/>
            <w:shd w:val="clear" w:color="auto" w:fill="D9D9D9" w:themeFill="background1" w:themeFillShade="D9"/>
            <w:vAlign w:val="center"/>
          </w:tcPr>
          <w:p w:rsidRPr="002D33B2" w:rsidR="00487AD1" w:rsidP="00BF267F" w:rsidRDefault="00487AD1" w14:paraId="3D155477" w14:textId="4BC13397">
            <w:pPr>
              <w:rPr>
                <w:rFonts w:asciiTheme="minorHAnsi" w:hAnsiTheme="minorHAnsi" w:cstheme="minorHAnsi"/>
                <w:b/>
                <w:bCs/>
                <w:szCs w:val="24"/>
              </w:rPr>
            </w:pPr>
            <w:r w:rsidRPr="002D33B2">
              <w:rPr>
                <w:rFonts w:asciiTheme="minorHAnsi" w:hAnsiTheme="minorHAnsi" w:cstheme="minorHAnsi"/>
                <w:b/>
                <w:bCs/>
                <w:szCs w:val="24"/>
              </w:rPr>
              <w:t>2</w:t>
            </w:r>
          </w:p>
        </w:tc>
        <w:tc>
          <w:tcPr>
            <w:tcW w:w="351" w:type="dxa"/>
            <w:shd w:val="clear" w:color="auto" w:fill="D9D9D9" w:themeFill="background1" w:themeFillShade="D9"/>
            <w:vAlign w:val="center"/>
          </w:tcPr>
          <w:p w:rsidRPr="002D33B2" w:rsidR="00487AD1" w:rsidP="00BF267F" w:rsidRDefault="00487AD1" w14:paraId="2767D029" w14:textId="4DE51194">
            <w:pPr>
              <w:rPr>
                <w:rFonts w:asciiTheme="minorHAnsi" w:hAnsiTheme="minorHAnsi" w:cstheme="minorHAnsi"/>
                <w:b/>
                <w:bCs/>
                <w:szCs w:val="24"/>
              </w:rPr>
            </w:pPr>
            <w:r w:rsidRPr="002D33B2">
              <w:rPr>
                <w:rFonts w:asciiTheme="minorHAnsi" w:hAnsiTheme="minorHAnsi" w:cstheme="minorHAnsi"/>
                <w:b/>
                <w:bCs/>
                <w:szCs w:val="24"/>
              </w:rPr>
              <w:t>3</w:t>
            </w:r>
          </w:p>
        </w:tc>
        <w:tc>
          <w:tcPr>
            <w:tcW w:w="351" w:type="dxa"/>
            <w:shd w:val="clear" w:color="auto" w:fill="D9D9D9" w:themeFill="background1" w:themeFillShade="D9"/>
            <w:vAlign w:val="center"/>
          </w:tcPr>
          <w:p w:rsidRPr="002D33B2" w:rsidR="00487AD1" w:rsidP="00BF267F" w:rsidRDefault="00487AD1" w14:paraId="76562667" w14:textId="67E03FEB">
            <w:pPr>
              <w:rPr>
                <w:rFonts w:asciiTheme="minorHAnsi" w:hAnsiTheme="minorHAnsi" w:cstheme="minorHAnsi"/>
                <w:b/>
                <w:bCs/>
                <w:szCs w:val="24"/>
              </w:rPr>
            </w:pPr>
            <w:r w:rsidRPr="002D33B2">
              <w:rPr>
                <w:rFonts w:asciiTheme="minorHAnsi" w:hAnsiTheme="minorHAnsi" w:cstheme="minorHAnsi"/>
                <w:b/>
                <w:bCs/>
                <w:szCs w:val="24"/>
              </w:rPr>
              <w:t>4</w:t>
            </w:r>
          </w:p>
        </w:tc>
        <w:tc>
          <w:tcPr>
            <w:tcW w:w="351" w:type="dxa"/>
            <w:shd w:val="clear" w:color="auto" w:fill="D9D9D9" w:themeFill="background1" w:themeFillShade="D9"/>
            <w:vAlign w:val="center"/>
          </w:tcPr>
          <w:p w:rsidRPr="002D33B2" w:rsidR="00487AD1" w:rsidP="00BF267F" w:rsidRDefault="00487AD1" w14:paraId="4A667736" w14:textId="4EBF47C8">
            <w:pPr>
              <w:rPr>
                <w:rFonts w:asciiTheme="minorHAnsi" w:hAnsiTheme="minorHAnsi" w:cstheme="minorHAnsi"/>
                <w:b/>
                <w:bCs/>
                <w:szCs w:val="24"/>
              </w:rPr>
            </w:pPr>
            <w:r w:rsidRPr="002D33B2">
              <w:rPr>
                <w:rFonts w:asciiTheme="minorHAnsi" w:hAnsiTheme="minorHAnsi" w:cstheme="minorHAnsi"/>
                <w:b/>
                <w:bCs/>
                <w:szCs w:val="24"/>
              </w:rPr>
              <w:t>5</w:t>
            </w:r>
          </w:p>
        </w:tc>
      </w:tr>
      <w:tr w:rsidR="00740A3C" w:rsidTr="001A58F2" w14:paraId="47545586" w14:textId="77777777">
        <w:trPr>
          <w:trHeight w:val="340"/>
        </w:trPr>
        <w:tc>
          <w:tcPr>
            <w:tcW w:w="1980" w:type="dxa"/>
            <w:vMerge w:val="restart"/>
            <w:vAlign w:val="center"/>
          </w:tcPr>
          <w:p w:rsidRPr="0025198E" w:rsidR="00740A3C" w:rsidP="00BF267F" w:rsidRDefault="00740A3C" w14:paraId="577AFFE5" w14:textId="77777777">
            <w:pPr>
              <w:rPr>
                <w:rFonts w:asciiTheme="minorHAnsi" w:hAnsiTheme="minorHAnsi" w:cstheme="minorHAnsi"/>
                <w:bCs/>
                <w:sz w:val="22"/>
                <w:szCs w:val="22"/>
              </w:rPr>
            </w:pPr>
            <w:bookmarkStart w:name="_Hlk26899465" w:id="24"/>
            <w:bookmarkStart w:name="_Hlk26899445" w:id="25"/>
            <w:r w:rsidRPr="0025198E">
              <w:rPr>
                <w:rFonts w:asciiTheme="minorHAnsi" w:hAnsiTheme="minorHAnsi" w:cstheme="minorHAnsi"/>
                <w:bCs/>
                <w:sz w:val="22"/>
                <w:szCs w:val="22"/>
              </w:rPr>
              <w:t>Identified Growth and Improvement Areas</w:t>
            </w:r>
          </w:p>
          <w:bookmarkEnd w:id="24"/>
          <w:p w:rsidR="00740A3C" w:rsidP="00BF267F" w:rsidRDefault="00740A3C" w14:paraId="15C5A61B" w14:textId="77777777">
            <w:pPr>
              <w:contextualSpacing/>
              <w:rPr>
                <w:rFonts w:asciiTheme="minorHAnsi" w:hAnsiTheme="minorHAnsi" w:cstheme="minorHAnsi"/>
                <w:sz w:val="22"/>
                <w:szCs w:val="22"/>
              </w:rPr>
            </w:pPr>
          </w:p>
        </w:tc>
        <w:tc>
          <w:tcPr>
            <w:tcW w:w="10436" w:type="dxa"/>
            <w:vAlign w:val="center"/>
          </w:tcPr>
          <w:p w:rsidRPr="00C13ECF" w:rsidR="00740A3C" w:rsidP="00BF267F" w:rsidRDefault="00740A3C" w14:paraId="5A8210CE" w14:textId="10D04CF0">
            <w:pPr>
              <w:rPr>
                <w:rFonts w:asciiTheme="minorHAnsi" w:hAnsiTheme="minorHAnsi" w:cstheme="minorHAnsi"/>
                <w:sz w:val="22"/>
                <w:szCs w:val="22"/>
              </w:rPr>
            </w:pPr>
            <w:r w:rsidRPr="00C13ECF">
              <w:rPr>
                <w:rFonts w:asciiTheme="minorHAnsi" w:hAnsiTheme="minorHAnsi" w:cstheme="minorHAnsi"/>
                <w:sz w:val="22"/>
                <w:szCs w:val="22"/>
              </w:rPr>
              <w:t xml:space="preserve">Undertake DWMP inspections within the township of Gordon, </w:t>
            </w:r>
            <w:r w:rsidRPr="00C13ECF">
              <w:rPr>
                <w:rFonts w:asciiTheme="minorHAnsi" w:hAnsiTheme="minorHAnsi" w:eastAsiaTheme="minorHAnsi" w:cstheme="minorHAnsi"/>
                <w:sz w:val="22"/>
                <w:szCs w:val="22"/>
              </w:rPr>
              <w:t xml:space="preserve">Bungaree, Dunnstown, Wallace and Myrniong.  </w:t>
            </w:r>
          </w:p>
        </w:tc>
        <w:tc>
          <w:tcPr>
            <w:tcW w:w="350" w:type="dxa"/>
            <w:vAlign w:val="center"/>
          </w:tcPr>
          <w:p w:rsidR="00740A3C" w:rsidP="00BF267F" w:rsidRDefault="00740A3C" w14:paraId="4ACB951D" w14:textId="3CDA7E63">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7F24510C" w14:textId="252F6552">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2F463F8F" w14:textId="264ECDF6">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350110B7" w14:textId="384021AC">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04EB0610" w14:textId="77777777">
            <w:pPr>
              <w:contextualSpacing/>
              <w:rPr>
                <w:rFonts w:asciiTheme="minorHAnsi" w:hAnsiTheme="minorHAnsi" w:cstheme="minorHAnsi"/>
                <w:sz w:val="22"/>
                <w:szCs w:val="22"/>
              </w:rPr>
            </w:pPr>
          </w:p>
        </w:tc>
      </w:tr>
      <w:bookmarkEnd w:id="25"/>
      <w:tr w:rsidR="00740A3C" w:rsidTr="001A58F2" w14:paraId="45ED60A6" w14:textId="77777777">
        <w:trPr>
          <w:trHeight w:val="340"/>
        </w:trPr>
        <w:tc>
          <w:tcPr>
            <w:tcW w:w="1980" w:type="dxa"/>
            <w:vMerge/>
            <w:vAlign w:val="center"/>
          </w:tcPr>
          <w:p w:rsidRPr="008A5115" w:rsidR="00740A3C" w:rsidP="00BF267F" w:rsidRDefault="00740A3C" w14:paraId="0529D91E" w14:textId="77777777">
            <w:pPr>
              <w:rPr>
                <w:rFonts w:asciiTheme="minorHAnsi" w:hAnsiTheme="minorHAnsi" w:cstheme="minorHAnsi"/>
                <w:bCs/>
                <w:sz w:val="22"/>
                <w:szCs w:val="22"/>
              </w:rPr>
            </w:pPr>
          </w:p>
        </w:tc>
        <w:tc>
          <w:tcPr>
            <w:tcW w:w="10436" w:type="dxa"/>
            <w:vAlign w:val="center"/>
          </w:tcPr>
          <w:p w:rsidRPr="00C13ECF" w:rsidR="00740A3C" w:rsidP="00BF267F" w:rsidRDefault="00740A3C" w14:paraId="317AF7DE" w14:textId="42E3BA7C">
            <w:pPr>
              <w:rPr>
                <w:rFonts w:asciiTheme="minorHAnsi" w:hAnsiTheme="minorHAnsi" w:cstheme="minorHAnsi"/>
                <w:sz w:val="22"/>
                <w:szCs w:val="22"/>
              </w:rPr>
            </w:pPr>
            <w:r w:rsidRPr="00C13ECF">
              <w:rPr>
                <w:rFonts w:asciiTheme="minorHAnsi" w:hAnsiTheme="minorHAnsi" w:cstheme="minorHAnsi"/>
                <w:sz w:val="22"/>
                <w:szCs w:val="22"/>
              </w:rPr>
              <w:t xml:space="preserve">Undertake sampling within Myrniong to </w:t>
            </w:r>
            <w:r w:rsidR="000348FD">
              <w:rPr>
                <w:rFonts w:asciiTheme="minorHAnsi" w:hAnsiTheme="minorHAnsi" w:cstheme="minorHAnsi"/>
                <w:sz w:val="22"/>
                <w:szCs w:val="22"/>
              </w:rPr>
              <w:t xml:space="preserve">demonstrate </w:t>
            </w:r>
            <w:r w:rsidRPr="00C13ECF">
              <w:rPr>
                <w:rFonts w:asciiTheme="minorHAnsi" w:hAnsiTheme="minorHAnsi" w:cstheme="minorHAnsi"/>
                <w:sz w:val="22"/>
                <w:szCs w:val="22"/>
              </w:rPr>
              <w:t>evidence of failing septic tank systems</w:t>
            </w:r>
            <w:r w:rsidR="0029464A">
              <w:rPr>
                <w:rFonts w:asciiTheme="minorHAnsi" w:hAnsiTheme="minorHAnsi" w:cstheme="minorHAnsi"/>
                <w:sz w:val="22"/>
                <w:szCs w:val="22"/>
              </w:rPr>
              <w:t>.</w:t>
            </w:r>
          </w:p>
        </w:tc>
        <w:tc>
          <w:tcPr>
            <w:tcW w:w="350" w:type="dxa"/>
            <w:vAlign w:val="center"/>
          </w:tcPr>
          <w:p w:rsidR="00740A3C" w:rsidP="00BF267F" w:rsidRDefault="00740A3C" w14:paraId="5583BA51" w14:textId="77777777">
            <w:pPr>
              <w:contextualSpacing/>
              <w:rPr>
                <w:rFonts w:asciiTheme="minorHAnsi" w:hAnsiTheme="minorHAnsi" w:cstheme="minorHAnsi"/>
                <w:sz w:val="22"/>
                <w:szCs w:val="22"/>
              </w:rPr>
            </w:pPr>
          </w:p>
        </w:tc>
        <w:tc>
          <w:tcPr>
            <w:tcW w:w="351" w:type="dxa"/>
            <w:vAlign w:val="center"/>
          </w:tcPr>
          <w:p w:rsidRPr="008F124B" w:rsidR="00740A3C" w:rsidP="00BF267F" w:rsidRDefault="00740A3C" w14:paraId="398F97E2" w14:textId="105DDA44">
            <w:pPr>
              <w:contextualSpacing/>
              <w:rPr>
                <w:rFonts w:asciiTheme="minorHAnsi" w:hAnsiTheme="minorHAnsi" w:cstheme="minorHAnsi"/>
                <w:sz w:val="22"/>
                <w:szCs w:val="22"/>
              </w:rPr>
            </w:pPr>
            <w:r w:rsidRPr="008F124B">
              <w:rPr>
                <w:rFonts w:asciiTheme="minorHAnsi" w:hAnsiTheme="minorHAnsi" w:cstheme="minorHAnsi"/>
                <w:sz w:val="22"/>
                <w:szCs w:val="22"/>
              </w:rPr>
              <w:t>X</w:t>
            </w:r>
          </w:p>
        </w:tc>
        <w:tc>
          <w:tcPr>
            <w:tcW w:w="351" w:type="dxa"/>
            <w:vAlign w:val="center"/>
          </w:tcPr>
          <w:p w:rsidRPr="008F124B" w:rsidR="00740A3C" w:rsidP="00BF267F" w:rsidRDefault="00740A3C" w14:paraId="54C28680" w14:textId="58DC1A27">
            <w:pPr>
              <w:contextualSpacing/>
              <w:rPr>
                <w:rFonts w:asciiTheme="minorHAnsi" w:hAnsiTheme="minorHAnsi" w:cstheme="minorHAnsi"/>
                <w:sz w:val="22"/>
                <w:szCs w:val="22"/>
              </w:rPr>
            </w:pPr>
            <w:r w:rsidRPr="008F124B">
              <w:rPr>
                <w:rFonts w:asciiTheme="minorHAnsi" w:hAnsiTheme="minorHAnsi" w:cstheme="minorHAnsi"/>
                <w:sz w:val="22"/>
                <w:szCs w:val="22"/>
              </w:rPr>
              <w:t>X</w:t>
            </w:r>
          </w:p>
        </w:tc>
        <w:tc>
          <w:tcPr>
            <w:tcW w:w="351" w:type="dxa"/>
            <w:vAlign w:val="center"/>
          </w:tcPr>
          <w:p w:rsidRPr="008F124B" w:rsidR="00740A3C" w:rsidP="00BF267F" w:rsidRDefault="00740A3C" w14:paraId="45AECEB1" w14:textId="0BE0FDE8">
            <w:pPr>
              <w:contextualSpacing/>
              <w:rPr>
                <w:rFonts w:asciiTheme="minorHAnsi" w:hAnsiTheme="minorHAnsi" w:cstheme="minorHAnsi"/>
                <w:sz w:val="22"/>
                <w:szCs w:val="22"/>
              </w:rPr>
            </w:pPr>
          </w:p>
        </w:tc>
        <w:tc>
          <w:tcPr>
            <w:tcW w:w="351" w:type="dxa"/>
            <w:vAlign w:val="center"/>
          </w:tcPr>
          <w:p w:rsidR="00740A3C" w:rsidP="00BF267F" w:rsidRDefault="00740A3C" w14:paraId="5E3C2F3F" w14:textId="77777777">
            <w:pPr>
              <w:contextualSpacing/>
              <w:rPr>
                <w:rFonts w:asciiTheme="minorHAnsi" w:hAnsiTheme="minorHAnsi" w:cstheme="minorHAnsi"/>
                <w:sz w:val="22"/>
                <w:szCs w:val="22"/>
              </w:rPr>
            </w:pPr>
          </w:p>
        </w:tc>
      </w:tr>
      <w:tr w:rsidR="00740A3C" w:rsidTr="001A58F2" w14:paraId="3D3132C0" w14:textId="77777777">
        <w:trPr>
          <w:trHeight w:val="340"/>
        </w:trPr>
        <w:tc>
          <w:tcPr>
            <w:tcW w:w="1980" w:type="dxa"/>
            <w:vMerge/>
            <w:vAlign w:val="center"/>
          </w:tcPr>
          <w:p w:rsidRPr="008A5115" w:rsidR="00740A3C" w:rsidP="00BF267F" w:rsidRDefault="00740A3C" w14:paraId="6D8BB26D" w14:textId="77777777">
            <w:pPr>
              <w:rPr>
                <w:rFonts w:asciiTheme="minorHAnsi" w:hAnsiTheme="minorHAnsi" w:cstheme="minorHAnsi"/>
                <w:bCs/>
                <w:sz w:val="22"/>
                <w:szCs w:val="22"/>
              </w:rPr>
            </w:pPr>
          </w:p>
        </w:tc>
        <w:tc>
          <w:tcPr>
            <w:tcW w:w="10436" w:type="dxa"/>
            <w:vAlign w:val="center"/>
          </w:tcPr>
          <w:p w:rsidRPr="00405392" w:rsidR="00740A3C" w:rsidP="00BF267F" w:rsidRDefault="00405392" w14:paraId="2348EFFE" w14:textId="19E3371A">
            <w:pPr>
              <w:rPr>
                <w:rFonts w:asciiTheme="minorHAnsi" w:hAnsiTheme="minorHAnsi" w:cstheme="minorHAnsi"/>
                <w:sz w:val="22"/>
                <w:szCs w:val="22"/>
              </w:rPr>
            </w:pPr>
            <w:r>
              <w:rPr>
                <w:rFonts w:asciiTheme="minorHAnsi" w:hAnsiTheme="minorHAnsi" w:cstheme="minorHAnsi"/>
                <w:sz w:val="22"/>
                <w:szCs w:val="22"/>
              </w:rPr>
              <w:t xml:space="preserve">Investigate </w:t>
            </w:r>
            <w:r w:rsidRPr="00405392">
              <w:rPr>
                <w:rFonts w:asciiTheme="minorHAnsi" w:hAnsiTheme="minorHAnsi" w:cstheme="minorHAnsi"/>
                <w:sz w:val="22"/>
                <w:szCs w:val="22"/>
              </w:rPr>
              <w:t xml:space="preserve">options for creating awareness to new owners that their property is located within a </w:t>
            </w:r>
            <w:r w:rsidR="000348FD">
              <w:rPr>
                <w:rFonts w:asciiTheme="minorHAnsi" w:hAnsiTheme="minorHAnsi" w:cstheme="minorHAnsi"/>
                <w:sz w:val="22"/>
                <w:szCs w:val="22"/>
              </w:rPr>
              <w:t xml:space="preserve">potable </w:t>
            </w:r>
            <w:r w:rsidRPr="00405392">
              <w:rPr>
                <w:rFonts w:asciiTheme="minorHAnsi" w:hAnsiTheme="minorHAnsi" w:cstheme="minorHAnsi"/>
                <w:sz w:val="22"/>
                <w:szCs w:val="22"/>
              </w:rPr>
              <w:t>water catchment</w:t>
            </w:r>
            <w:r w:rsidR="000348FD">
              <w:rPr>
                <w:rFonts w:asciiTheme="minorHAnsi" w:hAnsiTheme="minorHAnsi" w:cstheme="minorHAnsi"/>
                <w:sz w:val="22"/>
                <w:szCs w:val="22"/>
              </w:rPr>
              <w:t xml:space="preserve"> area</w:t>
            </w:r>
            <w:r w:rsidRPr="00405392">
              <w:rPr>
                <w:rFonts w:asciiTheme="minorHAnsi" w:hAnsiTheme="minorHAnsi" w:cstheme="minorHAnsi"/>
                <w:sz w:val="22"/>
                <w:szCs w:val="22"/>
              </w:rPr>
              <w:t xml:space="preserve"> and contains a septic tank system</w:t>
            </w:r>
            <w:r w:rsidR="000348FD">
              <w:rPr>
                <w:rFonts w:asciiTheme="minorHAnsi" w:hAnsiTheme="minorHAnsi" w:cstheme="minorHAnsi"/>
                <w:sz w:val="22"/>
                <w:szCs w:val="22"/>
              </w:rPr>
              <w:t xml:space="preserve">. This may be </w:t>
            </w:r>
            <w:r w:rsidR="00BA34EE">
              <w:rPr>
                <w:rFonts w:asciiTheme="minorHAnsi" w:hAnsiTheme="minorHAnsi" w:cstheme="minorHAnsi"/>
                <w:sz w:val="22"/>
                <w:szCs w:val="22"/>
              </w:rPr>
              <w:t xml:space="preserve">an </w:t>
            </w:r>
            <w:r w:rsidRPr="00405392">
              <w:rPr>
                <w:rFonts w:asciiTheme="minorHAnsi" w:hAnsiTheme="minorHAnsi" w:cstheme="minorHAnsi"/>
                <w:sz w:val="22"/>
                <w:szCs w:val="22"/>
              </w:rPr>
              <w:t>alternative to the current request by the water authorities for conditions to be recorded on Section 173 Agreements</w:t>
            </w:r>
            <w:r w:rsidR="000348FD">
              <w:rPr>
                <w:rFonts w:asciiTheme="minorHAnsi" w:hAnsiTheme="minorHAnsi" w:cstheme="minorHAnsi"/>
                <w:sz w:val="22"/>
                <w:szCs w:val="22"/>
              </w:rPr>
              <w:t>.</w:t>
            </w:r>
          </w:p>
        </w:tc>
        <w:tc>
          <w:tcPr>
            <w:tcW w:w="350" w:type="dxa"/>
            <w:vAlign w:val="center"/>
          </w:tcPr>
          <w:p w:rsidR="00740A3C" w:rsidP="00BF267F" w:rsidRDefault="00740A3C" w14:paraId="402BA86F" w14:textId="36DE2CA7">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65E976E6" w14:textId="77777777">
            <w:pPr>
              <w:contextualSpacing/>
              <w:rPr>
                <w:rFonts w:asciiTheme="minorHAnsi" w:hAnsiTheme="minorHAnsi" w:cstheme="minorHAnsi"/>
                <w:sz w:val="22"/>
                <w:szCs w:val="22"/>
              </w:rPr>
            </w:pPr>
          </w:p>
        </w:tc>
        <w:tc>
          <w:tcPr>
            <w:tcW w:w="351" w:type="dxa"/>
            <w:vAlign w:val="center"/>
          </w:tcPr>
          <w:p w:rsidR="00740A3C" w:rsidP="00BF267F" w:rsidRDefault="00740A3C" w14:paraId="488347D2" w14:textId="77777777">
            <w:pPr>
              <w:contextualSpacing/>
              <w:rPr>
                <w:rFonts w:asciiTheme="minorHAnsi" w:hAnsiTheme="minorHAnsi" w:cstheme="minorHAnsi"/>
                <w:sz w:val="22"/>
                <w:szCs w:val="22"/>
              </w:rPr>
            </w:pPr>
          </w:p>
        </w:tc>
        <w:tc>
          <w:tcPr>
            <w:tcW w:w="351" w:type="dxa"/>
            <w:vAlign w:val="center"/>
          </w:tcPr>
          <w:p w:rsidR="00740A3C" w:rsidP="00BF267F" w:rsidRDefault="00740A3C" w14:paraId="6F671D33" w14:textId="77777777">
            <w:pPr>
              <w:contextualSpacing/>
              <w:rPr>
                <w:rFonts w:asciiTheme="minorHAnsi" w:hAnsiTheme="minorHAnsi" w:cstheme="minorHAnsi"/>
                <w:sz w:val="22"/>
                <w:szCs w:val="22"/>
              </w:rPr>
            </w:pPr>
          </w:p>
        </w:tc>
        <w:tc>
          <w:tcPr>
            <w:tcW w:w="351" w:type="dxa"/>
            <w:vAlign w:val="center"/>
          </w:tcPr>
          <w:p w:rsidR="00740A3C" w:rsidP="00BF267F" w:rsidRDefault="00740A3C" w14:paraId="61D82C87" w14:textId="77777777">
            <w:pPr>
              <w:contextualSpacing/>
              <w:rPr>
                <w:rFonts w:asciiTheme="minorHAnsi" w:hAnsiTheme="minorHAnsi" w:cstheme="minorHAnsi"/>
                <w:sz w:val="22"/>
                <w:szCs w:val="22"/>
              </w:rPr>
            </w:pPr>
          </w:p>
        </w:tc>
      </w:tr>
      <w:tr w:rsidR="00740A3C" w:rsidTr="001A58F2" w14:paraId="50FFF75B" w14:textId="77777777">
        <w:trPr>
          <w:trHeight w:val="340"/>
        </w:trPr>
        <w:tc>
          <w:tcPr>
            <w:tcW w:w="1980" w:type="dxa"/>
            <w:vMerge/>
            <w:vAlign w:val="center"/>
          </w:tcPr>
          <w:p w:rsidRPr="008A5115" w:rsidR="00740A3C" w:rsidP="00BF267F" w:rsidRDefault="00740A3C" w14:paraId="471A4D2B" w14:textId="77777777">
            <w:pPr>
              <w:rPr>
                <w:rFonts w:asciiTheme="minorHAnsi" w:hAnsiTheme="minorHAnsi" w:cstheme="minorHAnsi"/>
                <w:bCs/>
                <w:sz w:val="22"/>
                <w:szCs w:val="22"/>
              </w:rPr>
            </w:pPr>
          </w:p>
        </w:tc>
        <w:tc>
          <w:tcPr>
            <w:tcW w:w="10436" w:type="dxa"/>
            <w:vAlign w:val="center"/>
          </w:tcPr>
          <w:p w:rsidRPr="00C643FF" w:rsidR="00740A3C" w:rsidP="00BF267F" w:rsidRDefault="00740A3C" w14:paraId="570F4F40" w14:textId="1CB4B14D">
            <w:pPr>
              <w:rPr>
                <w:rFonts w:asciiTheme="minorHAnsi" w:hAnsiTheme="minorHAnsi" w:cstheme="minorHAnsi"/>
                <w:sz w:val="22"/>
                <w:szCs w:val="22"/>
              </w:rPr>
            </w:pPr>
            <w:r w:rsidRPr="00C643FF">
              <w:rPr>
                <w:rFonts w:asciiTheme="minorHAnsi" w:hAnsiTheme="minorHAnsi" w:cstheme="minorHAnsi"/>
                <w:sz w:val="22"/>
                <w:szCs w:val="22"/>
              </w:rPr>
              <w:t xml:space="preserve">Develop an agreed </w:t>
            </w:r>
            <w:r w:rsidR="000348FD">
              <w:rPr>
                <w:rFonts w:asciiTheme="minorHAnsi" w:hAnsiTheme="minorHAnsi" w:cstheme="minorHAnsi"/>
                <w:sz w:val="22"/>
                <w:szCs w:val="22"/>
              </w:rPr>
              <w:t>s</w:t>
            </w:r>
            <w:r w:rsidRPr="00C643FF">
              <w:rPr>
                <w:rFonts w:asciiTheme="minorHAnsi" w:hAnsiTheme="minorHAnsi" w:cstheme="minorHAnsi"/>
                <w:sz w:val="22"/>
                <w:szCs w:val="22"/>
              </w:rPr>
              <w:t xml:space="preserve">tatement or </w:t>
            </w:r>
            <w:r w:rsidR="000348FD">
              <w:rPr>
                <w:rFonts w:asciiTheme="minorHAnsi" w:hAnsiTheme="minorHAnsi" w:cstheme="minorHAnsi"/>
                <w:sz w:val="22"/>
                <w:szCs w:val="22"/>
              </w:rPr>
              <w:t>m</w:t>
            </w:r>
            <w:r w:rsidRPr="00C643FF">
              <w:rPr>
                <w:rFonts w:asciiTheme="minorHAnsi" w:hAnsiTheme="minorHAnsi" w:cstheme="minorHAnsi"/>
                <w:sz w:val="22"/>
                <w:szCs w:val="22"/>
              </w:rPr>
              <w:t xml:space="preserve">emorandum of </w:t>
            </w:r>
            <w:r w:rsidR="000348FD">
              <w:rPr>
                <w:rFonts w:asciiTheme="minorHAnsi" w:hAnsiTheme="minorHAnsi" w:cstheme="minorHAnsi"/>
                <w:sz w:val="22"/>
                <w:szCs w:val="22"/>
              </w:rPr>
              <w:t>u</w:t>
            </w:r>
            <w:r w:rsidRPr="00C643FF" w:rsidR="000348FD">
              <w:rPr>
                <w:rFonts w:asciiTheme="minorHAnsi" w:hAnsiTheme="minorHAnsi" w:cstheme="minorHAnsi"/>
                <w:sz w:val="22"/>
                <w:szCs w:val="22"/>
              </w:rPr>
              <w:t>nderstanding</w:t>
            </w:r>
            <w:r w:rsidRPr="00C643FF">
              <w:rPr>
                <w:rFonts w:asciiTheme="minorHAnsi" w:hAnsiTheme="minorHAnsi" w:cstheme="minorHAnsi"/>
                <w:sz w:val="22"/>
                <w:szCs w:val="22"/>
              </w:rPr>
              <w:t xml:space="preserve"> with the water authorities in respect to relaxation of the 1:40ha density within potable water supply catchments</w:t>
            </w:r>
            <w:r w:rsidR="00F7319F">
              <w:rPr>
                <w:rFonts w:asciiTheme="minorHAnsi" w:hAnsiTheme="minorHAnsi" w:cstheme="minorHAnsi"/>
                <w:sz w:val="22"/>
                <w:szCs w:val="22"/>
              </w:rPr>
              <w:t xml:space="preserve"> and re</w:t>
            </w:r>
            <w:r w:rsidR="000C66AD">
              <w:rPr>
                <w:rFonts w:asciiTheme="minorHAnsi" w:hAnsiTheme="minorHAnsi" w:cstheme="minorHAnsi"/>
                <w:sz w:val="22"/>
                <w:szCs w:val="22"/>
              </w:rPr>
              <w:t xml:space="preserve">moval </w:t>
            </w:r>
            <w:r w:rsidR="00F7319F">
              <w:rPr>
                <w:rFonts w:asciiTheme="minorHAnsi" w:hAnsiTheme="minorHAnsi" w:cstheme="minorHAnsi"/>
                <w:sz w:val="22"/>
                <w:szCs w:val="22"/>
              </w:rPr>
              <w:t>of septic tank condition</w:t>
            </w:r>
            <w:r w:rsidR="000C66AD">
              <w:rPr>
                <w:rFonts w:asciiTheme="minorHAnsi" w:hAnsiTheme="minorHAnsi" w:cstheme="minorHAnsi"/>
                <w:sz w:val="22"/>
                <w:szCs w:val="22"/>
              </w:rPr>
              <w:t>s</w:t>
            </w:r>
            <w:r w:rsidR="00F7319F">
              <w:rPr>
                <w:rFonts w:asciiTheme="minorHAnsi" w:hAnsiTheme="minorHAnsi" w:cstheme="minorHAnsi"/>
                <w:sz w:val="22"/>
                <w:szCs w:val="22"/>
              </w:rPr>
              <w:t xml:space="preserve"> </w:t>
            </w:r>
            <w:r w:rsidR="000C66AD">
              <w:rPr>
                <w:rFonts w:asciiTheme="minorHAnsi" w:hAnsiTheme="minorHAnsi" w:cstheme="minorHAnsi"/>
                <w:sz w:val="22"/>
                <w:szCs w:val="22"/>
              </w:rPr>
              <w:t xml:space="preserve">from </w:t>
            </w:r>
            <w:r w:rsidR="00F7319F">
              <w:rPr>
                <w:rFonts w:asciiTheme="minorHAnsi" w:hAnsiTheme="minorHAnsi" w:cstheme="minorHAnsi"/>
                <w:sz w:val="22"/>
                <w:szCs w:val="22"/>
              </w:rPr>
              <w:t>Section 173 Agreements.</w:t>
            </w:r>
          </w:p>
        </w:tc>
        <w:tc>
          <w:tcPr>
            <w:tcW w:w="350" w:type="dxa"/>
            <w:vAlign w:val="center"/>
          </w:tcPr>
          <w:p w:rsidR="00740A3C" w:rsidP="00BF267F" w:rsidRDefault="00740A3C" w14:paraId="016021EC" w14:textId="77777777">
            <w:pPr>
              <w:contextualSpacing/>
              <w:rPr>
                <w:rFonts w:asciiTheme="minorHAnsi" w:hAnsiTheme="minorHAnsi" w:cstheme="minorHAnsi"/>
                <w:sz w:val="22"/>
                <w:szCs w:val="22"/>
              </w:rPr>
            </w:pPr>
          </w:p>
        </w:tc>
        <w:tc>
          <w:tcPr>
            <w:tcW w:w="351" w:type="dxa"/>
            <w:vAlign w:val="center"/>
          </w:tcPr>
          <w:p w:rsidR="00740A3C" w:rsidP="00BF267F" w:rsidRDefault="00740A3C" w14:paraId="6001FBC7" w14:textId="51EB4716">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40A3C" w:rsidP="00BF267F" w:rsidRDefault="00740A3C" w14:paraId="4724DF1B" w14:textId="77777777">
            <w:pPr>
              <w:contextualSpacing/>
              <w:rPr>
                <w:rFonts w:asciiTheme="minorHAnsi" w:hAnsiTheme="minorHAnsi" w:cstheme="minorHAnsi"/>
                <w:sz w:val="22"/>
                <w:szCs w:val="22"/>
              </w:rPr>
            </w:pPr>
          </w:p>
        </w:tc>
        <w:tc>
          <w:tcPr>
            <w:tcW w:w="351" w:type="dxa"/>
            <w:vAlign w:val="center"/>
          </w:tcPr>
          <w:p w:rsidR="00740A3C" w:rsidP="00BF267F" w:rsidRDefault="00740A3C" w14:paraId="6C8FDDA1" w14:textId="77777777">
            <w:pPr>
              <w:contextualSpacing/>
              <w:rPr>
                <w:rFonts w:asciiTheme="minorHAnsi" w:hAnsiTheme="minorHAnsi" w:cstheme="minorHAnsi"/>
                <w:sz w:val="22"/>
                <w:szCs w:val="22"/>
              </w:rPr>
            </w:pPr>
          </w:p>
        </w:tc>
        <w:tc>
          <w:tcPr>
            <w:tcW w:w="351" w:type="dxa"/>
            <w:vAlign w:val="center"/>
          </w:tcPr>
          <w:p w:rsidR="00740A3C" w:rsidP="00BF267F" w:rsidRDefault="00740A3C" w14:paraId="66366CFC" w14:textId="77777777">
            <w:pPr>
              <w:contextualSpacing/>
              <w:rPr>
                <w:rFonts w:asciiTheme="minorHAnsi" w:hAnsiTheme="minorHAnsi" w:cstheme="minorHAnsi"/>
                <w:sz w:val="22"/>
                <w:szCs w:val="22"/>
              </w:rPr>
            </w:pPr>
          </w:p>
        </w:tc>
      </w:tr>
      <w:tr w:rsidR="0010065C" w:rsidTr="001A58F2" w14:paraId="209F76FB" w14:textId="77777777">
        <w:trPr>
          <w:trHeight w:val="340"/>
        </w:trPr>
        <w:tc>
          <w:tcPr>
            <w:tcW w:w="1980" w:type="dxa"/>
            <w:vMerge w:val="restart"/>
            <w:vAlign w:val="center"/>
          </w:tcPr>
          <w:p w:rsidR="0010065C" w:rsidP="00BF267F" w:rsidRDefault="0010065C" w14:paraId="7B8A0E6A" w14:textId="09F4756F">
            <w:pPr>
              <w:contextualSpacing/>
              <w:rPr>
                <w:rFonts w:asciiTheme="minorHAnsi" w:hAnsiTheme="minorHAnsi" w:cstheme="minorHAnsi"/>
                <w:sz w:val="22"/>
                <w:szCs w:val="22"/>
              </w:rPr>
            </w:pPr>
            <w:r>
              <w:rPr>
                <w:rFonts w:asciiTheme="minorHAnsi" w:hAnsiTheme="minorHAnsi" w:cstheme="minorHAnsi"/>
                <w:sz w:val="22"/>
                <w:szCs w:val="22"/>
              </w:rPr>
              <w:t>Information Management and Reporting</w:t>
            </w:r>
          </w:p>
        </w:tc>
        <w:tc>
          <w:tcPr>
            <w:tcW w:w="10436" w:type="dxa"/>
            <w:vAlign w:val="center"/>
          </w:tcPr>
          <w:p w:rsidR="0010065C" w:rsidP="00BF267F" w:rsidRDefault="0010065C" w14:paraId="14987AED" w14:textId="17F47CAD">
            <w:pPr>
              <w:rPr>
                <w:rFonts w:asciiTheme="minorHAnsi" w:hAnsiTheme="minorHAnsi" w:cstheme="minorHAnsi"/>
                <w:sz w:val="22"/>
                <w:szCs w:val="22"/>
              </w:rPr>
            </w:pPr>
            <w:r>
              <w:rPr>
                <w:rFonts w:asciiTheme="minorHAnsi" w:hAnsiTheme="minorHAnsi" w:cstheme="minorHAnsi"/>
                <w:sz w:val="22"/>
                <w:szCs w:val="22"/>
              </w:rPr>
              <w:t xml:space="preserve">Complete </w:t>
            </w:r>
            <w:r w:rsidR="000348FD">
              <w:rPr>
                <w:rFonts w:asciiTheme="minorHAnsi" w:hAnsiTheme="minorHAnsi" w:cstheme="minorHAnsi"/>
                <w:sz w:val="22"/>
                <w:szCs w:val="22"/>
              </w:rPr>
              <w:t>r</w:t>
            </w:r>
            <w:r>
              <w:rPr>
                <w:rFonts w:asciiTheme="minorHAnsi" w:hAnsiTheme="minorHAnsi" w:cstheme="minorHAnsi"/>
                <w:sz w:val="22"/>
                <w:szCs w:val="22"/>
              </w:rPr>
              <w:t>egister of septic tank systems to ensure all properties are included and available data populated</w:t>
            </w:r>
            <w:r w:rsidR="0029464A">
              <w:rPr>
                <w:rFonts w:asciiTheme="minorHAnsi" w:hAnsiTheme="minorHAnsi" w:cstheme="minorHAnsi"/>
                <w:sz w:val="22"/>
                <w:szCs w:val="22"/>
              </w:rPr>
              <w:t>.</w:t>
            </w:r>
          </w:p>
        </w:tc>
        <w:tc>
          <w:tcPr>
            <w:tcW w:w="350" w:type="dxa"/>
            <w:vAlign w:val="center"/>
          </w:tcPr>
          <w:p w:rsidR="0010065C" w:rsidP="00BF267F" w:rsidRDefault="0010065C" w14:paraId="38B099AF" w14:textId="28C3AEF6">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6A04A244" w14:textId="77777777">
            <w:pPr>
              <w:contextualSpacing/>
              <w:rPr>
                <w:rFonts w:asciiTheme="minorHAnsi" w:hAnsiTheme="minorHAnsi" w:cstheme="minorHAnsi"/>
                <w:sz w:val="22"/>
                <w:szCs w:val="22"/>
              </w:rPr>
            </w:pPr>
          </w:p>
        </w:tc>
        <w:tc>
          <w:tcPr>
            <w:tcW w:w="351" w:type="dxa"/>
            <w:vAlign w:val="center"/>
          </w:tcPr>
          <w:p w:rsidR="0010065C" w:rsidP="00BF267F" w:rsidRDefault="0010065C" w14:paraId="033DE8DE" w14:textId="77777777">
            <w:pPr>
              <w:contextualSpacing/>
              <w:rPr>
                <w:rFonts w:asciiTheme="minorHAnsi" w:hAnsiTheme="minorHAnsi" w:cstheme="minorHAnsi"/>
                <w:sz w:val="22"/>
                <w:szCs w:val="22"/>
              </w:rPr>
            </w:pPr>
          </w:p>
        </w:tc>
        <w:tc>
          <w:tcPr>
            <w:tcW w:w="351" w:type="dxa"/>
            <w:vAlign w:val="center"/>
          </w:tcPr>
          <w:p w:rsidR="0010065C" w:rsidP="00BF267F" w:rsidRDefault="0010065C" w14:paraId="4ED206C9" w14:textId="54A97016">
            <w:pPr>
              <w:contextualSpacing/>
              <w:rPr>
                <w:rFonts w:asciiTheme="minorHAnsi" w:hAnsiTheme="minorHAnsi" w:cstheme="minorHAnsi"/>
                <w:sz w:val="22"/>
                <w:szCs w:val="22"/>
              </w:rPr>
            </w:pPr>
          </w:p>
        </w:tc>
        <w:tc>
          <w:tcPr>
            <w:tcW w:w="351" w:type="dxa"/>
            <w:vAlign w:val="center"/>
          </w:tcPr>
          <w:p w:rsidR="0010065C" w:rsidP="00BF267F" w:rsidRDefault="0010065C" w14:paraId="6A0FF0AB" w14:textId="77777777">
            <w:pPr>
              <w:contextualSpacing/>
              <w:rPr>
                <w:rFonts w:asciiTheme="minorHAnsi" w:hAnsiTheme="minorHAnsi" w:cstheme="minorHAnsi"/>
                <w:sz w:val="22"/>
                <w:szCs w:val="22"/>
              </w:rPr>
            </w:pPr>
          </w:p>
        </w:tc>
      </w:tr>
      <w:tr w:rsidR="0010065C" w:rsidTr="001A58F2" w14:paraId="08D36B26" w14:textId="77777777">
        <w:trPr>
          <w:trHeight w:val="340"/>
        </w:trPr>
        <w:tc>
          <w:tcPr>
            <w:tcW w:w="1980" w:type="dxa"/>
            <w:vMerge/>
            <w:vAlign w:val="center"/>
          </w:tcPr>
          <w:p w:rsidR="0010065C" w:rsidP="00BF267F" w:rsidRDefault="0010065C" w14:paraId="66FCFF3F" w14:textId="77777777">
            <w:pPr>
              <w:contextualSpacing/>
              <w:rPr>
                <w:rFonts w:asciiTheme="minorHAnsi" w:hAnsiTheme="minorHAnsi" w:cstheme="minorHAnsi"/>
                <w:sz w:val="22"/>
                <w:szCs w:val="22"/>
              </w:rPr>
            </w:pPr>
          </w:p>
        </w:tc>
        <w:tc>
          <w:tcPr>
            <w:tcW w:w="10436" w:type="dxa"/>
            <w:vAlign w:val="center"/>
          </w:tcPr>
          <w:p w:rsidR="0010065C" w:rsidP="00BF267F" w:rsidRDefault="0010065C" w14:paraId="12D90302" w14:textId="3CC59532">
            <w:pPr>
              <w:rPr>
                <w:rFonts w:asciiTheme="minorHAnsi" w:hAnsiTheme="minorHAnsi" w:cstheme="minorHAnsi"/>
                <w:sz w:val="22"/>
                <w:szCs w:val="22"/>
              </w:rPr>
            </w:pPr>
            <w:r>
              <w:rPr>
                <w:rFonts w:asciiTheme="minorHAnsi" w:hAnsiTheme="minorHAnsi" w:cstheme="minorHAnsi"/>
                <w:sz w:val="22"/>
                <w:szCs w:val="22"/>
              </w:rPr>
              <w:t xml:space="preserve">Undertake an audit of </w:t>
            </w:r>
            <w:proofErr w:type="spellStart"/>
            <w:r>
              <w:rPr>
                <w:rFonts w:asciiTheme="minorHAnsi" w:hAnsiTheme="minorHAnsi" w:cstheme="minorHAnsi"/>
                <w:sz w:val="22"/>
                <w:szCs w:val="22"/>
              </w:rPr>
              <w:t>sewered</w:t>
            </w:r>
            <w:proofErr w:type="spellEnd"/>
            <w:r>
              <w:rPr>
                <w:rFonts w:asciiTheme="minorHAnsi" w:hAnsiTheme="minorHAnsi" w:cstheme="minorHAnsi"/>
                <w:sz w:val="22"/>
                <w:szCs w:val="22"/>
              </w:rPr>
              <w:t xml:space="preserve"> townships in conjunction with Central Highland</w:t>
            </w:r>
            <w:r w:rsidR="00BA34EE">
              <w:rPr>
                <w:rFonts w:asciiTheme="minorHAnsi" w:hAnsiTheme="minorHAnsi" w:cstheme="minorHAnsi"/>
                <w:sz w:val="22"/>
                <w:szCs w:val="22"/>
              </w:rPr>
              <w:t>s</w:t>
            </w:r>
            <w:r>
              <w:rPr>
                <w:rFonts w:asciiTheme="minorHAnsi" w:hAnsiTheme="minorHAnsi" w:cstheme="minorHAnsi"/>
                <w:sz w:val="22"/>
                <w:szCs w:val="22"/>
              </w:rPr>
              <w:t xml:space="preserve"> Water to determine septic tank systems that have been connected to sewer and update Wastewater Manager</w:t>
            </w:r>
            <w:r w:rsidR="0029464A">
              <w:rPr>
                <w:rFonts w:asciiTheme="minorHAnsi" w:hAnsiTheme="minorHAnsi" w:cstheme="minorHAnsi"/>
                <w:sz w:val="22"/>
                <w:szCs w:val="22"/>
              </w:rPr>
              <w:t>.</w:t>
            </w:r>
          </w:p>
        </w:tc>
        <w:tc>
          <w:tcPr>
            <w:tcW w:w="350" w:type="dxa"/>
            <w:vAlign w:val="center"/>
          </w:tcPr>
          <w:p w:rsidR="0010065C" w:rsidP="00BF267F" w:rsidRDefault="0010065C" w14:paraId="2A552584" w14:textId="353EF9A3">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1F8CFEDD" w14:textId="04C2DB9E">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7F1A29D1" w14:textId="77777777">
            <w:pPr>
              <w:contextualSpacing/>
              <w:rPr>
                <w:rFonts w:asciiTheme="minorHAnsi" w:hAnsiTheme="minorHAnsi" w:cstheme="minorHAnsi"/>
                <w:sz w:val="22"/>
                <w:szCs w:val="22"/>
              </w:rPr>
            </w:pPr>
          </w:p>
        </w:tc>
        <w:tc>
          <w:tcPr>
            <w:tcW w:w="351" w:type="dxa"/>
            <w:vAlign w:val="center"/>
          </w:tcPr>
          <w:p w:rsidR="0010065C" w:rsidP="00BF267F" w:rsidRDefault="0010065C" w14:paraId="29C32659" w14:textId="77777777">
            <w:pPr>
              <w:contextualSpacing/>
              <w:rPr>
                <w:rFonts w:asciiTheme="minorHAnsi" w:hAnsiTheme="minorHAnsi" w:cstheme="minorHAnsi"/>
                <w:sz w:val="22"/>
                <w:szCs w:val="22"/>
              </w:rPr>
            </w:pPr>
          </w:p>
        </w:tc>
        <w:tc>
          <w:tcPr>
            <w:tcW w:w="351" w:type="dxa"/>
            <w:vAlign w:val="center"/>
          </w:tcPr>
          <w:p w:rsidR="0010065C" w:rsidP="00BF267F" w:rsidRDefault="0010065C" w14:paraId="3EA2DBB4" w14:textId="77777777">
            <w:pPr>
              <w:contextualSpacing/>
              <w:rPr>
                <w:rFonts w:asciiTheme="minorHAnsi" w:hAnsiTheme="minorHAnsi" w:cstheme="minorHAnsi"/>
                <w:sz w:val="22"/>
                <w:szCs w:val="22"/>
              </w:rPr>
            </w:pPr>
          </w:p>
        </w:tc>
      </w:tr>
      <w:tr w:rsidR="000C66AD" w:rsidTr="001A58F2" w14:paraId="7A0B8ABA" w14:textId="77777777">
        <w:trPr>
          <w:trHeight w:val="340"/>
        </w:trPr>
        <w:tc>
          <w:tcPr>
            <w:tcW w:w="1980" w:type="dxa"/>
            <w:vMerge/>
            <w:vAlign w:val="center"/>
          </w:tcPr>
          <w:p w:rsidR="000C66AD" w:rsidP="00BF267F" w:rsidRDefault="000C66AD" w14:paraId="2D03E0F0" w14:textId="77777777">
            <w:pPr>
              <w:contextualSpacing/>
              <w:rPr>
                <w:rFonts w:asciiTheme="minorHAnsi" w:hAnsiTheme="minorHAnsi" w:cstheme="minorHAnsi"/>
                <w:sz w:val="22"/>
                <w:szCs w:val="22"/>
              </w:rPr>
            </w:pPr>
          </w:p>
        </w:tc>
        <w:tc>
          <w:tcPr>
            <w:tcW w:w="10436" w:type="dxa"/>
            <w:vAlign w:val="center"/>
          </w:tcPr>
          <w:p w:rsidRPr="00D8707E" w:rsidR="000C66AD" w:rsidP="00BF267F" w:rsidRDefault="000C66AD" w14:paraId="08D9353A" w14:textId="5B028E6B">
            <w:pPr>
              <w:rPr>
                <w:rFonts w:asciiTheme="minorHAnsi" w:hAnsiTheme="minorHAnsi" w:cstheme="minorHAnsi"/>
                <w:sz w:val="22"/>
                <w:szCs w:val="22"/>
              </w:rPr>
            </w:pPr>
            <w:r w:rsidRPr="00D8707E">
              <w:rPr>
                <w:rFonts w:asciiTheme="minorHAnsi" w:hAnsiTheme="minorHAnsi" w:cstheme="minorHAnsi"/>
                <w:sz w:val="22"/>
                <w:szCs w:val="22"/>
              </w:rPr>
              <w:t>Obtain information on location of groundwater bores within the unsewered areas of the Shire for use i</w:t>
            </w:r>
            <w:r w:rsidRPr="00D8707E" w:rsidR="00857904">
              <w:rPr>
                <w:rFonts w:asciiTheme="minorHAnsi" w:hAnsiTheme="minorHAnsi" w:cstheme="minorHAnsi"/>
                <w:sz w:val="22"/>
                <w:szCs w:val="22"/>
              </w:rPr>
              <w:t>n Council’s s</w:t>
            </w:r>
            <w:r w:rsidRPr="00D8707E">
              <w:rPr>
                <w:rFonts w:asciiTheme="minorHAnsi" w:hAnsiTheme="minorHAnsi" w:cstheme="minorHAnsi"/>
                <w:sz w:val="22"/>
                <w:szCs w:val="22"/>
              </w:rPr>
              <w:t>trategy</w:t>
            </w:r>
            <w:r w:rsidRPr="00D8707E" w:rsidR="000348FD">
              <w:rPr>
                <w:rFonts w:asciiTheme="minorHAnsi" w:hAnsiTheme="minorHAnsi" w:cstheme="minorHAnsi"/>
                <w:sz w:val="22"/>
                <w:szCs w:val="22"/>
              </w:rPr>
              <w:t>,</w:t>
            </w:r>
            <w:r w:rsidRPr="00D8707E">
              <w:rPr>
                <w:rFonts w:asciiTheme="minorHAnsi" w:hAnsiTheme="minorHAnsi" w:cstheme="minorHAnsi"/>
                <w:sz w:val="22"/>
                <w:szCs w:val="22"/>
              </w:rPr>
              <w:t xml:space="preserve"> to prevent</w:t>
            </w:r>
            <w:r w:rsidRPr="00D8707E">
              <w:rPr>
                <w:rFonts w:asciiTheme="minorHAnsi" w:hAnsiTheme="minorHAnsi" w:eastAsiaTheme="minorHAnsi" w:cstheme="minorHAnsi"/>
                <w:sz w:val="22"/>
                <w:szCs w:val="22"/>
                <w:lang w:eastAsia="en-US"/>
              </w:rPr>
              <w:t xml:space="preserve"> individual and cumulative impacts on groundwater and surface water beneficial uses</w:t>
            </w:r>
            <w:r w:rsidRPr="00D8707E" w:rsidR="0029464A">
              <w:rPr>
                <w:rFonts w:asciiTheme="minorHAnsi" w:hAnsiTheme="minorHAnsi" w:eastAsiaTheme="minorHAnsi" w:cstheme="minorHAnsi"/>
                <w:sz w:val="22"/>
                <w:szCs w:val="22"/>
                <w:lang w:eastAsia="en-US"/>
              </w:rPr>
              <w:t>.</w:t>
            </w:r>
          </w:p>
        </w:tc>
        <w:tc>
          <w:tcPr>
            <w:tcW w:w="350" w:type="dxa"/>
            <w:vAlign w:val="center"/>
          </w:tcPr>
          <w:p w:rsidR="000C66AD" w:rsidP="00BF267F" w:rsidRDefault="000C66AD" w14:paraId="0FDBA3FA" w14:textId="2779C751">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0C66AD" w:rsidP="00BF267F" w:rsidRDefault="000C66AD" w14:paraId="782E603E" w14:textId="77777777">
            <w:pPr>
              <w:contextualSpacing/>
              <w:rPr>
                <w:rFonts w:asciiTheme="minorHAnsi" w:hAnsiTheme="minorHAnsi" w:cstheme="minorHAnsi"/>
                <w:sz w:val="22"/>
                <w:szCs w:val="22"/>
              </w:rPr>
            </w:pPr>
          </w:p>
        </w:tc>
        <w:tc>
          <w:tcPr>
            <w:tcW w:w="351" w:type="dxa"/>
            <w:vAlign w:val="center"/>
          </w:tcPr>
          <w:p w:rsidR="000C66AD" w:rsidP="00BF267F" w:rsidRDefault="000C66AD" w14:paraId="262F3418" w14:textId="77777777">
            <w:pPr>
              <w:contextualSpacing/>
              <w:rPr>
                <w:rFonts w:asciiTheme="minorHAnsi" w:hAnsiTheme="minorHAnsi" w:cstheme="minorHAnsi"/>
                <w:sz w:val="22"/>
                <w:szCs w:val="22"/>
              </w:rPr>
            </w:pPr>
          </w:p>
        </w:tc>
        <w:tc>
          <w:tcPr>
            <w:tcW w:w="351" w:type="dxa"/>
            <w:vAlign w:val="center"/>
          </w:tcPr>
          <w:p w:rsidR="000C66AD" w:rsidP="00BF267F" w:rsidRDefault="000C66AD" w14:paraId="7BEE4313" w14:textId="77777777">
            <w:pPr>
              <w:contextualSpacing/>
              <w:rPr>
                <w:rFonts w:asciiTheme="minorHAnsi" w:hAnsiTheme="minorHAnsi" w:cstheme="minorHAnsi"/>
                <w:sz w:val="22"/>
                <w:szCs w:val="22"/>
              </w:rPr>
            </w:pPr>
          </w:p>
        </w:tc>
        <w:tc>
          <w:tcPr>
            <w:tcW w:w="351" w:type="dxa"/>
            <w:vAlign w:val="center"/>
          </w:tcPr>
          <w:p w:rsidR="000C66AD" w:rsidP="00BF267F" w:rsidRDefault="000C66AD" w14:paraId="7E901F3E" w14:textId="77777777">
            <w:pPr>
              <w:contextualSpacing/>
              <w:rPr>
                <w:rFonts w:asciiTheme="minorHAnsi" w:hAnsiTheme="minorHAnsi" w:cstheme="minorHAnsi"/>
                <w:sz w:val="22"/>
                <w:szCs w:val="22"/>
              </w:rPr>
            </w:pPr>
          </w:p>
        </w:tc>
      </w:tr>
      <w:tr w:rsidR="0010065C" w:rsidTr="001A58F2" w14:paraId="08C7F6CF" w14:textId="77777777">
        <w:trPr>
          <w:trHeight w:val="340"/>
        </w:trPr>
        <w:tc>
          <w:tcPr>
            <w:tcW w:w="1980" w:type="dxa"/>
            <w:vMerge/>
            <w:vAlign w:val="center"/>
          </w:tcPr>
          <w:p w:rsidR="0010065C" w:rsidP="00BF267F" w:rsidRDefault="0010065C" w14:paraId="6E4C58BA" w14:textId="77777777">
            <w:pPr>
              <w:contextualSpacing/>
              <w:rPr>
                <w:rFonts w:asciiTheme="minorHAnsi" w:hAnsiTheme="minorHAnsi" w:cstheme="minorHAnsi"/>
                <w:sz w:val="22"/>
                <w:szCs w:val="22"/>
              </w:rPr>
            </w:pPr>
          </w:p>
        </w:tc>
        <w:tc>
          <w:tcPr>
            <w:tcW w:w="10436" w:type="dxa"/>
            <w:vAlign w:val="center"/>
          </w:tcPr>
          <w:p w:rsidR="0010065C" w:rsidP="00BF267F" w:rsidRDefault="0010065C" w14:paraId="01F4BFF3" w14:textId="34360861">
            <w:pPr>
              <w:rPr>
                <w:rFonts w:asciiTheme="minorHAnsi" w:hAnsiTheme="minorHAnsi" w:cstheme="minorHAnsi"/>
                <w:sz w:val="22"/>
                <w:szCs w:val="22"/>
              </w:rPr>
            </w:pPr>
            <w:r>
              <w:rPr>
                <w:rFonts w:asciiTheme="minorHAnsi" w:hAnsiTheme="minorHAnsi" w:cstheme="minorHAnsi"/>
                <w:sz w:val="22"/>
                <w:szCs w:val="22"/>
              </w:rPr>
              <w:t>Establish portal to allow owners</w:t>
            </w:r>
            <w:r w:rsidR="000348FD">
              <w:rPr>
                <w:rFonts w:asciiTheme="minorHAnsi" w:hAnsiTheme="minorHAnsi" w:cstheme="minorHAnsi"/>
                <w:sz w:val="22"/>
                <w:szCs w:val="22"/>
              </w:rPr>
              <w:t xml:space="preserve"> and/or </w:t>
            </w:r>
            <w:r>
              <w:rPr>
                <w:rFonts w:asciiTheme="minorHAnsi" w:hAnsiTheme="minorHAnsi" w:cstheme="minorHAnsi"/>
                <w:sz w:val="22"/>
                <w:szCs w:val="22"/>
              </w:rPr>
              <w:t>contractors to register pump-outs and maintenance on-line</w:t>
            </w:r>
            <w:r w:rsidR="0029464A">
              <w:rPr>
                <w:rFonts w:asciiTheme="minorHAnsi" w:hAnsiTheme="minorHAnsi" w:cstheme="minorHAnsi"/>
                <w:sz w:val="22"/>
                <w:szCs w:val="22"/>
              </w:rPr>
              <w:t>.</w:t>
            </w:r>
          </w:p>
        </w:tc>
        <w:tc>
          <w:tcPr>
            <w:tcW w:w="350" w:type="dxa"/>
            <w:vAlign w:val="center"/>
          </w:tcPr>
          <w:p w:rsidR="0010065C" w:rsidP="00BF267F" w:rsidRDefault="0010065C" w14:paraId="257481CE" w14:textId="77777777">
            <w:pPr>
              <w:contextualSpacing/>
              <w:rPr>
                <w:rFonts w:asciiTheme="minorHAnsi" w:hAnsiTheme="minorHAnsi" w:cstheme="minorHAnsi"/>
                <w:sz w:val="22"/>
                <w:szCs w:val="22"/>
              </w:rPr>
            </w:pPr>
          </w:p>
        </w:tc>
        <w:tc>
          <w:tcPr>
            <w:tcW w:w="351" w:type="dxa"/>
            <w:vAlign w:val="center"/>
          </w:tcPr>
          <w:p w:rsidR="0010065C" w:rsidP="00BF267F" w:rsidRDefault="0010065C" w14:paraId="01A47BFB" w14:textId="4A76BA9D">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1E3502E2" w14:textId="77777777">
            <w:pPr>
              <w:contextualSpacing/>
              <w:rPr>
                <w:rFonts w:asciiTheme="minorHAnsi" w:hAnsiTheme="minorHAnsi" w:cstheme="minorHAnsi"/>
                <w:sz w:val="22"/>
                <w:szCs w:val="22"/>
              </w:rPr>
            </w:pPr>
          </w:p>
        </w:tc>
        <w:tc>
          <w:tcPr>
            <w:tcW w:w="351" w:type="dxa"/>
            <w:vAlign w:val="center"/>
          </w:tcPr>
          <w:p w:rsidR="0010065C" w:rsidP="00BF267F" w:rsidRDefault="0010065C" w14:paraId="72BC6281" w14:textId="77777777">
            <w:pPr>
              <w:contextualSpacing/>
              <w:rPr>
                <w:rFonts w:asciiTheme="minorHAnsi" w:hAnsiTheme="minorHAnsi" w:cstheme="minorHAnsi"/>
                <w:sz w:val="22"/>
                <w:szCs w:val="22"/>
              </w:rPr>
            </w:pPr>
          </w:p>
        </w:tc>
        <w:tc>
          <w:tcPr>
            <w:tcW w:w="351" w:type="dxa"/>
            <w:vAlign w:val="center"/>
          </w:tcPr>
          <w:p w:rsidR="0010065C" w:rsidP="00BF267F" w:rsidRDefault="0010065C" w14:paraId="401BE25E" w14:textId="77777777">
            <w:pPr>
              <w:contextualSpacing/>
              <w:rPr>
                <w:rFonts w:asciiTheme="minorHAnsi" w:hAnsiTheme="minorHAnsi" w:cstheme="minorHAnsi"/>
                <w:sz w:val="22"/>
                <w:szCs w:val="22"/>
              </w:rPr>
            </w:pPr>
          </w:p>
        </w:tc>
      </w:tr>
      <w:tr w:rsidR="0010065C" w:rsidTr="001A58F2" w14:paraId="6EC4BAA4" w14:textId="77777777">
        <w:trPr>
          <w:trHeight w:val="340"/>
        </w:trPr>
        <w:tc>
          <w:tcPr>
            <w:tcW w:w="1980" w:type="dxa"/>
            <w:vMerge/>
            <w:vAlign w:val="center"/>
          </w:tcPr>
          <w:p w:rsidR="0010065C" w:rsidP="00BF267F" w:rsidRDefault="0010065C" w14:paraId="55FECB04" w14:textId="77777777">
            <w:pPr>
              <w:contextualSpacing/>
              <w:rPr>
                <w:rFonts w:asciiTheme="minorHAnsi" w:hAnsiTheme="minorHAnsi" w:cstheme="minorHAnsi"/>
                <w:sz w:val="22"/>
                <w:szCs w:val="22"/>
              </w:rPr>
            </w:pPr>
          </w:p>
        </w:tc>
        <w:tc>
          <w:tcPr>
            <w:tcW w:w="10436" w:type="dxa"/>
            <w:vAlign w:val="center"/>
          </w:tcPr>
          <w:p w:rsidR="0010065C" w:rsidP="00BF267F" w:rsidRDefault="0010065C" w14:paraId="2ABF2EFF" w14:textId="4EABE7E4">
            <w:pPr>
              <w:rPr>
                <w:rFonts w:asciiTheme="minorHAnsi" w:hAnsiTheme="minorHAnsi" w:cstheme="minorHAnsi"/>
                <w:sz w:val="22"/>
                <w:szCs w:val="22"/>
              </w:rPr>
            </w:pPr>
            <w:r>
              <w:rPr>
                <w:rFonts w:asciiTheme="minorHAnsi" w:hAnsiTheme="minorHAnsi" w:cstheme="minorHAnsi"/>
                <w:sz w:val="22"/>
                <w:szCs w:val="22"/>
              </w:rPr>
              <w:t xml:space="preserve">Implement the </w:t>
            </w:r>
            <w:r w:rsidRPr="004E0842">
              <w:rPr>
                <w:rFonts w:asciiTheme="minorHAnsi" w:hAnsiTheme="minorHAnsi" w:cstheme="minorHAnsi"/>
                <w:sz w:val="22"/>
                <w:szCs w:val="22"/>
              </w:rPr>
              <w:t>us</w:t>
            </w:r>
            <w:r>
              <w:rPr>
                <w:rFonts w:asciiTheme="minorHAnsi" w:hAnsiTheme="minorHAnsi" w:cstheme="minorHAnsi"/>
                <w:sz w:val="22"/>
                <w:szCs w:val="22"/>
              </w:rPr>
              <w:t>e</w:t>
            </w:r>
            <w:r w:rsidRPr="004E0842">
              <w:rPr>
                <w:rFonts w:asciiTheme="minorHAnsi" w:hAnsiTheme="minorHAnsi" w:cstheme="minorHAnsi"/>
                <w:sz w:val="22"/>
                <w:szCs w:val="22"/>
              </w:rPr>
              <w:t xml:space="preserve"> a hand-held device </w:t>
            </w:r>
            <w:r>
              <w:rPr>
                <w:rFonts w:asciiTheme="minorHAnsi" w:hAnsiTheme="minorHAnsi" w:cstheme="minorHAnsi"/>
                <w:sz w:val="22"/>
                <w:szCs w:val="22"/>
              </w:rPr>
              <w:t xml:space="preserve">for </w:t>
            </w:r>
            <w:r w:rsidR="000348FD">
              <w:rPr>
                <w:rFonts w:asciiTheme="minorHAnsi" w:hAnsiTheme="minorHAnsi" w:cstheme="minorHAnsi"/>
                <w:sz w:val="22"/>
                <w:szCs w:val="22"/>
              </w:rPr>
              <w:t>i</w:t>
            </w:r>
            <w:r>
              <w:rPr>
                <w:rFonts w:asciiTheme="minorHAnsi" w:hAnsiTheme="minorHAnsi" w:cstheme="minorHAnsi"/>
                <w:sz w:val="22"/>
                <w:szCs w:val="22"/>
              </w:rPr>
              <w:t>nspections that can download</w:t>
            </w:r>
            <w:r w:rsidR="000348FD">
              <w:rPr>
                <w:rFonts w:asciiTheme="minorHAnsi" w:hAnsiTheme="minorHAnsi" w:cstheme="minorHAnsi"/>
                <w:sz w:val="22"/>
                <w:szCs w:val="22"/>
              </w:rPr>
              <w:t xml:space="preserve"> and </w:t>
            </w:r>
            <w:r>
              <w:rPr>
                <w:rFonts w:asciiTheme="minorHAnsi" w:hAnsiTheme="minorHAnsi" w:cstheme="minorHAnsi"/>
                <w:sz w:val="22"/>
                <w:szCs w:val="22"/>
              </w:rPr>
              <w:t xml:space="preserve">upload data to </w:t>
            </w:r>
            <w:r w:rsidR="000348FD">
              <w:rPr>
                <w:rFonts w:asciiTheme="minorHAnsi" w:hAnsiTheme="minorHAnsi" w:cstheme="minorHAnsi"/>
                <w:sz w:val="22"/>
                <w:szCs w:val="22"/>
              </w:rPr>
              <w:t>the system</w:t>
            </w:r>
            <w:r w:rsidR="0029464A">
              <w:rPr>
                <w:rFonts w:asciiTheme="minorHAnsi" w:hAnsiTheme="minorHAnsi" w:cstheme="minorHAnsi"/>
                <w:sz w:val="22"/>
                <w:szCs w:val="22"/>
              </w:rPr>
              <w:t>.</w:t>
            </w:r>
          </w:p>
        </w:tc>
        <w:tc>
          <w:tcPr>
            <w:tcW w:w="350" w:type="dxa"/>
            <w:vAlign w:val="center"/>
          </w:tcPr>
          <w:p w:rsidR="0010065C" w:rsidP="00BF267F" w:rsidRDefault="0010065C" w14:paraId="037ABE9D" w14:textId="5179682D">
            <w:pPr>
              <w:contextualSpacing/>
              <w:rPr>
                <w:rFonts w:asciiTheme="minorHAnsi" w:hAnsiTheme="minorHAnsi" w:cstheme="minorHAnsi"/>
                <w:sz w:val="22"/>
                <w:szCs w:val="22"/>
              </w:rPr>
            </w:pPr>
          </w:p>
        </w:tc>
        <w:tc>
          <w:tcPr>
            <w:tcW w:w="351" w:type="dxa"/>
            <w:vAlign w:val="center"/>
          </w:tcPr>
          <w:p w:rsidR="0010065C" w:rsidP="00BF267F" w:rsidRDefault="0010065C" w14:paraId="16EF3593" w14:textId="426FE1B7">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71E70624" w14:textId="77777777">
            <w:pPr>
              <w:contextualSpacing/>
              <w:rPr>
                <w:rFonts w:asciiTheme="minorHAnsi" w:hAnsiTheme="minorHAnsi" w:cstheme="minorHAnsi"/>
                <w:sz w:val="22"/>
                <w:szCs w:val="22"/>
              </w:rPr>
            </w:pPr>
          </w:p>
        </w:tc>
        <w:tc>
          <w:tcPr>
            <w:tcW w:w="351" w:type="dxa"/>
            <w:vAlign w:val="center"/>
          </w:tcPr>
          <w:p w:rsidR="0010065C" w:rsidP="00BF267F" w:rsidRDefault="0010065C" w14:paraId="46E386B1" w14:textId="77777777">
            <w:pPr>
              <w:contextualSpacing/>
              <w:rPr>
                <w:rFonts w:asciiTheme="minorHAnsi" w:hAnsiTheme="minorHAnsi" w:cstheme="minorHAnsi"/>
                <w:sz w:val="22"/>
                <w:szCs w:val="22"/>
              </w:rPr>
            </w:pPr>
          </w:p>
        </w:tc>
        <w:tc>
          <w:tcPr>
            <w:tcW w:w="351" w:type="dxa"/>
            <w:vAlign w:val="center"/>
          </w:tcPr>
          <w:p w:rsidR="0010065C" w:rsidP="00BF267F" w:rsidRDefault="0010065C" w14:paraId="21B318A2" w14:textId="77777777">
            <w:pPr>
              <w:contextualSpacing/>
              <w:rPr>
                <w:rFonts w:asciiTheme="minorHAnsi" w:hAnsiTheme="minorHAnsi" w:cstheme="minorHAnsi"/>
                <w:sz w:val="22"/>
                <w:szCs w:val="22"/>
              </w:rPr>
            </w:pPr>
          </w:p>
        </w:tc>
      </w:tr>
      <w:tr w:rsidR="0010065C" w:rsidTr="001A58F2" w14:paraId="4687D74F" w14:textId="77777777">
        <w:trPr>
          <w:trHeight w:val="340"/>
        </w:trPr>
        <w:tc>
          <w:tcPr>
            <w:tcW w:w="1980" w:type="dxa"/>
            <w:vMerge/>
            <w:vAlign w:val="center"/>
          </w:tcPr>
          <w:p w:rsidR="0010065C" w:rsidP="00BF267F" w:rsidRDefault="0010065C" w14:paraId="44C62EF7" w14:textId="77777777">
            <w:pPr>
              <w:contextualSpacing/>
              <w:rPr>
                <w:rFonts w:asciiTheme="minorHAnsi" w:hAnsiTheme="minorHAnsi" w:cstheme="minorHAnsi"/>
                <w:sz w:val="22"/>
                <w:szCs w:val="22"/>
              </w:rPr>
            </w:pPr>
          </w:p>
        </w:tc>
        <w:tc>
          <w:tcPr>
            <w:tcW w:w="10436" w:type="dxa"/>
            <w:vAlign w:val="center"/>
          </w:tcPr>
          <w:p w:rsidRPr="00262766" w:rsidR="0010065C" w:rsidP="00BF267F" w:rsidRDefault="0010065C" w14:paraId="02049D64" w14:textId="2822211F">
            <w:pPr>
              <w:rPr>
                <w:rFonts w:asciiTheme="minorHAnsi" w:hAnsiTheme="minorHAnsi" w:cstheme="minorHAnsi"/>
                <w:sz w:val="22"/>
                <w:szCs w:val="22"/>
              </w:rPr>
            </w:pPr>
            <w:bookmarkStart w:name="_Hlk26900738" w:id="26"/>
            <w:r>
              <w:rPr>
                <w:rFonts w:asciiTheme="minorHAnsi" w:hAnsiTheme="minorHAnsi" w:cstheme="minorHAnsi"/>
                <w:sz w:val="22"/>
                <w:szCs w:val="22"/>
              </w:rPr>
              <w:t>Implement</w:t>
            </w:r>
            <w:r w:rsidRPr="00262766">
              <w:rPr>
                <w:rFonts w:asciiTheme="minorHAnsi" w:hAnsiTheme="minorHAnsi" w:cstheme="minorHAnsi"/>
                <w:sz w:val="22"/>
                <w:szCs w:val="22"/>
              </w:rPr>
              <w:t xml:space="preserve"> a formal </w:t>
            </w:r>
            <w:r>
              <w:rPr>
                <w:rFonts w:asciiTheme="minorHAnsi" w:hAnsiTheme="minorHAnsi" w:cstheme="minorHAnsi"/>
                <w:sz w:val="22"/>
                <w:szCs w:val="22"/>
              </w:rPr>
              <w:t xml:space="preserve">reporting </w:t>
            </w:r>
            <w:r w:rsidRPr="00262766">
              <w:rPr>
                <w:rFonts w:asciiTheme="minorHAnsi" w:hAnsiTheme="minorHAnsi" w:cstheme="minorHAnsi"/>
                <w:sz w:val="22"/>
                <w:szCs w:val="22"/>
              </w:rPr>
              <w:t>arrangement between water authorities and Council</w:t>
            </w:r>
            <w:r>
              <w:rPr>
                <w:rFonts w:asciiTheme="minorHAnsi" w:hAnsiTheme="minorHAnsi" w:cstheme="minorHAnsi"/>
                <w:sz w:val="22"/>
                <w:szCs w:val="22"/>
              </w:rPr>
              <w:t xml:space="preserve"> </w:t>
            </w:r>
            <w:r w:rsidRPr="00262766">
              <w:rPr>
                <w:rFonts w:asciiTheme="minorHAnsi" w:hAnsiTheme="minorHAnsi" w:cstheme="minorHAnsi"/>
                <w:sz w:val="22"/>
                <w:szCs w:val="22"/>
              </w:rPr>
              <w:t>for the provision of information on connections of septic tank systems to sewer</w:t>
            </w:r>
            <w:bookmarkEnd w:id="26"/>
            <w:r w:rsidR="0029464A">
              <w:rPr>
                <w:rFonts w:asciiTheme="minorHAnsi" w:hAnsiTheme="minorHAnsi" w:cstheme="minorHAnsi"/>
                <w:sz w:val="22"/>
                <w:szCs w:val="22"/>
              </w:rPr>
              <w:t>.</w:t>
            </w:r>
          </w:p>
        </w:tc>
        <w:tc>
          <w:tcPr>
            <w:tcW w:w="350" w:type="dxa"/>
            <w:vAlign w:val="center"/>
          </w:tcPr>
          <w:p w:rsidR="0010065C" w:rsidP="00BF267F" w:rsidRDefault="0010065C" w14:paraId="0616A8C6" w14:textId="755003AF">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0065C" w:rsidP="00BF267F" w:rsidRDefault="0010065C" w14:paraId="2E556430" w14:textId="77777777">
            <w:pPr>
              <w:contextualSpacing/>
              <w:rPr>
                <w:rFonts w:asciiTheme="minorHAnsi" w:hAnsiTheme="minorHAnsi" w:cstheme="minorHAnsi"/>
                <w:sz w:val="22"/>
                <w:szCs w:val="22"/>
              </w:rPr>
            </w:pPr>
          </w:p>
        </w:tc>
        <w:tc>
          <w:tcPr>
            <w:tcW w:w="351" w:type="dxa"/>
            <w:vAlign w:val="center"/>
          </w:tcPr>
          <w:p w:rsidR="0010065C" w:rsidP="00BF267F" w:rsidRDefault="0010065C" w14:paraId="1CF14F03" w14:textId="77777777">
            <w:pPr>
              <w:contextualSpacing/>
              <w:rPr>
                <w:rFonts w:asciiTheme="minorHAnsi" w:hAnsiTheme="minorHAnsi" w:cstheme="minorHAnsi"/>
                <w:sz w:val="22"/>
                <w:szCs w:val="22"/>
              </w:rPr>
            </w:pPr>
          </w:p>
        </w:tc>
        <w:tc>
          <w:tcPr>
            <w:tcW w:w="351" w:type="dxa"/>
            <w:vAlign w:val="center"/>
          </w:tcPr>
          <w:p w:rsidR="0010065C" w:rsidP="00BF267F" w:rsidRDefault="0010065C" w14:paraId="7070D88D" w14:textId="77777777">
            <w:pPr>
              <w:contextualSpacing/>
              <w:rPr>
                <w:rFonts w:asciiTheme="minorHAnsi" w:hAnsiTheme="minorHAnsi" w:cstheme="minorHAnsi"/>
                <w:sz w:val="22"/>
                <w:szCs w:val="22"/>
              </w:rPr>
            </w:pPr>
          </w:p>
        </w:tc>
        <w:tc>
          <w:tcPr>
            <w:tcW w:w="351" w:type="dxa"/>
            <w:vAlign w:val="center"/>
          </w:tcPr>
          <w:p w:rsidR="0010065C" w:rsidP="00BF267F" w:rsidRDefault="0010065C" w14:paraId="34309318" w14:textId="77777777">
            <w:pPr>
              <w:contextualSpacing/>
              <w:rPr>
                <w:rFonts w:asciiTheme="minorHAnsi" w:hAnsiTheme="minorHAnsi" w:cstheme="minorHAnsi"/>
                <w:sz w:val="22"/>
                <w:szCs w:val="22"/>
              </w:rPr>
            </w:pPr>
          </w:p>
        </w:tc>
      </w:tr>
    </w:tbl>
    <w:p w:rsidR="00ED0F2B" w:rsidP="00BF267F" w:rsidRDefault="00ED0F2B" w14:paraId="067BDA3C" w14:textId="0C21EF1E">
      <w:pPr>
        <w:spacing w:before="0" w:after="0"/>
        <w:rPr>
          <w:rFonts w:asciiTheme="minorHAnsi" w:hAnsiTheme="minorHAnsi" w:eastAsiaTheme="minorHAnsi" w:cstheme="minorHAnsi"/>
          <w:b/>
          <w:sz w:val="22"/>
          <w:szCs w:val="22"/>
          <w:lang w:eastAsia="en-US"/>
        </w:rPr>
      </w:pPr>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1980"/>
        <w:gridCol w:w="10436"/>
        <w:gridCol w:w="337"/>
        <w:gridCol w:w="364"/>
        <w:gridCol w:w="351"/>
        <w:gridCol w:w="351"/>
        <w:gridCol w:w="351"/>
      </w:tblGrid>
      <w:tr w:rsidR="00D815E2" w:rsidTr="00ED21C4" w14:paraId="40253FF3" w14:textId="77777777">
        <w:trPr>
          <w:trHeight w:val="340"/>
        </w:trPr>
        <w:tc>
          <w:tcPr>
            <w:tcW w:w="1980" w:type="dxa"/>
            <w:vMerge w:val="restart"/>
            <w:shd w:val="clear" w:color="auto" w:fill="D9D9D9" w:themeFill="background1" w:themeFillShade="D9"/>
            <w:vAlign w:val="center"/>
          </w:tcPr>
          <w:p w:rsidRPr="002D33B2" w:rsidR="00D815E2" w:rsidP="00BF267F" w:rsidRDefault="00D815E2" w14:paraId="07899337" w14:textId="77777777">
            <w:pPr>
              <w:rPr>
                <w:rFonts w:asciiTheme="minorHAnsi" w:hAnsiTheme="minorHAnsi" w:cstheme="minorHAnsi"/>
                <w:b/>
                <w:bCs/>
                <w:szCs w:val="24"/>
              </w:rPr>
            </w:pPr>
            <w:r>
              <w:rPr>
                <w:rFonts w:asciiTheme="minorHAnsi" w:hAnsiTheme="minorHAnsi" w:cstheme="minorHAnsi"/>
                <w:b/>
                <w:bCs/>
                <w:szCs w:val="24"/>
              </w:rPr>
              <w:lastRenderedPageBreak/>
              <w:t>Strategy</w:t>
            </w:r>
          </w:p>
        </w:tc>
        <w:tc>
          <w:tcPr>
            <w:tcW w:w="10436" w:type="dxa"/>
            <w:vMerge w:val="restart"/>
            <w:shd w:val="clear" w:color="auto" w:fill="D9D9D9" w:themeFill="background1" w:themeFillShade="D9"/>
            <w:vAlign w:val="center"/>
          </w:tcPr>
          <w:p w:rsidRPr="002D33B2" w:rsidR="00D815E2" w:rsidP="00BF267F" w:rsidRDefault="00D815E2" w14:paraId="43E16605" w14:textId="77777777">
            <w:pPr>
              <w:rPr>
                <w:rFonts w:asciiTheme="minorHAnsi" w:hAnsiTheme="minorHAnsi" w:cstheme="minorHAnsi"/>
                <w:b/>
                <w:bCs/>
                <w:szCs w:val="24"/>
              </w:rPr>
            </w:pPr>
            <w:r w:rsidRPr="002D33B2">
              <w:rPr>
                <w:rFonts w:asciiTheme="minorHAnsi" w:hAnsiTheme="minorHAnsi" w:cstheme="minorHAnsi"/>
                <w:b/>
                <w:bCs/>
                <w:szCs w:val="24"/>
              </w:rPr>
              <w:t>Item Description</w:t>
            </w:r>
          </w:p>
        </w:tc>
        <w:tc>
          <w:tcPr>
            <w:tcW w:w="1754" w:type="dxa"/>
            <w:gridSpan w:val="5"/>
            <w:shd w:val="clear" w:color="auto" w:fill="D9D9D9" w:themeFill="background1" w:themeFillShade="D9"/>
            <w:vAlign w:val="center"/>
          </w:tcPr>
          <w:p w:rsidRPr="002D33B2" w:rsidR="00D815E2" w:rsidP="00BF267F" w:rsidRDefault="00D815E2" w14:paraId="39139AC5" w14:textId="77777777">
            <w:pPr>
              <w:spacing w:before="0"/>
              <w:rPr>
                <w:rFonts w:asciiTheme="minorHAnsi" w:hAnsiTheme="minorHAnsi" w:cstheme="minorHAnsi"/>
                <w:b/>
                <w:bCs/>
                <w:szCs w:val="24"/>
              </w:rPr>
            </w:pPr>
            <w:r w:rsidRPr="002D33B2">
              <w:rPr>
                <w:rFonts w:asciiTheme="minorHAnsi" w:hAnsiTheme="minorHAnsi" w:cstheme="minorHAnsi"/>
                <w:b/>
                <w:bCs/>
                <w:szCs w:val="24"/>
              </w:rPr>
              <w:t>Year</w:t>
            </w:r>
          </w:p>
        </w:tc>
      </w:tr>
      <w:tr w:rsidR="00D815E2" w:rsidTr="00D815E2" w14:paraId="7ACD8FEF" w14:textId="77777777">
        <w:trPr>
          <w:trHeight w:val="340"/>
        </w:trPr>
        <w:tc>
          <w:tcPr>
            <w:tcW w:w="1980" w:type="dxa"/>
            <w:vMerge/>
            <w:shd w:val="clear" w:color="auto" w:fill="D9D9D9" w:themeFill="background1" w:themeFillShade="D9"/>
          </w:tcPr>
          <w:p w:rsidRPr="002D33B2" w:rsidR="00D815E2" w:rsidP="00BF267F" w:rsidRDefault="00D815E2" w14:paraId="70131295" w14:textId="77777777">
            <w:pPr>
              <w:rPr>
                <w:rFonts w:asciiTheme="minorHAnsi" w:hAnsiTheme="minorHAnsi" w:cstheme="minorHAnsi"/>
                <w:b/>
                <w:bCs/>
                <w:sz w:val="22"/>
                <w:szCs w:val="22"/>
              </w:rPr>
            </w:pPr>
          </w:p>
        </w:tc>
        <w:tc>
          <w:tcPr>
            <w:tcW w:w="10436" w:type="dxa"/>
            <w:vMerge/>
            <w:shd w:val="clear" w:color="auto" w:fill="D9D9D9" w:themeFill="background1" w:themeFillShade="D9"/>
            <w:vAlign w:val="center"/>
          </w:tcPr>
          <w:p w:rsidRPr="002D33B2" w:rsidR="00D815E2" w:rsidP="00BF267F" w:rsidRDefault="00D815E2" w14:paraId="26BCDF02" w14:textId="77777777">
            <w:pPr>
              <w:rPr>
                <w:rFonts w:asciiTheme="minorHAnsi" w:hAnsiTheme="minorHAnsi" w:cstheme="minorHAnsi"/>
                <w:b/>
                <w:bCs/>
                <w:sz w:val="22"/>
                <w:szCs w:val="22"/>
              </w:rPr>
            </w:pPr>
          </w:p>
        </w:tc>
        <w:tc>
          <w:tcPr>
            <w:tcW w:w="337" w:type="dxa"/>
            <w:shd w:val="clear" w:color="auto" w:fill="D9D9D9" w:themeFill="background1" w:themeFillShade="D9"/>
            <w:vAlign w:val="center"/>
          </w:tcPr>
          <w:p w:rsidRPr="002D33B2" w:rsidR="00D815E2" w:rsidP="00BF267F" w:rsidRDefault="00D815E2" w14:paraId="36C41363" w14:textId="77777777">
            <w:pPr>
              <w:rPr>
                <w:rFonts w:asciiTheme="minorHAnsi" w:hAnsiTheme="minorHAnsi" w:cstheme="minorHAnsi"/>
                <w:b/>
                <w:bCs/>
                <w:szCs w:val="24"/>
              </w:rPr>
            </w:pPr>
            <w:r w:rsidRPr="002D33B2">
              <w:rPr>
                <w:rFonts w:asciiTheme="minorHAnsi" w:hAnsiTheme="minorHAnsi" w:cstheme="minorHAnsi"/>
                <w:b/>
                <w:bCs/>
                <w:szCs w:val="24"/>
              </w:rPr>
              <w:t>1</w:t>
            </w:r>
          </w:p>
        </w:tc>
        <w:tc>
          <w:tcPr>
            <w:tcW w:w="364" w:type="dxa"/>
            <w:shd w:val="clear" w:color="auto" w:fill="D9D9D9" w:themeFill="background1" w:themeFillShade="D9"/>
            <w:vAlign w:val="center"/>
          </w:tcPr>
          <w:p w:rsidRPr="002D33B2" w:rsidR="00D815E2" w:rsidP="00BF267F" w:rsidRDefault="00D815E2" w14:paraId="1B2897A1" w14:textId="77777777">
            <w:pPr>
              <w:rPr>
                <w:rFonts w:asciiTheme="minorHAnsi" w:hAnsiTheme="minorHAnsi" w:cstheme="minorHAnsi"/>
                <w:b/>
                <w:bCs/>
                <w:szCs w:val="24"/>
              </w:rPr>
            </w:pPr>
            <w:r w:rsidRPr="002D33B2">
              <w:rPr>
                <w:rFonts w:asciiTheme="minorHAnsi" w:hAnsiTheme="minorHAnsi" w:cstheme="minorHAnsi"/>
                <w:b/>
                <w:bCs/>
                <w:szCs w:val="24"/>
              </w:rPr>
              <w:t>2</w:t>
            </w:r>
          </w:p>
        </w:tc>
        <w:tc>
          <w:tcPr>
            <w:tcW w:w="351" w:type="dxa"/>
            <w:shd w:val="clear" w:color="auto" w:fill="D9D9D9" w:themeFill="background1" w:themeFillShade="D9"/>
            <w:vAlign w:val="center"/>
          </w:tcPr>
          <w:p w:rsidRPr="002D33B2" w:rsidR="00D815E2" w:rsidP="00BF267F" w:rsidRDefault="00D815E2" w14:paraId="7F4DCD15" w14:textId="77777777">
            <w:pPr>
              <w:rPr>
                <w:rFonts w:asciiTheme="minorHAnsi" w:hAnsiTheme="minorHAnsi" w:cstheme="minorHAnsi"/>
                <w:b/>
                <w:bCs/>
                <w:szCs w:val="24"/>
              </w:rPr>
            </w:pPr>
            <w:r w:rsidRPr="002D33B2">
              <w:rPr>
                <w:rFonts w:asciiTheme="minorHAnsi" w:hAnsiTheme="minorHAnsi" w:cstheme="minorHAnsi"/>
                <w:b/>
                <w:bCs/>
                <w:szCs w:val="24"/>
              </w:rPr>
              <w:t>3</w:t>
            </w:r>
          </w:p>
        </w:tc>
        <w:tc>
          <w:tcPr>
            <w:tcW w:w="351" w:type="dxa"/>
            <w:shd w:val="clear" w:color="auto" w:fill="D9D9D9" w:themeFill="background1" w:themeFillShade="D9"/>
            <w:vAlign w:val="center"/>
          </w:tcPr>
          <w:p w:rsidRPr="002D33B2" w:rsidR="00D815E2" w:rsidP="00BF267F" w:rsidRDefault="00D815E2" w14:paraId="66C19769" w14:textId="77777777">
            <w:pPr>
              <w:rPr>
                <w:rFonts w:asciiTheme="minorHAnsi" w:hAnsiTheme="minorHAnsi" w:cstheme="minorHAnsi"/>
                <w:b/>
                <w:bCs/>
                <w:szCs w:val="24"/>
              </w:rPr>
            </w:pPr>
            <w:r w:rsidRPr="002D33B2">
              <w:rPr>
                <w:rFonts w:asciiTheme="minorHAnsi" w:hAnsiTheme="minorHAnsi" w:cstheme="minorHAnsi"/>
                <w:b/>
                <w:bCs/>
                <w:szCs w:val="24"/>
              </w:rPr>
              <w:t>4</w:t>
            </w:r>
          </w:p>
        </w:tc>
        <w:tc>
          <w:tcPr>
            <w:tcW w:w="351" w:type="dxa"/>
            <w:shd w:val="clear" w:color="auto" w:fill="D9D9D9" w:themeFill="background1" w:themeFillShade="D9"/>
            <w:vAlign w:val="center"/>
          </w:tcPr>
          <w:p w:rsidRPr="002D33B2" w:rsidR="00D815E2" w:rsidP="00BF267F" w:rsidRDefault="00D815E2" w14:paraId="2BDA8FDB" w14:textId="77777777">
            <w:pPr>
              <w:rPr>
                <w:rFonts w:asciiTheme="minorHAnsi" w:hAnsiTheme="minorHAnsi" w:cstheme="minorHAnsi"/>
                <w:b/>
                <w:bCs/>
                <w:szCs w:val="24"/>
              </w:rPr>
            </w:pPr>
            <w:r w:rsidRPr="002D33B2">
              <w:rPr>
                <w:rFonts w:asciiTheme="minorHAnsi" w:hAnsiTheme="minorHAnsi" w:cstheme="minorHAnsi"/>
                <w:b/>
                <w:bCs/>
                <w:szCs w:val="24"/>
              </w:rPr>
              <w:t>5</w:t>
            </w:r>
          </w:p>
        </w:tc>
      </w:tr>
      <w:tr w:rsidR="00D815E2" w:rsidTr="00D815E2" w14:paraId="6A4B07E9" w14:textId="77777777">
        <w:trPr>
          <w:trHeight w:val="340"/>
        </w:trPr>
        <w:tc>
          <w:tcPr>
            <w:tcW w:w="1980" w:type="dxa"/>
            <w:vAlign w:val="center"/>
          </w:tcPr>
          <w:p w:rsidR="00D815E2" w:rsidP="00BF267F" w:rsidRDefault="00D815E2" w14:paraId="08013E0D" w14:textId="70CB888C">
            <w:pPr>
              <w:contextualSpacing/>
              <w:rPr>
                <w:rFonts w:asciiTheme="minorHAnsi" w:hAnsiTheme="minorHAnsi" w:cstheme="minorHAnsi"/>
                <w:sz w:val="22"/>
                <w:szCs w:val="22"/>
              </w:rPr>
            </w:pPr>
            <w:r>
              <w:rPr>
                <w:rFonts w:asciiTheme="minorHAnsi" w:hAnsiTheme="minorHAnsi" w:cstheme="minorHAnsi"/>
                <w:sz w:val="22"/>
                <w:szCs w:val="22"/>
              </w:rPr>
              <w:t>Information Management and Reporting</w:t>
            </w:r>
          </w:p>
        </w:tc>
        <w:tc>
          <w:tcPr>
            <w:tcW w:w="10436" w:type="dxa"/>
            <w:vAlign w:val="center"/>
          </w:tcPr>
          <w:p w:rsidRPr="00D8707E" w:rsidR="00D815E2" w:rsidP="00BF267F" w:rsidRDefault="00D815E2" w14:paraId="32B62B86" w14:textId="647AD939">
            <w:pPr>
              <w:rPr>
                <w:rFonts w:asciiTheme="minorHAnsi" w:hAnsiTheme="minorHAnsi" w:cstheme="minorHAnsi"/>
                <w:sz w:val="22"/>
                <w:szCs w:val="22"/>
              </w:rPr>
            </w:pPr>
            <w:r w:rsidRPr="00D8707E">
              <w:rPr>
                <w:rFonts w:asciiTheme="minorHAnsi" w:hAnsiTheme="minorHAnsi" w:cstheme="minorHAnsi"/>
                <w:sz w:val="22"/>
                <w:szCs w:val="22"/>
              </w:rPr>
              <w:t>Develop a reporting mechanism following discussion with stakeholders to demonstrate the implementation of the DWMP and progress in achieving the action items</w:t>
            </w:r>
            <w:r w:rsidRPr="00D8707E" w:rsidR="00D8707E">
              <w:rPr>
                <w:rFonts w:asciiTheme="minorHAnsi" w:hAnsiTheme="minorHAnsi" w:cstheme="minorHAnsi"/>
                <w:sz w:val="22"/>
                <w:szCs w:val="22"/>
              </w:rPr>
              <w:t>, this can be undertaken in a written report on a least an annual basis</w:t>
            </w:r>
            <w:r w:rsidR="00D8707E">
              <w:rPr>
                <w:rFonts w:asciiTheme="minorHAnsi" w:hAnsiTheme="minorHAnsi" w:cstheme="minorHAnsi"/>
                <w:sz w:val="22"/>
                <w:szCs w:val="22"/>
              </w:rPr>
              <w:t>.</w:t>
            </w:r>
          </w:p>
        </w:tc>
        <w:tc>
          <w:tcPr>
            <w:tcW w:w="337" w:type="dxa"/>
            <w:vAlign w:val="center"/>
          </w:tcPr>
          <w:p w:rsidR="00D815E2" w:rsidP="00BF267F" w:rsidRDefault="00D815E2" w14:paraId="11B0935E" w14:textId="1FE20771">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D815E2" w:rsidP="00BF267F" w:rsidRDefault="00D815E2" w14:paraId="3E122EE7" w14:textId="77777777">
            <w:pPr>
              <w:contextualSpacing/>
              <w:rPr>
                <w:rFonts w:asciiTheme="minorHAnsi" w:hAnsiTheme="minorHAnsi" w:cstheme="minorHAnsi"/>
                <w:sz w:val="22"/>
                <w:szCs w:val="22"/>
              </w:rPr>
            </w:pPr>
          </w:p>
        </w:tc>
        <w:tc>
          <w:tcPr>
            <w:tcW w:w="351" w:type="dxa"/>
            <w:vAlign w:val="center"/>
          </w:tcPr>
          <w:p w:rsidR="00D815E2" w:rsidP="00BF267F" w:rsidRDefault="00D815E2" w14:paraId="5A9E1EC5" w14:textId="77777777">
            <w:pPr>
              <w:contextualSpacing/>
              <w:rPr>
                <w:rFonts w:asciiTheme="minorHAnsi" w:hAnsiTheme="minorHAnsi" w:cstheme="minorHAnsi"/>
                <w:sz w:val="22"/>
                <w:szCs w:val="22"/>
              </w:rPr>
            </w:pPr>
          </w:p>
        </w:tc>
        <w:tc>
          <w:tcPr>
            <w:tcW w:w="351" w:type="dxa"/>
            <w:vAlign w:val="center"/>
          </w:tcPr>
          <w:p w:rsidR="00D815E2" w:rsidP="00BF267F" w:rsidRDefault="00D815E2" w14:paraId="7F0F5703" w14:textId="77777777">
            <w:pPr>
              <w:contextualSpacing/>
              <w:rPr>
                <w:rFonts w:asciiTheme="minorHAnsi" w:hAnsiTheme="minorHAnsi" w:cstheme="minorHAnsi"/>
                <w:sz w:val="22"/>
                <w:szCs w:val="22"/>
              </w:rPr>
            </w:pPr>
          </w:p>
        </w:tc>
        <w:tc>
          <w:tcPr>
            <w:tcW w:w="351" w:type="dxa"/>
            <w:vAlign w:val="center"/>
          </w:tcPr>
          <w:p w:rsidR="00D815E2" w:rsidP="00BF267F" w:rsidRDefault="00D815E2" w14:paraId="0A89FA11" w14:textId="77777777">
            <w:pPr>
              <w:contextualSpacing/>
              <w:rPr>
                <w:rFonts w:asciiTheme="minorHAnsi" w:hAnsiTheme="minorHAnsi" w:cstheme="minorHAnsi"/>
                <w:sz w:val="22"/>
                <w:szCs w:val="22"/>
              </w:rPr>
            </w:pPr>
          </w:p>
        </w:tc>
      </w:tr>
      <w:tr w:rsidR="00D815E2" w:rsidTr="00D815E2" w14:paraId="2747060D" w14:textId="77777777">
        <w:trPr>
          <w:trHeight w:val="340"/>
        </w:trPr>
        <w:tc>
          <w:tcPr>
            <w:tcW w:w="1980" w:type="dxa"/>
            <w:vMerge w:val="restart"/>
            <w:vAlign w:val="center"/>
          </w:tcPr>
          <w:p w:rsidRPr="001A58F2" w:rsidR="00D815E2" w:rsidP="00BF267F" w:rsidRDefault="00D815E2" w14:paraId="3CBD415C" w14:textId="77777777">
            <w:pPr>
              <w:contextualSpacing/>
              <w:rPr>
                <w:rFonts w:asciiTheme="minorHAnsi" w:hAnsiTheme="minorHAnsi" w:cstheme="minorHAnsi"/>
                <w:sz w:val="22"/>
                <w:szCs w:val="22"/>
              </w:rPr>
            </w:pPr>
            <w:r w:rsidRPr="001A58F2">
              <w:rPr>
                <w:rFonts w:asciiTheme="minorHAnsi" w:hAnsiTheme="minorHAnsi" w:cstheme="minorHAnsi"/>
                <w:sz w:val="22"/>
                <w:szCs w:val="22"/>
              </w:rPr>
              <w:t>Approvals</w:t>
            </w:r>
          </w:p>
        </w:tc>
        <w:tc>
          <w:tcPr>
            <w:tcW w:w="10436" w:type="dxa"/>
            <w:vAlign w:val="center"/>
          </w:tcPr>
          <w:p w:rsidRPr="000348FD" w:rsidR="00D815E2" w:rsidP="00BF267F" w:rsidRDefault="00D815E2" w14:paraId="438143C8" w14:textId="662AB4ED">
            <w:pPr>
              <w:rPr>
                <w:rFonts w:asciiTheme="minorHAnsi" w:hAnsiTheme="minorHAnsi" w:cstheme="minorHAnsi"/>
                <w:sz w:val="22"/>
                <w:szCs w:val="22"/>
              </w:rPr>
            </w:pPr>
            <w:r w:rsidRPr="000348FD">
              <w:rPr>
                <w:rFonts w:asciiTheme="minorHAnsi" w:hAnsiTheme="minorHAnsi" w:cstheme="minorHAnsi"/>
                <w:sz w:val="22"/>
                <w:szCs w:val="22"/>
              </w:rPr>
              <w:t>Develop actions and timelines additional to the permit</w:t>
            </w:r>
            <w:r w:rsidRPr="000348FD" w:rsidR="000348FD">
              <w:rPr>
                <w:rFonts w:asciiTheme="minorHAnsi" w:hAnsiTheme="minorHAnsi" w:cstheme="minorHAnsi"/>
                <w:sz w:val="22"/>
                <w:szCs w:val="22"/>
              </w:rPr>
              <w:t xml:space="preserve"> </w:t>
            </w:r>
            <w:r w:rsidRPr="000348FD">
              <w:rPr>
                <w:rFonts w:asciiTheme="minorHAnsi" w:hAnsiTheme="minorHAnsi" w:cstheme="minorHAnsi"/>
                <w:sz w:val="22"/>
                <w:szCs w:val="22"/>
              </w:rPr>
              <w:t>inspection</w:t>
            </w:r>
            <w:r w:rsidRPr="000348FD" w:rsidR="000348FD">
              <w:rPr>
                <w:rFonts w:asciiTheme="minorHAnsi" w:hAnsiTheme="minorHAnsi" w:cstheme="minorHAnsi"/>
                <w:sz w:val="22"/>
                <w:szCs w:val="22"/>
              </w:rPr>
              <w:t>s</w:t>
            </w:r>
            <w:r w:rsidRPr="000348FD">
              <w:rPr>
                <w:rFonts w:asciiTheme="minorHAnsi" w:hAnsiTheme="minorHAnsi" w:cstheme="minorHAnsi"/>
                <w:sz w:val="22"/>
                <w:szCs w:val="22"/>
              </w:rPr>
              <w:t xml:space="preserve"> and monitoring program in partnership with the water corporations for preventing </w:t>
            </w:r>
            <w:r w:rsidRPr="000348FD">
              <w:rPr>
                <w:rFonts w:asciiTheme="minorHAnsi" w:hAnsiTheme="minorHAnsi" w:eastAsiaTheme="minorHAnsi" w:cstheme="minorHAnsi"/>
                <w:sz w:val="22"/>
                <w:szCs w:val="22"/>
                <w:lang w:eastAsia="en-US"/>
              </w:rPr>
              <w:t>discharge of wastewater beyond property boundaries and individual and cumulative impact on groundwater and surface water beneficial uses.</w:t>
            </w:r>
          </w:p>
        </w:tc>
        <w:tc>
          <w:tcPr>
            <w:tcW w:w="337" w:type="dxa"/>
            <w:vAlign w:val="center"/>
          </w:tcPr>
          <w:p w:rsidR="00D815E2" w:rsidP="00BF267F" w:rsidRDefault="00D815E2" w14:paraId="511235EF" w14:textId="77777777">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D815E2" w:rsidP="00BF267F" w:rsidRDefault="00D815E2" w14:paraId="42ABE957" w14:textId="77777777">
            <w:pPr>
              <w:contextualSpacing/>
              <w:rPr>
                <w:rFonts w:asciiTheme="minorHAnsi" w:hAnsiTheme="minorHAnsi" w:cstheme="minorHAnsi"/>
                <w:sz w:val="22"/>
                <w:szCs w:val="22"/>
              </w:rPr>
            </w:pPr>
          </w:p>
        </w:tc>
        <w:tc>
          <w:tcPr>
            <w:tcW w:w="351" w:type="dxa"/>
            <w:vAlign w:val="center"/>
          </w:tcPr>
          <w:p w:rsidR="00D815E2" w:rsidP="00BF267F" w:rsidRDefault="00D815E2" w14:paraId="58238E70" w14:textId="77777777">
            <w:pPr>
              <w:contextualSpacing/>
              <w:rPr>
                <w:rFonts w:asciiTheme="minorHAnsi" w:hAnsiTheme="minorHAnsi" w:cstheme="minorHAnsi"/>
                <w:sz w:val="22"/>
                <w:szCs w:val="22"/>
              </w:rPr>
            </w:pPr>
          </w:p>
        </w:tc>
        <w:tc>
          <w:tcPr>
            <w:tcW w:w="351" w:type="dxa"/>
            <w:vAlign w:val="center"/>
          </w:tcPr>
          <w:p w:rsidR="00D815E2" w:rsidP="00BF267F" w:rsidRDefault="00D815E2" w14:paraId="671C44BD" w14:textId="77777777">
            <w:pPr>
              <w:contextualSpacing/>
              <w:rPr>
                <w:rFonts w:asciiTheme="minorHAnsi" w:hAnsiTheme="minorHAnsi" w:cstheme="minorHAnsi"/>
                <w:sz w:val="22"/>
                <w:szCs w:val="22"/>
              </w:rPr>
            </w:pPr>
          </w:p>
        </w:tc>
        <w:tc>
          <w:tcPr>
            <w:tcW w:w="351" w:type="dxa"/>
            <w:vAlign w:val="center"/>
          </w:tcPr>
          <w:p w:rsidR="00D815E2" w:rsidP="00BF267F" w:rsidRDefault="00D815E2" w14:paraId="4285EFA3" w14:textId="77777777">
            <w:pPr>
              <w:contextualSpacing/>
              <w:rPr>
                <w:rFonts w:asciiTheme="minorHAnsi" w:hAnsiTheme="minorHAnsi" w:cstheme="minorHAnsi"/>
                <w:sz w:val="22"/>
                <w:szCs w:val="22"/>
              </w:rPr>
            </w:pPr>
          </w:p>
        </w:tc>
      </w:tr>
      <w:tr w:rsidR="00D815E2" w:rsidTr="00D815E2" w14:paraId="65FEB519" w14:textId="77777777">
        <w:trPr>
          <w:trHeight w:val="340"/>
        </w:trPr>
        <w:tc>
          <w:tcPr>
            <w:tcW w:w="1980" w:type="dxa"/>
            <w:vMerge/>
            <w:vAlign w:val="center"/>
          </w:tcPr>
          <w:p w:rsidR="00D815E2" w:rsidP="00BF267F" w:rsidRDefault="00D815E2" w14:paraId="6ABFDF49" w14:textId="77777777">
            <w:pPr>
              <w:contextualSpacing/>
              <w:rPr>
                <w:rFonts w:asciiTheme="minorHAnsi" w:hAnsiTheme="minorHAnsi" w:cstheme="minorHAnsi"/>
                <w:sz w:val="22"/>
                <w:szCs w:val="22"/>
              </w:rPr>
            </w:pPr>
          </w:p>
        </w:tc>
        <w:tc>
          <w:tcPr>
            <w:tcW w:w="10436" w:type="dxa"/>
            <w:vAlign w:val="center"/>
          </w:tcPr>
          <w:p w:rsidR="00D815E2" w:rsidP="00BF267F" w:rsidRDefault="00D815E2" w14:paraId="5DE5E70F" w14:textId="5158B1BC">
            <w:pPr>
              <w:rPr>
                <w:rFonts w:asciiTheme="minorHAnsi" w:hAnsiTheme="minorHAnsi" w:cstheme="minorHAnsi"/>
                <w:sz w:val="22"/>
                <w:szCs w:val="22"/>
              </w:rPr>
            </w:pPr>
            <w:r>
              <w:rPr>
                <w:rFonts w:asciiTheme="minorHAnsi" w:hAnsiTheme="minorHAnsi" w:cstheme="minorHAnsi"/>
                <w:sz w:val="22"/>
                <w:szCs w:val="22"/>
              </w:rPr>
              <w:t>Review standard conditions on septic tank system permits as part of a continuous improvement process to maintain relevance with changing community and environmental health expectations and standards</w:t>
            </w:r>
            <w:r w:rsidR="000348FD">
              <w:rPr>
                <w:rFonts w:asciiTheme="minorHAnsi" w:hAnsiTheme="minorHAnsi" w:cstheme="minorHAnsi"/>
                <w:sz w:val="22"/>
                <w:szCs w:val="22"/>
              </w:rPr>
              <w:t>.</w:t>
            </w:r>
          </w:p>
        </w:tc>
        <w:tc>
          <w:tcPr>
            <w:tcW w:w="337" w:type="dxa"/>
            <w:vAlign w:val="center"/>
          </w:tcPr>
          <w:p w:rsidR="00D815E2" w:rsidP="00BF267F" w:rsidRDefault="00D815E2" w14:paraId="57DE07BC" w14:textId="77777777">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D815E2" w:rsidP="00BF267F" w:rsidRDefault="00D815E2" w14:paraId="7BDB969A" w14:textId="77777777">
            <w:pPr>
              <w:contextualSpacing/>
              <w:rPr>
                <w:rFonts w:asciiTheme="minorHAnsi" w:hAnsiTheme="minorHAnsi" w:cstheme="minorHAnsi"/>
                <w:sz w:val="22"/>
                <w:szCs w:val="22"/>
              </w:rPr>
            </w:pPr>
          </w:p>
        </w:tc>
        <w:tc>
          <w:tcPr>
            <w:tcW w:w="351" w:type="dxa"/>
            <w:vAlign w:val="center"/>
          </w:tcPr>
          <w:p w:rsidR="00D815E2" w:rsidP="00BF267F" w:rsidRDefault="00D815E2" w14:paraId="322D93F2" w14:textId="77777777">
            <w:pPr>
              <w:contextualSpacing/>
              <w:rPr>
                <w:rFonts w:asciiTheme="minorHAnsi" w:hAnsiTheme="minorHAnsi" w:cstheme="minorHAnsi"/>
                <w:sz w:val="22"/>
                <w:szCs w:val="22"/>
              </w:rPr>
            </w:pPr>
          </w:p>
        </w:tc>
        <w:tc>
          <w:tcPr>
            <w:tcW w:w="351" w:type="dxa"/>
            <w:vAlign w:val="center"/>
          </w:tcPr>
          <w:p w:rsidR="00D815E2" w:rsidP="00BF267F" w:rsidRDefault="00D815E2" w14:paraId="19918A73" w14:textId="77777777">
            <w:pPr>
              <w:contextualSpacing/>
              <w:rPr>
                <w:rFonts w:asciiTheme="minorHAnsi" w:hAnsiTheme="minorHAnsi" w:cstheme="minorHAnsi"/>
                <w:sz w:val="22"/>
                <w:szCs w:val="22"/>
              </w:rPr>
            </w:pPr>
          </w:p>
        </w:tc>
        <w:tc>
          <w:tcPr>
            <w:tcW w:w="351" w:type="dxa"/>
            <w:vAlign w:val="center"/>
          </w:tcPr>
          <w:p w:rsidR="00D815E2" w:rsidP="00BF267F" w:rsidRDefault="00D815E2" w14:paraId="7F7927F4" w14:textId="77777777">
            <w:pPr>
              <w:contextualSpacing/>
              <w:rPr>
                <w:rFonts w:asciiTheme="minorHAnsi" w:hAnsiTheme="minorHAnsi" w:cstheme="minorHAnsi"/>
                <w:sz w:val="22"/>
                <w:szCs w:val="22"/>
              </w:rPr>
            </w:pPr>
          </w:p>
        </w:tc>
      </w:tr>
      <w:tr w:rsidR="0015387E" w:rsidTr="00D815E2" w14:paraId="3B700A1C" w14:textId="77777777">
        <w:trPr>
          <w:trHeight w:val="340"/>
        </w:trPr>
        <w:tc>
          <w:tcPr>
            <w:tcW w:w="1980" w:type="dxa"/>
            <w:vMerge w:val="restart"/>
            <w:vAlign w:val="center"/>
          </w:tcPr>
          <w:p w:rsidR="0015387E" w:rsidP="00BF267F" w:rsidRDefault="0015387E" w14:paraId="3A17D0BF" w14:textId="0A5086CC">
            <w:pPr>
              <w:contextualSpacing/>
              <w:rPr>
                <w:rFonts w:asciiTheme="minorHAnsi" w:hAnsiTheme="minorHAnsi" w:cstheme="minorHAnsi"/>
                <w:sz w:val="22"/>
                <w:szCs w:val="22"/>
              </w:rPr>
            </w:pPr>
            <w:bookmarkStart w:name="_Hlk26900187" w:id="27"/>
            <w:r>
              <w:rPr>
                <w:rFonts w:asciiTheme="minorHAnsi" w:hAnsiTheme="minorHAnsi" w:cstheme="minorHAnsi"/>
                <w:sz w:val="22"/>
                <w:szCs w:val="22"/>
              </w:rPr>
              <w:t>Inspection and Monitoring</w:t>
            </w:r>
            <w:bookmarkEnd w:id="27"/>
          </w:p>
        </w:tc>
        <w:tc>
          <w:tcPr>
            <w:tcW w:w="10436" w:type="dxa"/>
            <w:vAlign w:val="center"/>
          </w:tcPr>
          <w:p w:rsidR="0015387E" w:rsidP="00BF267F" w:rsidRDefault="0015387E" w14:paraId="3EB008A0" w14:textId="52A75B27">
            <w:pPr>
              <w:rPr>
                <w:rFonts w:asciiTheme="minorHAnsi" w:hAnsiTheme="minorHAnsi" w:cstheme="minorHAnsi"/>
                <w:sz w:val="22"/>
                <w:szCs w:val="22"/>
              </w:rPr>
            </w:pPr>
            <w:r>
              <w:rPr>
                <w:rFonts w:asciiTheme="minorHAnsi" w:hAnsiTheme="minorHAnsi" w:cstheme="minorHAnsi"/>
                <w:sz w:val="22"/>
                <w:szCs w:val="22"/>
              </w:rPr>
              <w:t>Refine the Inspection and Monitoring Risk Classifications for individual properties using additional criteria</w:t>
            </w:r>
            <w:r w:rsidR="000348FD">
              <w:rPr>
                <w:rFonts w:asciiTheme="minorHAnsi" w:hAnsiTheme="minorHAnsi" w:cstheme="minorHAnsi"/>
                <w:sz w:val="22"/>
                <w:szCs w:val="22"/>
              </w:rPr>
              <w:t>.</w:t>
            </w:r>
          </w:p>
        </w:tc>
        <w:tc>
          <w:tcPr>
            <w:tcW w:w="337" w:type="dxa"/>
            <w:vAlign w:val="center"/>
          </w:tcPr>
          <w:p w:rsidR="0015387E" w:rsidP="00BF267F" w:rsidRDefault="0015387E" w14:paraId="0247C8C8" w14:textId="5613AAE0">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16EE4E4A" w14:textId="4B8F40FF">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F3E381D"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0FB891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CC778BE" w14:textId="77777777">
            <w:pPr>
              <w:contextualSpacing/>
              <w:rPr>
                <w:rFonts w:asciiTheme="minorHAnsi" w:hAnsiTheme="minorHAnsi" w:cstheme="minorHAnsi"/>
                <w:sz w:val="22"/>
                <w:szCs w:val="22"/>
              </w:rPr>
            </w:pPr>
          </w:p>
        </w:tc>
      </w:tr>
      <w:tr w:rsidR="0015387E" w:rsidTr="00D815E2" w14:paraId="4505ACFF" w14:textId="77777777">
        <w:trPr>
          <w:trHeight w:val="340"/>
        </w:trPr>
        <w:tc>
          <w:tcPr>
            <w:tcW w:w="1980" w:type="dxa"/>
            <w:vMerge/>
            <w:vAlign w:val="center"/>
          </w:tcPr>
          <w:p w:rsidR="0015387E" w:rsidP="00BF267F" w:rsidRDefault="0015387E" w14:paraId="54409C07" w14:textId="77777777">
            <w:pPr>
              <w:contextualSpacing/>
              <w:rPr>
                <w:rFonts w:asciiTheme="minorHAnsi" w:hAnsiTheme="minorHAnsi" w:cstheme="minorHAnsi"/>
                <w:sz w:val="22"/>
                <w:szCs w:val="22"/>
              </w:rPr>
            </w:pPr>
          </w:p>
        </w:tc>
        <w:tc>
          <w:tcPr>
            <w:tcW w:w="10436" w:type="dxa"/>
            <w:vAlign w:val="center"/>
          </w:tcPr>
          <w:p w:rsidR="0015387E" w:rsidP="00BF267F" w:rsidRDefault="0015387E" w14:paraId="4DAE99CD" w14:textId="1120ECA9">
            <w:pPr>
              <w:rPr>
                <w:rFonts w:asciiTheme="minorHAnsi" w:hAnsiTheme="minorHAnsi" w:cstheme="minorHAnsi"/>
                <w:sz w:val="22"/>
                <w:szCs w:val="22"/>
              </w:rPr>
            </w:pPr>
            <w:r>
              <w:rPr>
                <w:rFonts w:asciiTheme="minorHAnsi" w:hAnsiTheme="minorHAnsi" w:cstheme="minorHAnsi"/>
                <w:sz w:val="22"/>
                <w:szCs w:val="22"/>
              </w:rPr>
              <w:t>Implement process for monitoring AWTS permit compliance</w:t>
            </w:r>
            <w:r w:rsidR="000348FD">
              <w:rPr>
                <w:rFonts w:asciiTheme="minorHAnsi" w:hAnsiTheme="minorHAnsi" w:cstheme="minorHAnsi"/>
                <w:sz w:val="22"/>
                <w:szCs w:val="22"/>
              </w:rPr>
              <w:t>.</w:t>
            </w:r>
          </w:p>
        </w:tc>
        <w:tc>
          <w:tcPr>
            <w:tcW w:w="337" w:type="dxa"/>
            <w:vAlign w:val="center"/>
          </w:tcPr>
          <w:p w:rsidR="0015387E" w:rsidP="00BF267F" w:rsidRDefault="0015387E" w14:paraId="3E4F1E78" w14:textId="598063C9">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7C50C8FE"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23BAB97"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6328851" w14:textId="77777777">
            <w:pPr>
              <w:contextualSpacing/>
              <w:rPr>
                <w:rFonts w:asciiTheme="minorHAnsi" w:hAnsiTheme="minorHAnsi" w:cstheme="minorHAnsi"/>
                <w:sz w:val="22"/>
                <w:szCs w:val="22"/>
              </w:rPr>
            </w:pPr>
          </w:p>
        </w:tc>
        <w:tc>
          <w:tcPr>
            <w:tcW w:w="351" w:type="dxa"/>
            <w:vAlign w:val="center"/>
          </w:tcPr>
          <w:p w:rsidR="0015387E" w:rsidP="00BF267F" w:rsidRDefault="0015387E" w14:paraId="5BA43157" w14:textId="77777777">
            <w:pPr>
              <w:contextualSpacing/>
              <w:rPr>
                <w:rFonts w:asciiTheme="minorHAnsi" w:hAnsiTheme="minorHAnsi" w:cstheme="minorHAnsi"/>
                <w:sz w:val="22"/>
                <w:szCs w:val="22"/>
              </w:rPr>
            </w:pPr>
          </w:p>
        </w:tc>
      </w:tr>
      <w:tr w:rsidR="0015387E" w:rsidTr="00D815E2" w14:paraId="5517AF7C" w14:textId="77777777">
        <w:trPr>
          <w:trHeight w:val="340"/>
        </w:trPr>
        <w:tc>
          <w:tcPr>
            <w:tcW w:w="1980" w:type="dxa"/>
            <w:vMerge/>
            <w:vAlign w:val="center"/>
          </w:tcPr>
          <w:p w:rsidR="0015387E" w:rsidP="00BF267F" w:rsidRDefault="0015387E" w14:paraId="36C2B0D7" w14:textId="77777777">
            <w:pPr>
              <w:contextualSpacing/>
              <w:rPr>
                <w:rFonts w:asciiTheme="minorHAnsi" w:hAnsiTheme="minorHAnsi" w:cstheme="minorHAnsi"/>
                <w:sz w:val="22"/>
                <w:szCs w:val="22"/>
              </w:rPr>
            </w:pPr>
          </w:p>
        </w:tc>
        <w:tc>
          <w:tcPr>
            <w:tcW w:w="10436" w:type="dxa"/>
            <w:vAlign w:val="center"/>
          </w:tcPr>
          <w:p w:rsidR="0015387E" w:rsidP="00BF267F" w:rsidRDefault="0015387E" w14:paraId="6606EDDD" w14:textId="3723B8FB">
            <w:pPr>
              <w:rPr>
                <w:rFonts w:asciiTheme="minorHAnsi" w:hAnsiTheme="minorHAnsi" w:cstheme="minorHAnsi"/>
                <w:sz w:val="22"/>
                <w:szCs w:val="22"/>
              </w:rPr>
            </w:pPr>
            <w:bookmarkStart w:name="_Hlk26900504" w:id="28"/>
            <w:r>
              <w:rPr>
                <w:rFonts w:asciiTheme="minorHAnsi" w:hAnsiTheme="minorHAnsi" w:cstheme="minorHAnsi"/>
                <w:sz w:val="22"/>
                <w:szCs w:val="22"/>
              </w:rPr>
              <w:t>Trial Inspection and Monitoring Program</w:t>
            </w:r>
            <w:bookmarkEnd w:id="28"/>
            <w:r w:rsidR="000348FD">
              <w:rPr>
                <w:rFonts w:asciiTheme="minorHAnsi" w:hAnsiTheme="minorHAnsi" w:cstheme="minorHAnsi"/>
                <w:sz w:val="22"/>
                <w:szCs w:val="22"/>
              </w:rPr>
              <w:t>.</w:t>
            </w:r>
          </w:p>
        </w:tc>
        <w:tc>
          <w:tcPr>
            <w:tcW w:w="337" w:type="dxa"/>
            <w:vAlign w:val="center"/>
          </w:tcPr>
          <w:p w:rsidR="0015387E" w:rsidP="00BF267F" w:rsidRDefault="0015387E" w14:paraId="32E0153F" w14:textId="02FA1D5D">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599BE32F"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C675EFC" w14:textId="77777777">
            <w:pPr>
              <w:contextualSpacing/>
              <w:rPr>
                <w:rFonts w:asciiTheme="minorHAnsi" w:hAnsiTheme="minorHAnsi" w:cstheme="minorHAnsi"/>
                <w:sz w:val="22"/>
                <w:szCs w:val="22"/>
              </w:rPr>
            </w:pPr>
          </w:p>
        </w:tc>
        <w:tc>
          <w:tcPr>
            <w:tcW w:w="351" w:type="dxa"/>
            <w:vAlign w:val="center"/>
          </w:tcPr>
          <w:p w:rsidR="0015387E" w:rsidP="00BF267F" w:rsidRDefault="0015387E" w14:paraId="34B3CC61" w14:textId="77777777">
            <w:pPr>
              <w:contextualSpacing/>
              <w:rPr>
                <w:rFonts w:asciiTheme="minorHAnsi" w:hAnsiTheme="minorHAnsi" w:cstheme="minorHAnsi"/>
                <w:sz w:val="22"/>
                <w:szCs w:val="22"/>
              </w:rPr>
            </w:pPr>
          </w:p>
        </w:tc>
        <w:tc>
          <w:tcPr>
            <w:tcW w:w="351" w:type="dxa"/>
            <w:vAlign w:val="center"/>
          </w:tcPr>
          <w:p w:rsidR="0015387E" w:rsidP="00BF267F" w:rsidRDefault="0015387E" w14:paraId="70B46F1D" w14:textId="77777777">
            <w:pPr>
              <w:contextualSpacing/>
              <w:rPr>
                <w:rFonts w:asciiTheme="minorHAnsi" w:hAnsiTheme="minorHAnsi" w:cstheme="minorHAnsi"/>
                <w:sz w:val="22"/>
                <w:szCs w:val="22"/>
              </w:rPr>
            </w:pPr>
          </w:p>
        </w:tc>
      </w:tr>
      <w:tr w:rsidR="0015387E" w:rsidTr="00D815E2" w14:paraId="7AF1F05A" w14:textId="77777777">
        <w:trPr>
          <w:trHeight w:val="340"/>
        </w:trPr>
        <w:tc>
          <w:tcPr>
            <w:tcW w:w="1980" w:type="dxa"/>
            <w:vMerge/>
            <w:vAlign w:val="center"/>
          </w:tcPr>
          <w:p w:rsidR="0015387E" w:rsidP="00BF267F" w:rsidRDefault="0015387E" w14:paraId="07F25E91" w14:textId="77777777">
            <w:pPr>
              <w:contextualSpacing/>
              <w:rPr>
                <w:rFonts w:asciiTheme="minorHAnsi" w:hAnsiTheme="minorHAnsi" w:cstheme="minorHAnsi"/>
                <w:sz w:val="22"/>
                <w:szCs w:val="22"/>
              </w:rPr>
            </w:pPr>
          </w:p>
        </w:tc>
        <w:tc>
          <w:tcPr>
            <w:tcW w:w="10436" w:type="dxa"/>
            <w:vAlign w:val="center"/>
          </w:tcPr>
          <w:p w:rsidR="0015387E" w:rsidP="00BF267F" w:rsidRDefault="0015387E" w14:paraId="7822A801" w14:textId="707C47C0">
            <w:pPr>
              <w:rPr>
                <w:rFonts w:asciiTheme="minorHAnsi" w:hAnsiTheme="minorHAnsi" w:cstheme="minorHAnsi"/>
                <w:sz w:val="22"/>
                <w:szCs w:val="22"/>
              </w:rPr>
            </w:pPr>
            <w:r w:rsidRPr="001B5C0D">
              <w:rPr>
                <w:rFonts w:asciiTheme="minorHAnsi" w:hAnsiTheme="minorHAnsi" w:cstheme="minorHAnsi"/>
                <w:sz w:val="22"/>
                <w:szCs w:val="22"/>
              </w:rPr>
              <w:t xml:space="preserve">Implement Inspection and Monitoring </w:t>
            </w:r>
            <w:r>
              <w:rPr>
                <w:rFonts w:asciiTheme="minorHAnsi" w:hAnsiTheme="minorHAnsi" w:cstheme="minorHAnsi"/>
                <w:sz w:val="22"/>
                <w:szCs w:val="22"/>
              </w:rPr>
              <w:t>Program</w:t>
            </w:r>
            <w:r w:rsidR="000348FD">
              <w:rPr>
                <w:rFonts w:asciiTheme="minorHAnsi" w:hAnsiTheme="minorHAnsi" w:cstheme="minorHAnsi"/>
                <w:sz w:val="22"/>
                <w:szCs w:val="22"/>
              </w:rPr>
              <w:t>.</w:t>
            </w:r>
          </w:p>
        </w:tc>
        <w:tc>
          <w:tcPr>
            <w:tcW w:w="337" w:type="dxa"/>
            <w:vAlign w:val="center"/>
          </w:tcPr>
          <w:p w:rsidR="0015387E" w:rsidP="00BF267F" w:rsidRDefault="0015387E" w14:paraId="64942B91" w14:textId="463CB856">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23584799" w14:textId="2278A797">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CBF7DF8" w14:textId="09C2185C">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29504E37" w14:textId="762D465A">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8D55386" w14:textId="41F0EF18">
            <w:pPr>
              <w:contextualSpacing/>
              <w:rPr>
                <w:rFonts w:asciiTheme="minorHAnsi" w:hAnsiTheme="minorHAnsi" w:cstheme="minorHAnsi"/>
                <w:sz w:val="22"/>
                <w:szCs w:val="22"/>
              </w:rPr>
            </w:pPr>
            <w:r>
              <w:rPr>
                <w:rFonts w:asciiTheme="minorHAnsi" w:hAnsiTheme="minorHAnsi" w:cstheme="minorHAnsi"/>
                <w:sz w:val="22"/>
                <w:szCs w:val="22"/>
              </w:rPr>
              <w:t>X</w:t>
            </w:r>
          </w:p>
        </w:tc>
      </w:tr>
      <w:tr w:rsidR="0015387E" w:rsidTr="00D815E2" w14:paraId="1330F560" w14:textId="77777777">
        <w:trPr>
          <w:trHeight w:val="340"/>
        </w:trPr>
        <w:tc>
          <w:tcPr>
            <w:tcW w:w="1980" w:type="dxa"/>
            <w:vMerge/>
            <w:vAlign w:val="center"/>
          </w:tcPr>
          <w:p w:rsidR="0015387E" w:rsidP="00BF267F" w:rsidRDefault="0015387E" w14:paraId="72469AF4" w14:textId="77777777">
            <w:pPr>
              <w:contextualSpacing/>
              <w:rPr>
                <w:rFonts w:asciiTheme="minorHAnsi" w:hAnsiTheme="minorHAnsi" w:cstheme="minorHAnsi"/>
                <w:sz w:val="22"/>
                <w:szCs w:val="22"/>
              </w:rPr>
            </w:pPr>
          </w:p>
        </w:tc>
        <w:tc>
          <w:tcPr>
            <w:tcW w:w="10436" w:type="dxa"/>
            <w:vAlign w:val="center"/>
          </w:tcPr>
          <w:p w:rsidRPr="001B5C0D" w:rsidR="0015387E" w:rsidP="00BF267F" w:rsidRDefault="0015387E" w14:paraId="19B37F79" w14:textId="30FA1709">
            <w:pPr>
              <w:rPr>
                <w:rFonts w:asciiTheme="minorHAnsi" w:hAnsiTheme="minorHAnsi" w:cstheme="minorHAnsi"/>
                <w:sz w:val="22"/>
                <w:szCs w:val="22"/>
              </w:rPr>
            </w:pPr>
            <w:r>
              <w:rPr>
                <w:rFonts w:asciiTheme="minorHAnsi" w:hAnsiTheme="minorHAnsi" w:cstheme="minorHAnsi"/>
                <w:sz w:val="22"/>
                <w:szCs w:val="22"/>
              </w:rPr>
              <w:t xml:space="preserve">Review water sampling program with stakeholders to </w:t>
            </w:r>
            <w:r w:rsidR="000348FD">
              <w:rPr>
                <w:rFonts w:asciiTheme="minorHAnsi" w:hAnsiTheme="minorHAnsi" w:cstheme="minorHAnsi"/>
                <w:sz w:val="22"/>
                <w:szCs w:val="22"/>
              </w:rPr>
              <w:t xml:space="preserve">determine the </w:t>
            </w:r>
            <w:r>
              <w:rPr>
                <w:rFonts w:asciiTheme="minorHAnsi" w:hAnsiTheme="minorHAnsi" w:cstheme="minorHAnsi"/>
                <w:sz w:val="22"/>
                <w:szCs w:val="22"/>
              </w:rPr>
              <w:t>potential impact of sewage effluent from septic tank systems on waterways and the catchments</w:t>
            </w:r>
            <w:r w:rsidR="000348FD">
              <w:rPr>
                <w:rFonts w:asciiTheme="minorHAnsi" w:hAnsiTheme="minorHAnsi" w:cstheme="minorHAnsi"/>
                <w:sz w:val="22"/>
                <w:szCs w:val="22"/>
              </w:rPr>
              <w:t>.</w:t>
            </w:r>
          </w:p>
        </w:tc>
        <w:tc>
          <w:tcPr>
            <w:tcW w:w="337" w:type="dxa"/>
            <w:vAlign w:val="center"/>
          </w:tcPr>
          <w:p w:rsidR="0015387E" w:rsidP="00BF267F" w:rsidRDefault="0015387E" w14:paraId="162E101D" w14:textId="4AE933AC">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002CE322" w14:textId="77777777">
            <w:pPr>
              <w:contextualSpacing/>
              <w:rPr>
                <w:rFonts w:asciiTheme="minorHAnsi" w:hAnsiTheme="minorHAnsi" w:cstheme="minorHAnsi"/>
                <w:sz w:val="22"/>
                <w:szCs w:val="22"/>
              </w:rPr>
            </w:pPr>
          </w:p>
        </w:tc>
        <w:tc>
          <w:tcPr>
            <w:tcW w:w="351" w:type="dxa"/>
            <w:vAlign w:val="center"/>
          </w:tcPr>
          <w:p w:rsidR="0015387E" w:rsidP="00BF267F" w:rsidRDefault="0015387E" w14:paraId="5512447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38D9CDD8" w14:textId="77777777">
            <w:pPr>
              <w:contextualSpacing/>
              <w:rPr>
                <w:rFonts w:asciiTheme="minorHAnsi" w:hAnsiTheme="minorHAnsi" w:cstheme="minorHAnsi"/>
                <w:sz w:val="22"/>
                <w:szCs w:val="22"/>
              </w:rPr>
            </w:pPr>
          </w:p>
        </w:tc>
        <w:tc>
          <w:tcPr>
            <w:tcW w:w="351" w:type="dxa"/>
            <w:vAlign w:val="center"/>
          </w:tcPr>
          <w:p w:rsidR="0015387E" w:rsidP="00BF267F" w:rsidRDefault="0015387E" w14:paraId="16BAB150" w14:textId="77777777">
            <w:pPr>
              <w:contextualSpacing/>
              <w:rPr>
                <w:rFonts w:asciiTheme="minorHAnsi" w:hAnsiTheme="minorHAnsi" w:cstheme="minorHAnsi"/>
                <w:sz w:val="22"/>
                <w:szCs w:val="22"/>
              </w:rPr>
            </w:pPr>
          </w:p>
        </w:tc>
      </w:tr>
      <w:tr w:rsidR="0015387E" w:rsidTr="00D815E2" w14:paraId="54925402" w14:textId="77777777">
        <w:trPr>
          <w:trHeight w:val="340"/>
        </w:trPr>
        <w:tc>
          <w:tcPr>
            <w:tcW w:w="1980" w:type="dxa"/>
            <w:vMerge/>
            <w:vAlign w:val="center"/>
          </w:tcPr>
          <w:p w:rsidR="0015387E" w:rsidP="00BF267F" w:rsidRDefault="0015387E" w14:paraId="57D3A79E" w14:textId="77777777">
            <w:pPr>
              <w:contextualSpacing/>
              <w:rPr>
                <w:rFonts w:asciiTheme="minorHAnsi" w:hAnsiTheme="minorHAnsi" w:cstheme="minorHAnsi"/>
                <w:sz w:val="22"/>
                <w:szCs w:val="22"/>
              </w:rPr>
            </w:pPr>
          </w:p>
        </w:tc>
        <w:tc>
          <w:tcPr>
            <w:tcW w:w="10436" w:type="dxa"/>
            <w:vAlign w:val="center"/>
          </w:tcPr>
          <w:p w:rsidRPr="001B5C0D" w:rsidR="0015387E" w:rsidP="00BF267F" w:rsidRDefault="0015387E" w14:paraId="6DD24438" w14:textId="60AFCAAA">
            <w:pPr>
              <w:rPr>
                <w:rFonts w:asciiTheme="minorHAnsi" w:hAnsiTheme="minorHAnsi" w:cstheme="minorHAnsi"/>
                <w:sz w:val="22"/>
                <w:szCs w:val="22"/>
              </w:rPr>
            </w:pPr>
            <w:r>
              <w:rPr>
                <w:rFonts w:asciiTheme="minorHAnsi" w:hAnsiTheme="minorHAnsi" w:cstheme="minorHAnsi"/>
                <w:sz w:val="22"/>
                <w:szCs w:val="22"/>
              </w:rPr>
              <w:t>Establis</w:t>
            </w:r>
            <w:r w:rsidR="000348FD">
              <w:rPr>
                <w:rFonts w:asciiTheme="minorHAnsi" w:hAnsiTheme="minorHAnsi" w:cstheme="minorHAnsi"/>
                <w:sz w:val="22"/>
                <w:szCs w:val="22"/>
              </w:rPr>
              <w:t xml:space="preserve">h a </w:t>
            </w:r>
            <w:r>
              <w:rPr>
                <w:rFonts w:asciiTheme="minorHAnsi" w:hAnsiTheme="minorHAnsi" w:cstheme="minorHAnsi"/>
                <w:sz w:val="22"/>
                <w:szCs w:val="22"/>
              </w:rPr>
              <w:t>process for auditing septic tank system pump-outs with septic tank waste disposal</w:t>
            </w:r>
            <w:r w:rsidR="000348FD">
              <w:rPr>
                <w:rFonts w:asciiTheme="minorHAnsi" w:hAnsiTheme="minorHAnsi" w:cstheme="minorHAnsi"/>
                <w:sz w:val="22"/>
                <w:szCs w:val="22"/>
              </w:rPr>
              <w:t>.</w:t>
            </w:r>
          </w:p>
        </w:tc>
        <w:tc>
          <w:tcPr>
            <w:tcW w:w="337" w:type="dxa"/>
            <w:vAlign w:val="center"/>
          </w:tcPr>
          <w:p w:rsidR="0015387E" w:rsidP="00BF267F" w:rsidRDefault="0015387E" w14:paraId="369000CB" w14:textId="77777777">
            <w:pPr>
              <w:contextualSpacing/>
              <w:rPr>
                <w:rFonts w:asciiTheme="minorHAnsi" w:hAnsiTheme="minorHAnsi" w:cstheme="minorHAnsi"/>
                <w:sz w:val="22"/>
                <w:szCs w:val="22"/>
              </w:rPr>
            </w:pPr>
          </w:p>
        </w:tc>
        <w:tc>
          <w:tcPr>
            <w:tcW w:w="364" w:type="dxa"/>
            <w:vAlign w:val="center"/>
          </w:tcPr>
          <w:p w:rsidR="0015387E" w:rsidP="00BF267F" w:rsidRDefault="0015387E" w14:paraId="4D7B4DAD"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E5FCF33" w14:textId="11F542A8">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C9C99D8"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EC69D6D" w14:textId="77777777">
            <w:pPr>
              <w:contextualSpacing/>
              <w:rPr>
                <w:rFonts w:asciiTheme="minorHAnsi" w:hAnsiTheme="minorHAnsi" w:cstheme="minorHAnsi"/>
                <w:sz w:val="22"/>
                <w:szCs w:val="22"/>
              </w:rPr>
            </w:pPr>
          </w:p>
        </w:tc>
      </w:tr>
      <w:tr w:rsidR="0015387E" w:rsidTr="00D815E2" w14:paraId="1CBEE785" w14:textId="77777777">
        <w:trPr>
          <w:trHeight w:val="340"/>
        </w:trPr>
        <w:tc>
          <w:tcPr>
            <w:tcW w:w="1980" w:type="dxa"/>
            <w:vMerge/>
            <w:vAlign w:val="center"/>
          </w:tcPr>
          <w:p w:rsidR="0015387E" w:rsidP="00BF267F" w:rsidRDefault="0015387E" w14:paraId="6E93D132" w14:textId="77777777">
            <w:pPr>
              <w:contextualSpacing/>
              <w:rPr>
                <w:rFonts w:asciiTheme="minorHAnsi" w:hAnsiTheme="minorHAnsi" w:cstheme="minorHAnsi"/>
                <w:sz w:val="22"/>
                <w:szCs w:val="22"/>
              </w:rPr>
            </w:pPr>
          </w:p>
        </w:tc>
        <w:tc>
          <w:tcPr>
            <w:tcW w:w="10436" w:type="dxa"/>
            <w:vAlign w:val="center"/>
          </w:tcPr>
          <w:p w:rsidRPr="001B5C0D" w:rsidR="0015387E" w:rsidP="00BF267F" w:rsidRDefault="0015387E" w14:paraId="37CD5723" w14:textId="5061F2FE">
            <w:pPr>
              <w:rPr>
                <w:rFonts w:asciiTheme="minorHAnsi" w:hAnsiTheme="minorHAnsi" w:cstheme="minorHAnsi"/>
                <w:sz w:val="22"/>
                <w:szCs w:val="22"/>
              </w:rPr>
            </w:pPr>
            <w:r>
              <w:rPr>
                <w:rFonts w:asciiTheme="minorHAnsi" w:hAnsiTheme="minorHAnsi" w:cstheme="minorHAnsi"/>
                <w:sz w:val="22"/>
                <w:szCs w:val="22"/>
              </w:rPr>
              <w:t>Implement audit process for wastewater collection and disposal</w:t>
            </w:r>
            <w:r w:rsidR="000348FD">
              <w:rPr>
                <w:rFonts w:asciiTheme="minorHAnsi" w:hAnsiTheme="minorHAnsi" w:cstheme="minorHAnsi"/>
                <w:sz w:val="22"/>
                <w:szCs w:val="22"/>
              </w:rPr>
              <w:t>.</w:t>
            </w:r>
          </w:p>
        </w:tc>
        <w:tc>
          <w:tcPr>
            <w:tcW w:w="337" w:type="dxa"/>
            <w:vAlign w:val="center"/>
          </w:tcPr>
          <w:p w:rsidR="0015387E" w:rsidP="00BF267F" w:rsidRDefault="0015387E" w14:paraId="5B94A9D0" w14:textId="77777777">
            <w:pPr>
              <w:contextualSpacing/>
              <w:rPr>
                <w:rFonts w:asciiTheme="minorHAnsi" w:hAnsiTheme="minorHAnsi" w:cstheme="minorHAnsi"/>
                <w:sz w:val="22"/>
                <w:szCs w:val="22"/>
              </w:rPr>
            </w:pPr>
          </w:p>
        </w:tc>
        <w:tc>
          <w:tcPr>
            <w:tcW w:w="364" w:type="dxa"/>
            <w:vAlign w:val="center"/>
          </w:tcPr>
          <w:p w:rsidR="0015387E" w:rsidP="00BF267F" w:rsidRDefault="0015387E" w14:paraId="71437111"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3559794" w14:textId="5486F9D4">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5A4F317"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40E8987" w14:textId="77777777">
            <w:pPr>
              <w:contextualSpacing/>
              <w:rPr>
                <w:rFonts w:asciiTheme="minorHAnsi" w:hAnsiTheme="minorHAnsi" w:cstheme="minorHAnsi"/>
                <w:sz w:val="22"/>
                <w:szCs w:val="22"/>
              </w:rPr>
            </w:pPr>
          </w:p>
        </w:tc>
      </w:tr>
      <w:tr w:rsidR="0015387E" w:rsidTr="00D815E2" w14:paraId="18132ADD" w14:textId="77777777">
        <w:trPr>
          <w:trHeight w:val="340"/>
        </w:trPr>
        <w:tc>
          <w:tcPr>
            <w:tcW w:w="1980" w:type="dxa"/>
            <w:vMerge/>
            <w:vAlign w:val="center"/>
          </w:tcPr>
          <w:p w:rsidR="0015387E" w:rsidP="00BF267F" w:rsidRDefault="0015387E" w14:paraId="7985DAC2" w14:textId="77777777">
            <w:pPr>
              <w:contextualSpacing/>
              <w:rPr>
                <w:rFonts w:asciiTheme="minorHAnsi" w:hAnsiTheme="minorHAnsi" w:cstheme="minorHAnsi"/>
                <w:sz w:val="22"/>
                <w:szCs w:val="22"/>
              </w:rPr>
            </w:pPr>
          </w:p>
        </w:tc>
        <w:tc>
          <w:tcPr>
            <w:tcW w:w="10436" w:type="dxa"/>
            <w:vAlign w:val="center"/>
          </w:tcPr>
          <w:p w:rsidRPr="001B5C0D" w:rsidR="0015387E" w:rsidP="00BF267F" w:rsidRDefault="0015387E" w14:paraId="1F26468E" w14:textId="58B3EB90">
            <w:pPr>
              <w:rPr>
                <w:rFonts w:asciiTheme="minorHAnsi" w:hAnsiTheme="minorHAnsi" w:cstheme="minorHAnsi"/>
                <w:sz w:val="22"/>
                <w:szCs w:val="22"/>
              </w:rPr>
            </w:pPr>
            <w:r>
              <w:rPr>
                <w:rFonts w:asciiTheme="minorHAnsi" w:hAnsiTheme="minorHAnsi" w:cstheme="minorHAnsi"/>
                <w:sz w:val="22"/>
                <w:szCs w:val="22"/>
              </w:rPr>
              <w:t>Identify and action properties that are subject to occupancy but have no approved septic tank system</w:t>
            </w:r>
            <w:r w:rsidR="000348FD">
              <w:rPr>
                <w:rFonts w:asciiTheme="minorHAnsi" w:hAnsiTheme="minorHAnsi" w:cstheme="minorHAnsi"/>
                <w:sz w:val="22"/>
                <w:szCs w:val="22"/>
              </w:rPr>
              <w:t>.</w:t>
            </w:r>
          </w:p>
        </w:tc>
        <w:tc>
          <w:tcPr>
            <w:tcW w:w="337" w:type="dxa"/>
            <w:vAlign w:val="center"/>
          </w:tcPr>
          <w:p w:rsidR="0015387E" w:rsidP="00BF267F" w:rsidRDefault="0015387E" w14:paraId="1A6D75A7" w14:textId="1E81DBDA">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744746C1" w14:textId="76DBF3AA">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6D725811" w14:textId="77777777">
            <w:pPr>
              <w:contextualSpacing/>
              <w:rPr>
                <w:rFonts w:asciiTheme="minorHAnsi" w:hAnsiTheme="minorHAnsi" w:cstheme="minorHAnsi"/>
                <w:sz w:val="22"/>
                <w:szCs w:val="22"/>
              </w:rPr>
            </w:pPr>
          </w:p>
        </w:tc>
        <w:tc>
          <w:tcPr>
            <w:tcW w:w="351" w:type="dxa"/>
            <w:vAlign w:val="center"/>
          </w:tcPr>
          <w:p w:rsidR="0015387E" w:rsidP="00BF267F" w:rsidRDefault="0015387E" w14:paraId="56A96B0D" w14:textId="77777777">
            <w:pPr>
              <w:contextualSpacing/>
              <w:rPr>
                <w:rFonts w:asciiTheme="minorHAnsi" w:hAnsiTheme="minorHAnsi" w:cstheme="minorHAnsi"/>
                <w:sz w:val="22"/>
                <w:szCs w:val="22"/>
              </w:rPr>
            </w:pPr>
          </w:p>
        </w:tc>
        <w:tc>
          <w:tcPr>
            <w:tcW w:w="351" w:type="dxa"/>
            <w:vAlign w:val="center"/>
          </w:tcPr>
          <w:p w:rsidR="0015387E" w:rsidP="00BF267F" w:rsidRDefault="0015387E" w14:paraId="3C7CBAB3" w14:textId="77777777">
            <w:pPr>
              <w:contextualSpacing/>
              <w:rPr>
                <w:rFonts w:asciiTheme="minorHAnsi" w:hAnsiTheme="minorHAnsi" w:cstheme="minorHAnsi"/>
                <w:sz w:val="22"/>
                <w:szCs w:val="22"/>
              </w:rPr>
            </w:pPr>
          </w:p>
        </w:tc>
      </w:tr>
      <w:tr w:rsidR="0015387E" w:rsidTr="00D815E2" w14:paraId="3452A1EB" w14:textId="77777777">
        <w:trPr>
          <w:trHeight w:val="340"/>
        </w:trPr>
        <w:tc>
          <w:tcPr>
            <w:tcW w:w="1980" w:type="dxa"/>
            <w:vMerge/>
            <w:vAlign w:val="center"/>
          </w:tcPr>
          <w:p w:rsidR="0015387E" w:rsidP="00BF267F" w:rsidRDefault="0015387E" w14:paraId="237AF206" w14:textId="77777777">
            <w:pPr>
              <w:contextualSpacing/>
              <w:rPr>
                <w:rFonts w:asciiTheme="minorHAnsi" w:hAnsiTheme="minorHAnsi" w:cstheme="minorHAnsi"/>
                <w:sz w:val="22"/>
                <w:szCs w:val="22"/>
              </w:rPr>
            </w:pPr>
          </w:p>
        </w:tc>
        <w:tc>
          <w:tcPr>
            <w:tcW w:w="10436" w:type="dxa"/>
            <w:vAlign w:val="center"/>
          </w:tcPr>
          <w:p w:rsidRPr="001B5C0D" w:rsidR="0015387E" w:rsidP="00BF267F" w:rsidRDefault="0015387E" w14:paraId="3EA39424" w14:textId="05EE316C">
            <w:pPr>
              <w:rPr>
                <w:rFonts w:asciiTheme="minorHAnsi" w:hAnsiTheme="minorHAnsi" w:cstheme="minorHAnsi"/>
                <w:sz w:val="22"/>
                <w:szCs w:val="22"/>
              </w:rPr>
            </w:pPr>
            <w:r>
              <w:rPr>
                <w:rFonts w:asciiTheme="minorHAnsi" w:hAnsiTheme="minorHAnsi" w:cstheme="minorHAnsi"/>
                <w:sz w:val="22"/>
                <w:szCs w:val="22"/>
              </w:rPr>
              <w:t xml:space="preserve">Identify properties that are subject to </w:t>
            </w:r>
            <w:r w:rsidR="000348FD">
              <w:rPr>
                <w:rFonts w:asciiTheme="minorHAnsi" w:hAnsiTheme="minorHAnsi" w:cstheme="minorHAnsi"/>
                <w:sz w:val="22"/>
                <w:szCs w:val="22"/>
              </w:rPr>
              <w:t>flooding</w:t>
            </w:r>
            <w:r>
              <w:rPr>
                <w:rFonts w:asciiTheme="minorHAnsi" w:hAnsiTheme="minorHAnsi" w:cstheme="minorHAnsi"/>
                <w:sz w:val="22"/>
                <w:szCs w:val="22"/>
              </w:rPr>
              <w:t xml:space="preserve"> and make a not</w:t>
            </w:r>
            <w:r w:rsidR="000348FD">
              <w:rPr>
                <w:rFonts w:asciiTheme="minorHAnsi" w:hAnsiTheme="minorHAnsi" w:cstheme="minorHAnsi"/>
                <w:sz w:val="22"/>
                <w:szCs w:val="22"/>
              </w:rPr>
              <w:t>e</w:t>
            </w:r>
            <w:r>
              <w:rPr>
                <w:rFonts w:asciiTheme="minorHAnsi" w:hAnsiTheme="minorHAnsi" w:cstheme="minorHAnsi"/>
                <w:sz w:val="22"/>
                <w:szCs w:val="22"/>
              </w:rPr>
              <w:t xml:space="preserve"> against the property record in the corporate registry and</w:t>
            </w:r>
            <w:r w:rsidR="000348FD">
              <w:rPr>
                <w:rFonts w:asciiTheme="minorHAnsi" w:hAnsiTheme="minorHAnsi" w:cstheme="minorHAnsi"/>
                <w:sz w:val="22"/>
                <w:szCs w:val="22"/>
              </w:rPr>
              <w:t>,</w:t>
            </w:r>
            <w:r>
              <w:rPr>
                <w:rFonts w:asciiTheme="minorHAnsi" w:hAnsiTheme="minorHAnsi" w:cstheme="minorHAnsi"/>
                <w:sz w:val="22"/>
                <w:szCs w:val="22"/>
              </w:rPr>
              <w:t xml:space="preserve"> where applicable</w:t>
            </w:r>
            <w:r w:rsidR="000348FD">
              <w:rPr>
                <w:rFonts w:asciiTheme="minorHAnsi" w:hAnsiTheme="minorHAnsi" w:cstheme="minorHAnsi"/>
                <w:sz w:val="22"/>
                <w:szCs w:val="22"/>
              </w:rPr>
              <w:t>,</w:t>
            </w:r>
            <w:r>
              <w:rPr>
                <w:rFonts w:asciiTheme="minorHAnsi" w:hAnsiTheme="minorHAnsi" w:cstheme="minorHAnsi"/>
                <w:sz w:val="22"/>
                <w:szCs w:val="22"/>
              </w:rPr>
              <w:t xml:space="preserve"> against the permit record in Wastewater Manager</w:t>
            </w:r>
            <w:r w:rsidR="000348FD">
              <w:rPr>
                <w:rFonts w:asciiTheme="minorHAnsi" w:hAnsiTheme="minorHAnsi" w:cstheme="minorHAnsi"/>
                <w:sz w:val="22"/>
                <w:szCs w:val="22"/>
              </w:rPr>
              <w:t>.</w:t>
            </w:r>
          </w:p>
        </w:tc>
        <w:tc>
          <w:tcPr>
            <w:tcW w:w="337" w:type="dxa"/>
            <w:vAlign w:val="center"/>
          </w:tcPr>
          <w:p w:rsidR="0015387E" w:rsidP="00BF267F" w:rsidRDefault="0015387E" w14:paraId="2476F941" w14:textId="4A082AA1">
            <w:pPr>
              <w:contextualSpacing/>
              <w:rPr>
                <w:rFonts w:asciiTheme="minorHAnsi" w:hAnsiTheme="minorHAnsi" w:cstheme="minorHAnsi"/>
                <w:sz w:val="22"/>
                <w:szCs w:val="22"/>
              </w:rPr>
            </w:pPr>
            <w:r>
              <w:rPr>
                <w:rFonts w:asciiTheme="minorHAnsi" w:hAnsiTheme="minorHAnsi" w:cstheme="minorHAnsi"/>
                <w:sz w:val="22"/>
                <w:szCs w:val="22"/>
              </w:rPr>
              <w:t>X</w:t>
            </w:r>
          </w:p>
        </w:tc>
        <w:tc>
          <w:tcPr>
            <w:tcW w:w="364" w:type="dxa"/>
            <w:vAlign w:val="center"/>
          </w:tcPr>
          <w:p w:rsidR="0015387E" w:rsidP="00BF267F" w:rsidRDefault="0015387E" w14:paraId="0344F3BB" w14:textId="365850B5">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746FA7E"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9047809"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B7DCDF2" w14:textId="77777777">
            <w:pPr>
              <w:contextualSpacing/>
              <w:rPr>
                <w:rFonts w:asciiTheme="minorHAnsi" w:hAnsiTheme="minorHAnsi" w:cstheme="minorHAnsi"/>
                <w:sz w:val="22"/>
                <w:szCs w:val="22"/>
              </w:rPr>
            </w:pPr>
          </w:p>
        </w:tc>
      </w:tr>
    </w:tbl>
    <w:p w:rsidR="00D815E2" w:rsidP="00BF267F" w:rsidRDefault="00D815E2" w14:paraId="0CDEFE42" w14:textId="61CCF1D5">
      <w:pPr>
        <w:spacing w:before="0" w:after="0"/>
        <w:rPr>
          <w:rFonts w:asciiTheme="minorHAnsi" w:hAnsiTheme="minorHAnsi" w:eastAsiaTheme="minorHAnsi" w:cstheme="minorHAnsi"/>
          <w:b/>
          <w:sz w:val="22"/>
          <w:szCs w:val="22"/>
          <w:lang w:eastAsia="en-US"/>
        </w:rPr>
      </w:pPr>
    </w:p>
    <w:p w:rsidR="00D815E2" w:rsidP="00BF267F" w:rsidRDefault="00D815E2" w14:paraId="0E6659A4" w14:textId="77777777">
      <w:pPr>
        <w:spacing w:before="0" w:after="0"/>
        <w:rPr>
          <w:rFonts w:asciiTheme="minorHAnsi" w:hAnsiTheme="minorHAnsi" w:eastAsiaTheme="minorHAnsi" w:cstheme="minorHAnsi"/>
          <w:b/>
          <w:sz w:val="22"/>
          <w:szCs w:val="22"/>
          <w:lang w:eastAsia="en-US"/>
        </w:rPr>
      </w:pPr>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2187"/>
        <w:gridCol w:w="10229"/>
        <w:gridCol w:w="350"/>
        <w:gridCol w:w="351"/>
        <w:gridCol w:w="351"/>
        <w:gridCol w:w="351"/>
        <w:gridCol w:w="351"/>
      </w:tblGrid>
      <w:tr w:rsidR="00ED0F2B" w:rsidTr="009648BB" w14:paraId="40BDDE6B" w14:textId="77777777">
        <w:trPr>
          <w:trHeight w:val="454" w:hRule="exact"/>
        </w:trPr>
        <w:tc>
          <w:tcPr>
            <w:tcW w:w="2187" w:type="dxa"/>
            <w:vMerge w:val="restart"/>
            <w:shd w:val="clear" w:color="auto" w:fill="D9D9D9" w:themeFill="background1" w:themeFillShade="D9"/>
            <w:vAlign w:val="center"/>
          </w:tcPr>
          <w:p w:rsidRPr="002D33B2" w:rsidR="00ED0F2B" w:rsidP="00BF267F" w:rsidRDefault="00ED0F2B" w14:paraId="586FEA17" w14:textId="77777777">
            <w:pPr>
              <w:rPr>
                <w:rFonts w:asciiTheme="minorHAnsi" w:hAnsiTheme="minorHAnsi" w:cstheme="minorHAnsi"/>
                <w:b/>
                <w:bCs/>
                <w:szCs w:val="24"/>
              </w:rPr>
            </w:pPr>
            <w:r>
              <w:rPr>
                <w:rFonts w:asciiTheme="minorHAnsi" w:hAnsiTheme="minorHAnsi" w:cstheme="minorHAnsi"/>
                <w:b/>
                <w:bCs/>
                <w:szCs w:val="24"/>
              </w:rPr>
              <w:t>Strategy</w:t>
            </w:r>
          </w:p>
        </w:tc>
        <w:tc>
          <w:tcPr>
            <w:tcW w:w="10229" w:type="dxa"/>
            <w:vMerge w:val="restart"/>
            <w:shd w:val="clear" w:color="auto" w:fill="D9D9D9" w:themeFill="background1" w:themeFillShade="D9"/>
            <w:vAlign w:val="center"/>
          </w:tcPr>
          <w:p w:rsidRPr="002D33B2" w:rsidR="00ED0F2B" w:rsidP="00BF267F" w:rsidRDefault="00ED0F2B" w14:paraId="58745A55" w14:textId="77777777">
            <w:pPr>
              <w:rPr>
                <w:rFonts w:asciiTheme="minorHAnsi" w:hAnsiTheme="minorHAnsi" w:cstheme="minorHAnsi"/>
                <w:b/>
                <w:bCs/>
                <w:szCs w:val="24"/>
              </w:rPr>
            </w:pPr>
            <w:r w:rsidRPr="002D33B2">
              <w:rPr>
                <w:rFonts w:asciiTheme="minorHAnsi" w:hAnsiTheme="minorHAnsi" w:cstheme="minorHAnsi"/>
                <w:b/>
                <w:bCs/>
                <w:szCs w:val="24"/>
              </w:rPr>
              <w:t>Item Description</w:t>
            </w:r>
          </w:p>
        </w:tc>
        <w:tc>
          <w:tcPr>
            <w:tcW w:w="1754" w:type="dxa"/>
            <w:gridSpan w:val="5"/>
            <w:shd w:val="clear" w:color="auto" w:fill="D9D9D9" w:themeFill="background1" w:themeFillShade="D9"/>
            <w:vAlign w:val="center"/>
          </w:tcPr>
          <w:p w:rsidRPr="002D33B2" w:rsidR="00ED0F2B" w:rsidP="00BF267F" w:rsidRDefault="00ED0F2B" w14:paraId="02BA50E4" w14:textId="77777777">
            <w:pPr>
              <w:spacing w:before="0"/>
              <w:rPr>
                <w:rFonts w:asciiTheme="minorHAnsi" w:hAnsiTheme="minorHAnsi" w:cstheme="minorHAnsi"/>
                <w:b/>
                <w:bCs/>
                <w:szCs w:val="24"/>
              </w:rPr>
            </w:pPr>
            <w:r w:rsidRPr="002D33B2">
              <w:rPr>
                <w:rFonts w:asciiTheme="minorHAnsi" w:hAnsiTheme="minorHAnsi" w:cstheme="minorHAnsi"/>
                <w:b/>
                <w:bCs/>
                <w:szCs w:val="24"/>
              </w:rPr>
              <w:t>Year</w:t>
            </w:r>
          </w:p>
        </w:tc>
      </w:tr>
      <w:tr w:rsidR="00ED0F2B" w:rsidTr="009648BB" w14:paraId="1EA195C3" w14:textId="77777777">
        <w:trPr>
          <w:trHeight w:val="454" w:hRule="exact"/>
        </w:trPr>
        <w:tc>
          <w:tcPr>
            <w:tcW w:w="2187" w:type="dxa"/>
            <w:vMerge/>
            <w:shd w:val="clear" w:color="auto" w:fill="D9D9D9" w:themeFill="background1" w:themeFillShade="D9"/>
          </w:tcPr>
          <w:p w:rsidRPr="002D33B2" w:rsidR="00ED0F2B" w:rsidP="00BF267F" w:rsidRDefault="00ED0F2B" w14:paraId="4F0A936D" w14:textId="77777777">
            <w:pPr>
              <w:rPr>
                <w:rFonts w:asciiTheme="minorHAnsi" w:hAnsiTheme="minorHAnsi" w:cstheme="minorHAnsi"/>
                <w:b/>
                <w:bCs/>
                <w:sz w:val="22"/>
                <w:szCs w:val="22"/>
              </w:rPr>
            </w:pPr>
          </w:p>
        </w:tc>
        <w:tc>
          <w:tcPr>
            <w:tcW w:w="10229" w:type="dxa"/>
            <w:vMerge/>
            <w:shd w:val="clear" w:color="auto" w:fill="D9D9D9" w:themeFill="background1" w:themeFillShade="D9"/>
            <w:vAlign w:val="center"/>
          </w:tcPr>
          <w:p w:rsidRPr="002D33B2" w:rsidR="00ED0F2B" w:rsidP="00BF267F" w:rsidRDefault="00ED0F2B" w14:paraId="63C6A44C" w14:textId="77777777">
            <w:pPr>
              <w:rPr>
                <w:rFonts w:asciiTheme="minorHAnsi" w:hAnsiTheme="minorHAnsi" w:cstheme="minorHAnsi"/>
                <w:b/>
                <w:bCs/>
                <w:sz w:val="22"/>
                <w:szCs w:val="22"/>
              </w:rPr>
            </w:pPr>
          </w:p>
        </w:tc>
        <w:tc>
          <w:tcPr>
            <w:tcW w:w="350" w:type="dxa"/>
            <w:shd w:val="clear" w:color="auto" w:fill="D9D9D9" w:themeFill="background1" w:themeFillShade="D9"/>
            <w:vAlign w:val="center"/>
          </w:tcPr>
          <w:p w:rsidRPr="002D33B2" w:rsidR="00ED0F2B" w:rsidP="00BF267F" w:rsidRDefault="00ED0F2B" w14:paraId="5699E06F" w14:textId="77777777">
            <w:pPr>
              <w:rPr>
                <w:rFonts w:asciiTheme="minorHAnsi" w:hAnsiTheme="minorHAnsi" w:cstheme="minorHAnsi"/>
                <w:b/>
                <w:bCs/>
                <w:szCs w:val="24"/>
              </w:rPr>
            </w:pPr>
            <w:r w:rsidRPr="002D33B2">
              <w:rPr>
                <w:rFonts w:asciiTheme="minorHAnsi" w:hAnsiTheme="minorHAnsi" w:cstheme="minorHAnsi"/>
                <w:b/>
                <w:bCs/>
                <w:szCs w:val="24"/>
              </w:rPr>
              <w:t>1</w:t>
            </w:r>
          </w:p>
        </w:tc>
        <w:tc>
          <w:tcPr>
            <w:tcW w:w="351" w:type="dxa"/>
            <w:shd w:val="clear" w:color="auto" w:fill="D9D9D9" w:themeFill="background1" w:themeFillShade="D9"/>
            <w:vAlign w:val="center"/>
          </w:tcPr>
          <w:p w:rsidRPr="002D33B2" w:rsidR="00ED0F2B" w:rsidP="00BF267F" w:rsidRDefault="00ED0F2B" w14:paraId="6843E095" w14:textId="77777777">
            <w:pPr>
              <w:rPr>
                <w:rFonts w:asciiTheme="minorHAnsi" w:hAnsiTheme="minorHAnsi" w:cstheme="minorHAnsi"/>
                <w:b/>
                <w:bCs/>
                <w:szCs w:val="24"/>
              </w:rPr>
            </w:pPr>
            <w:r w:rsidRPr="002D33B2">
              <w:rPr>
                <w:rFonts w:asciiTheme="minorHAnsi" w:hAnsiTheme="minorHAnsi" w:cstheme="minorHAnsi"/>
                <w:b/>
                <w:bCs/>
                <w:szCs w:val="24"/>
              </w:rPr>
              <w:t>2</w:t>
            </w:r>
          </w:p>
        </w:tc>
        <w:tc>
          <w:tcPr>
            <w:tcW w:w="351" w:type="dxa"/>
            <w:shd w:val="clear" w:color="auto" w:fill="D9D9D9" w:themeFill="background1" w:themeFillShade="D9"/>
            <w:vAlign w:val="center"/>
          </w:tcPr>
          <w:p w:rsidRPr="002D33B2" w:rsidR="00ED0F2B" w:rsidP="00BF267F" w:rsidRDefault="00ED0F2B" w14:paraId="0F0BA14E" w14:textId="77777777">
            <w:pPr>
              <w:rPr>
                <w:rFonts w:asciiTheme="minorHAnsi" w:hAnsiTheme="minorHAnsi" w:cstheme="minorHAnsi"/>
                <w:b/>
                <w:bCs/>
                <w:szCs w:val="24"/>
              </w:rPr>
            </w:pPr>
            <w:r w:rsidRPr="002D33B2">
              <w:rPr>
                <w:rFonts w:asciiTheme="minorHAnsi" w:hAnsiTheme="minorHAnsi" w:cstheme="minorHAnsi"/>
                <w:b/>
                <w:bCs/>
                <w:szCs w:val="24"/>
              </w:rPr>
              <w:t>3</w:t>
            </w:r>
          </w:p>
        </w:tc>
        <w:tc>
          <w:tcPr>
            <w:tcW w:w="351" w:type="dxa"/>
            <w:shd w:val="clear" w:color="auto" w:fill="D9D9D9" w:themeFill="background1" w:themeFillShade="D9"/>
            <w:vAlign w:val="center"/>
          </w:tcPr>
          <w:p w:rsidRPr="002D33B2" w:rsidR="00ED0F2B" w:rsidP="00BF267F" w:rsidRDefault="00ED0F2B" w14:paraId="4C37D366" w14:textId="77777777">
            <w:pPr>
              <w:rPr>
                <w:rFonts w:asciiTheme="minorHAnsi" w:hAnsiTheme="minorHAnsi" w:cstheme="minorHAnsi"/>
                <w:b/>
                <w:bCs/>
                <w:szCs w:val="24"/>
              </w:rPr>
            </w:pPr>
            <w:r w:rsidRPr="002D33B2">
              <w:rPr>
                <w:rFonts w:asciiTheme="minorHAnsi" w:hAnsiTheme="minorHAnsi" w:cstheme="minorHAnsi"/>
                <w:b/>
                <w:bCs/>
                <w:szCs w:val="24"/>
              </w:rPr>
              <w:t>4</w:t>
            </w:r>
          </w:p>
        </w:tc>
        <w:tc>
          <w:tcPr>
            <w:tcW w:w="351" w:type="dxa"/>
            <w:shd w:val="clear" w:color="auto" w:fill="D9D9D9" w:themeFill="background1" w:themeFillShade="D9"/>
            <w:vAlign w:val="center"/>
          </w:tcPr>
          <w:p w:rsidRPr="002D33B2" w:rsidR="00ED0F2B" w:rsidP="00BF267F" w:rsidRDefault="00ED0F2B" w14:paraId="14B5D463" w14:textId="77777777">
            <w:pPr>
              <w:rPr>
                <w:rFonts w:asciiTheme="minorHAnsi" w:hAnsiTheme="minorHAnsi" w:cstheme="minorHAnsi"/>
                <w:b/>
                <w:bCs/>
                <w:szCs w:val="24"/>
              </w:rPr>
            </w:pPr>
            <w:r w:rsidRPr="002D33B2">
              <w:rPr>
                <w:rFonts w:asciiTheme="minorHAnsi" w:hAnsiTheme="minorHAnsi" w:cstheme="minorHAnsi"/>
                <w:b/>
                <w:bCs/>
                <w:szCs w:val="24"/>
              </w:rPr>
              <w:t>5</w:t>
            </w:r>
          </w:p>
        </w:tc>
      </w:tr>
      <w:tr w:rsidR="0015387E" w:rsidTr="009648BB" w14:paraId="4FF872D2" w14:textId="77777777">
        <w:trPr>
          <w:trHeight w:val="907" w:hRule="exact"/>
        </w:trPr>
        <w:tc>
          <w:tcPr>
            <w:tcW w:w="2187" w:type="dxa"/>
            <w:vAlign w:val="center"/>
          </w:tcPr>
          <w:p w:rsidR="0015387E" w:rsidP="005E7B80" w:rsidRDefault="0015387E" w14:paraId="41FB1708" w14:textId="70718FFF">
            <w:pPr>
              <w:contextualSpacing/>
              <w:jc w:val="left"/>
              <w:rPr>
                <w:rFonts w:asciiTheme="minorHAnsi" w:hAnsiTheme="minorHAnsi" w:cstheme="minorHAnsi"/>
                <w:sz w:val="22"/>
                <w:szCs w:val="22"/>
              </w:rPr>
            </w:pPr>
            <w:r>
              <w:rPr>
                <w:rFonts w:asciiTheme="minorHAnsi" w:hAnsiTheme="minorHAnsi" w:cstheme="minorHAnsi"/>
                <w:sz w:val="22"/>
                <w:szCs w:val="22"/>
              </w:rPr>
              <w:t>Inspection and Monitoring</w:t>
            </w:r>
          </w:p>
        </w:tc>
        <w:tc>
          <w:tcPr>
            <w:tcW w:w="10229" w:type="dxa"/>
            <w:vAlign w:val="center"/>
          </w:tcPr>
          <w:p w:rsidRPr="005E7B80" w:rsidR="0015387E" w:rsidP="00BF267F" w:rsidRDefault="0015387E" w14:paraId="58AF54CA" w14:textId="371D07B7">
            <w:pPr>
              <w:contextualSpacing/>
              <w:rPr>
                <w:rFonts w:asciiTheme="minorHAnsi" w:hAnsiTheme="minorHAnsi" w:cstheme="minorHAnsi"/>
                <w:sz w:val="22"/>
                <w:szCs w:val="22"/>
              </w:rPr>
            </w:pPr>
            <w:r w:rsidRPr="005E7B80">
              <w:rPr>
                <w:rFonts w:asciiTheme="minorHAnsi" w:hAnsiTheme="minorHAnsi" w:cstheme="minorHAnsi"/>
                <w:sz w:val="22"/>
                <w:szCs w:val="22"/>
              </w:rPr>
              <w:t>Identify properties that are failing to retain wastewater within the property boundary for use in Council’s strategy to prevent</w:t>
            </w:r>
            <w:r w:rsidRPr="005E7B80">
              <w:rPr>
                <w:rFonts w:asciiTheme="minorHAnsi" w:hAnsiTheme="minorHAnsi" w:eastAsiaTheme="minorHAnsi" w:cstheme="minorHAnsi"/>
                <w:sz w:val="22"/>
                <w:szCs w:val="22"/>
                <w:lang w:eastAsia="en-US"/>
              </w:rPr>
              <w:t xml:space="preserve"> discharge of wastewater beyond property boundaries</w:t>
            </w:r>
            <w:r w:rsidR="005E7B80">
              <w:rPr>
                <w:rFonts w:asciiTheme="minorHAnsi" w:hAnsiTheme="minorHAnsi" w:eastAsiaTheme="minorHAnsi" w:cstheme="minorHAnsi"/>
                <w:sz w:val="22"/>
                <w:szCs w:val="22"/>
                <w:lang w:eastAsia="en-US"/>
              </w:rPr>
              <w:t>.</w:t>
            </w:r>
          </w:p>
        </w:tc>
        <w:tc>
          <w:tcPr>
            <w:tcW w:w="350" w:type="dxa"/>
            <w:vAlign w:val="center"/>
          </w:tcPr>
          <w:p w:rsidR="0015387E" w:rsidP="00BF267F" w:rsidRDefault="0015387E" w14:paraId="59549CC7" w14:textId="340BF2C1">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1E0F5E81" w14:textId="496CAC81">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EA93708" w14:textId="6922BB42">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CB10246" w14:textId="7476D07B">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3DB12580" w14:textId="0D28E20B">
            <w:pPr>
              <w:contextualSpacing/>
              <w:rPr>
                <w:rFonts w:asciiTheme="minorHAnsi" w:hAnsiTheme="minorHAnsi" w:cstheme="minorHAnsi"/>
                <w:sz w:val="22"/>
                <w:szCs w:val="22"/>
              </w:rPr>
            </w:pPr>
            <w:r>
              <w:rPr>
                <w:rFonts w:asciiTheme="minorHAnsi" w:hAnsiTheme="minorHAnsi" w:cstheme="minorHAnsi"/>
                <w:sz w:val="22"/>
                <w:szCs w:val="22"/>
              </w:rPr>
              <w:t>X</w:t>
            </w:r>
          </w:p>
        </w:tc>
      </w:tr>
      <w:tr w:rsidR="0015387E" w:rsidTr="00075EA7" w14:paraId="5ECE12FA" w14:textId="77777777">
        <w:trPr>
          <w:trHeight w:val="982" w:hRule="exact"/>
        </w:trPr>
        <w:tc>
          <w:tcPr>
            <w:tcW w:w="2187" w:type="dxa"/>
            <w:vAlign w:val="center"/>
          </w:tcPr>
          <w:p w:rsidRPr="001F574E" w:rsidR="0015387E" w:rsidP="005E7B80" w:rsidRDefault="0015387E" w14:paraId="61134653" w14:textId="77777777">
            <w:pPr>
              <w:jc w:val="left"/>
              <w:rPr>
                <w:rFonts w:asciiTheme="minorHAnsi" w:hAnsiTheme="minorHAnsi" w:eastAsiaTheme="minorHAnsi" w:cstheme="minorHAnsi"/>
                <w:sz w:val="22"/>
                <w:szCs w:val="22"/>
                <w:lang w:eastAsia="en-US"/>
              </w:rPr>
            </w:pPr>
            <w:proofErr w:type="spellStart"/>
            <w:r w:rsidRPr="001F574E">
              <w:rPr>
                <w:rFonts w:asciiTheme="minorHAnsi" w:hAnsiTheme="minorHAnsi" w:cstheme="minorHAnsi"/>
                <w:sz w:val="22"/>
                <w:szCs w:val="22"/>
              </w:rPr>
              <w:t>Sewered</w:t>
            </w:r>
            <w:proofErr w:type="spellEnd"/>
            <w:r w:rsidRPr="001F574E">
              <w:rPr>
                <w:rFonts w:asciiTheme="minorHAnsi" w:hAnsiTheme="minorHAnsi" w:cstheme="minorHAnsi"/>
                <w:sz w:val="22"/>
                <w:szCs w:val="22"/>
              </w:rPr>
              <w:t xml:space="preserve"> Townships with </w:t>
            </w:r>
            <w:r>
              <w:rPr>
                <w:rFonts w:asciiTheme="minorHAnsi" w:hAnsiTheme="minorHAnsi" w:cstheme="minorHAnsi"/>
                <w:sz w:val="22"/>
                <w:szCs w:val="22"/>
              </w:rPr>
              <w:t>septic tank systems</w:t>
            </w:r>
          </w:p>
          <w:p w:rsidR="0015387E" w:rsidP="00BF267F" w:rsidRDefault="0015387E" w14:paraId="3F9BBA8D" w14:textId="77777777">
            <w:pPr>
              <w:contextualSpacing/>
              <w:rPr>
                <w:rFonts w:asciiTheme="minorHAnsi" w:hAnsiTheme="minorHAnsi" w:cstheme="minorHAnsi"/>
                <w:sz w:val="22"/>
                <w:szCs w:val="22"/>
              </w:rPr>
            </w:pPr>
          </w:p>
        </w:tc>
        <w:tc>
          <w:tcPr>
            <w:tcW w:w="10229" w:type="dxa"/>
            <w:vAlign w:val="center"/>
          </w:tcPr>
          <w:p w:rsidR="0015387E" w:rsidP="00BF267F" w:rsidRDefault="0015387E" w14:paraId="54508F15" w14:textId="1DEAAA51">
            <w:pPr>
              <w:contextualSpacing/>
              <w:rPr>
                <w:rFonts w:asciiTheme="minorHAnsi" w:hAnsiTheme="minorHAnsi" w:cstheme="minorHAnsi"/>
                <w:sz w:val="22"/>
                <w:szCs w:val="22"/>
              </w:rPr>
            </w:pPr>
            <w:r>
              <w:rPr>
                <w:rFonts w:asciiTheme="minorHAnsi" w:hAnsiTheme="minorHAnsi" w:cstheme="minorHAnsi"/>
                <w:sz w:val="22"/>
                <w:szCs w:val="22"/>
              </w:rPr>
              <w:t>Implement a strategy to achieve connection of properties from septic to sewer in the townships of Gordon, Ballan &amp; Bacchus Marsh</w:t>
            </w:r>
            <w:r w:rsidR="000348FD">
              <w:rPr>
                <w:rFonts w:asciiTheme="minorHAnsi" w:hAnsiTheme="minorHAnsi" w:cstheme="minorHAnsi"/>
                <w:sz w:val="22"/>
                <w:szCs w:val="22"/>
              </w:rPr>
              <w:t>.</w:t>
            </w:r>
          </w:p>
        </w:tc>
        <w:tc>
          <w:tcPr>
            <w:tcW w:w="350" w:type="dxa"/>
            <w:vAlign w:val="center"/>
          </w:tcPr>
          <w:p w:rsidR="0015387E" w:rsidP="00BF267F" w:rsidRDefault="0015387E" w14:paraId="318E0CFE" w14:textId="77777777">
            <w:pPr>
              <w:contextualSpacing/>
              <w:rPr>
                <w:rFonts w:asciiTheme="minorHAnsi" w:hAnsiTheme="minorHAnsi" w:cstheme="minorHAnsi"/>
                <w:sz w:val="22"/>
                <w:szCs w:val="22"/>
              </w:rPr>
            </w:pPr>
          </w:p>
        </w:tc>
        <w:tc>
          <w:tcPr>
            <w:tcW w:w="351" w:type="dxa"/>
            <w:vAlign w:val="center"/>
          </w:tcPr>
          <w:p w:rsidR="0015387E" w:rsidP="00BF267F" w:rsidRDefault="0015387E" w14:paraId="3195497C" w14:textId="2760838D">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730F263" w14:textId="3CA38AB8">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3BCF9FB9"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72F5B4B" w14:textId="77777777">
            <w:pPr>
              <w:contextualSpacing/>
              <w:rPr>
                <w:rFonts w:asciiTheme="minorHAnsi" w:hAnsiTheme="minorHAnsi" w:cstheme="minorHAnsi"/>
                <w:sz w:val="22"/>
                <w:szCs w:val="22"/>
              </w:rPr>
            </w:pPr>
          </w:p>
        </w:tc>
      </w:tr>
      <w:tr w:rsidR="0015387E" w:rsidTr="0015387E" w14:paraId="78C2673C" w14:textId="77777777">
        <w:trPr>
          <w:trHeight w:val="770" w:hRule="exact"/>
        </w:trPr>
        <w:tc>
          <w:tcPr>
            <w:tcW w:w="2187" w:type="dxa"/>
            <w:vAlign w:val="center"/>
          </w:tcPr>
          <w:p w:rsidRPr="001F574E" w:rsidR="0015387E" w:rsidP="00BF267F" w:rsidRDefault="0015387E" w14:paraId="393D69DE" w14:textId="7510D267">
            <w:pPr>
              <w:rPr>
                <w:rFonts w:asciiTheme="minorHAnsi" w:hAnsiTheme="minorHAnsi" w:cstheme="minorHAnsi"/>
                <w:sz w:val="22"/>
                <w:szCs w:val="22"/>
              </w:rPr>
            </w:pPr>
            <w:r>
              <w:rPr>
                <w:rFonts w:asciiTheme="minorHAnsi" w:hAnsiTheme="minorHAnsi" w:cstheme="minorHAnsi"/>
                <w:sz w:val="22"/>
                <w:szCs w:val="22"/>
              </w:rPr>
              <w:t>Funding &amp; Resources</w:t>
            </w:r>
          </w:p>
        </w:tc>
        <w:tc>
          <w:tcPr>
            <w:tcW w:w="10229" w:type="dxa"/>
            <w:vAlign w:val="center"/>
          </w:tcPr>
          <w:p w:rsidR="0015387E" w:rsidP="00BF267F" w:rsidRDefault="0015387E" w14:paraId="04132FC9" w14:textId="5D9BA4E9">
            <w:pPr>
              <w:contextualSpacing/>
              <w:rPr>
                <w:rFonts w:asciiTheme="minorHAnsi" w:hAnsiTheme="minorHAnsi" w:cstheme="minorHAnsi"/>
                <w:sz w:val="22"/>
                <w:szCs w:val="22"/>
              </w:rPr>
            </w:pPr>
            <w:r>
              <w:rPr>
                <w:rFonts w:asciiTheme="minorHAnsi" w:hAnsiTheme="minorHAnsi" w:cstheme="minorHAnsi"/>
                <w:sz w:val="22"/>
                <w:szCs w:val="22"/>
              </w:rPr>
              <w:t xml:space="preserve">Determine the funding method for financing the cost of implementing the Inspection and Monitoring Program and </w:t>
            </w:r>
            <w:r w:rsidR="005E7B80">
              <w:rPr>
                <w:rFonts w:asciiTheme="minorHAnsi" w:hAnsiTheme="minorHAnsi" w:cstheme="minorHAnsi"/>
                <w:sz w:val="22"/>
                <w:szCs w:val="22"/>
              </w:rPr>
              <w:t>b</w:t>
            </w:r>
            <w:r>
              <w:rPr>
                <w:rFonts w:asciiTheme="minorHAnsi" w:hAnsiTheme="minorHAnsi" w:cstheme="minorHAnsi"/>
                <w:sz w:val="22"/>
                <w:szCs w:val="22"/>
              </w:rPr>
              <w:t xml:space="preserve">udget allocation </w:t>
            </w:r>
          </w:p>
        </w:tc>
        <w:tc>
          <w:tcPr>
            <w:tcW w:w="350" w:type="dxa"/>
            <w:vAlign w:val="center"/>
          </w:tcPr>
          <w:p w:rsidR="0015387E" w:rsidP="00BF267F" w:rsidRDefault="0015387E" w14:paraId="6F1CE618" w14:textId="2FB91FF1">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42B409C6"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FE7CFDE"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B1E3072"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035531D" w14:textId="77777777">
            <w:pPr>
              <w:contextualSpacing/>
              <w:rPr>
                <w:rFonts w:asciiTheme="minorHAnsi" w:hAnsiTheme="minorHAnsi" w:cstheme="minorHAnsi"/>
                <w:sz w:val="22"/>
                <w:szCs w:val="22"/>
              </w:rPr>
            </w:pPr>
          </w:p>
        </w:tc>
      </w:tr>
      <w:tr w:rsidR="0015387E" w:rsidTr="0015387E" w14:paraId="2D3CCDB0" w14:textId="77777777">
        <w:trPr>
          <w:trHeight w:val="770" w:hRule="exact"/>
        </w:trPr>
        <w:tc>
          <w:tcPr>
            <w:tcW w:w="2187" w:type="dxa"/>
            <w:vMerge w:val="restart"/>
            <w:vAlign w:val="center"/>
          </w:tcPr>
          <w:p w:rsidR="0015387E" w:rsidP="00BF267F" w:rsidRDefault="0015387E" w14:paraId="7694B89F" w14:textId="5E22036A">
            <w:pPr>
              <w:rPr>
                <w:rFonts w:asciiTheme="minorHAnsi" w:hAnsiTheme="minorHAnsi" w:cstheme="minorHAnsi"/>
                <w:sz w:val="22"/>
                <w:szCs w:val="22"/>
              </w:rPr>
            </w:pPr>
            <w:r w:rsidRPr="008A5115">
              <w:rPr>
                <w:rFonts w:asciiTheme="minorHAnsi" w:hAnsiTheme="minorHAnsi" w:cstheme="minorHAnsi"/>
                <w:sz w:val="22"/>
                <w:szCs w:val="22"/>
              </w:rPr>
              <w:t>Community Education and Awareness</w:t>
            </w:r>
          </w:p>
        </w:tc>
        <w:tc>
          <w:tcPr>
            <w:tcW w:w="10229" w:type="dxa"/>
            <w:vAlign w:val="center"/>
          </w:tcPr>
          <w:p w:rsidR="0015387E" w:rsidP="00BF267F" w:rsidRDefault="0015387E" w14:paraId="427BAF90" w14:textId="38FCA0DD">
            <w:pPr>
              <w:contextualSpacing/>
              <w:rPr>
                <w:rFonts w:asciiTheme="minorHAnsi" w:hAnsiTheme="minorHAnsi" w:cstheme="minorHAnsi"/>
                <w:sz w:val="22"/>
                <w:szCs w:val="22"/>
              </w:rPr>
            </w:pPr>
            <w:r>
              <w:rPr>
                <w:rFonts w:asciiTheme="minorHAnsi" w:hAnsiTheme="minorHAnsi" w:cstheme="minorHAnsi"/>
                <w:sz w:val="22"/>
                <w:szCs w:val="22"/>
              </w:rPr>
              <w:t>Seek Industry support for inclusion of septic tank system compliance to be added to the Section 32 Statement under the Sale of Land Act</w:t>
            </w:r>
          </w:p>
        </w:tc>
        <w:tc>
          <w:tcPr>
            <w:tcW w:w="350" w:type="dxa"/>
            <w:vAlign w:val="center"/>
          </w:tcPr>
          <w:p w:rsidR="0015387E" w:rsidP="00BF267F" w:rsidRDefault="0015387E" w14:paraId="1E0AEE46" w14:textId="4EB401F2">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2463A76F" w14:textId="77777777">
            <w:pPr>
              <w:contextualSpacing/>
              <w:rPr>
                <w:rFonts w:asciiTheme="minorHAnsi" w:hAnsiTheme="minorHAnsi" w:cstheme="minorHAnsi"/>
                <w:sz w:val="22"/>
                <w:szCs w:val="22"/>
              </w:rPr>
            </w:pPr>
          </w:p>
        </w:tc>
        <w:tc>
          <w:tcPr>
            <w:tcW w:w="351" w:type="dxa"/>
            <w:vAlign w:val="center"/>
          </w:tcPr>
          <w:p w:rsidR="0015387E" w:rsidP="00BF267F" w:rsidRDefault="0015387E" w14:paraId="1E1B030D"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D50C645"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ED2EF8C" w14:textId="77777777">
            <w:pPr>
              <w:contextualSpacing/>
              <w:rPr>
                <w:rFonts w:asciiTheme="minorHAnsi" w:hAnsiTheme="minorHAnsi" w:cstheme="minorHAnsi"/>
                <w:sz w:val="22"/>
                <w:szCs w:val="22"/>
              </w:rPr>
            </w:pPr>
          </w:p>
        </w:tc>
      </w:tr>
      <w:tr w:rsidR="0015387E" w:rsidTr="0015387E" w14:paraId="5664093C" w14:textId="77777777">
        <w:trPr>
          <w:trHeight w:val="495" w:hRule="exact"/>
        </w:trPr>
        <w:tc>
          <w:tcPr>
            <w:tcW w:w="2187" w:type="dxa"/>
            <w:vMerge/>
            <w:vAlign w:val="center"/>
          </w:tcPr>
          <w:p w:rsidR="0015387E" w:rsidP="00BF267F" w:rsidRDefault="0015387E" w14:paraId="5F04B96B" w14:textId="77777777">
            <w:pPr>
              <w:rPr>
                <w:rFonts w:asciiTheme="minorHAnsi" w:hAnsiTheme="minorHAnsi" w:cstheme="minorHAnsi"/>
                <w:sz w:val="22"/>
                <w:szCs w:val="22"/>
              </w:rPr>
            </w:pPr>
          </w:p>
        </w:tc>
        <w:tc>
          <w:tcPr>
            <w:tcW w:w="10229" w:type="dxa"/>
            <w:vAlign w:val="center"/>
          </w:tcPr>
          <w:p w:rsidR="0015387E" w:rsidP="00BF267F" w:rsidRDefault="0015387E" w14:paraId="534A1F94" w14:textId="1C4216E9">
            <w:pPr>
              <w:contextualSpacing/>
              <w:rPr>
                <w:rFonts w:asciiTheme="minorHAnsi" w:hAnsiTheme="minorHAnsi" w:cstheme="minorHAnsi"/>
                <w:sz w:val="22"/>
                <w:szCs w:val="22"/>
              </w:rPr>
            </w:pPr>
            <w:r w:rsidRPr="00437760">
              <w:rPr>
                <w:rFonts w:asciiTheme="minorHAnsi" w:hAnsiTheme="minorHAnsi" w:cstheme="minorHAnsi"/>
                <w:sz w:val="22"/>
                <w:szCs w:val="22"/>
              </w:rPr>
              <w:t xml:space="preserve">Produce a wastewater </w:t>
            </w:r>
            <w:r>
              <w:rPr>
                <w:rFonts w:asciiTheme="minorHAnsi" w:hAnsiTheme="minorHAnsi" w:cstheme="minorHAnsi"/>
                <w:sz w:val="22"/>
                <w:szCs w:val="22"/>
              </w:rPr>
              <w:t xml:space="preserve">check list </w:t>
            </w:r>
            <w:r w:rsidR="005E7B80">
              <w:rPr>
                <w:rFonts w:asciiTheme="minorHAnsi" w:hAnsiTheme="minorHAnsi" w:cstheme="minorHAnsi"/>
                <w:sz w:val="22"/>
                <w:szCs w:val="22"/>
              </w:rPr>
              <w:t>i</w:t>
            </w:r>
            <w:r w:rsidRPr="00437760">
              <w:rPr>
                <w:rFonts w:asciiTheme="minorHAnsi" w:hAnsiTheme="minorHAnsi" w:cstheme="minorHAnsi"/>
                <w:sz w:val="22"/>
                <w:szCs w:val="22"/>
              </w:rPr>
              <w:t xml:space="preserve">nformation </w:t>
            </w:r>
            <w:r w:rsidR="005E7B80">
              <w:rPr>
                <w:rFonts w:asciiTheme="minorHAnsi" w:hAnsiTheme="minorHAnsi" w:cstheme="minorHAnsi"/>
                <w:sz w:val="22"/>
                <w:szCs w:val="22"/>
              </w:rPr>
              <w:t>s</w:t>
            </w:r>
            <w:r w:rsidRPr="00437760">
              <w:rPr>
                <w:rFonts w:asciiTheme="minorHAnsi" w:hAnsiTheme="minorHAnsi" w:cstheme="minorHAnsi"/>
                <w:sz w:val="22"/>
                <w:szCs w:val="22"/>
              </w:rPr>
              <w:t>heet for owners and occupiers</w:t>
            </w:r>
          </w:p>
        </w:tc>
        <w:tc>
          <w:tcPr>
            <w:tcW w:w="350" w:type="dxa"/>
            <w:vAlign w:val="center"/>
          </w:tcPr>
          <w:p w:rsidR="0015387E" w:rsidP="00BF267F" w:rsidRDefault="0015387E" w14:paraId="5DAA4535" w14:textId="3947E6AB">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682DF74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4674C772"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9143A08"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80301AC" w14:textId="77777777">
            <w:pPr>
              <w:contextualSpacing/>
              <w:rPr>
                <w:rFonts w:asciiTheme="minorHAnsi" w:hAnsiTheme="minorHAnsi" w:cstheme="minorHAnsi"/>
                <w:sz w:val="22"/>
                <w:szCs w:val="22"/>
              </w:rPr>
            </w:pPr>
          </w:p>
        </w:tc>
      </w:tr>
      <w:tr w:rsidR="0015387E" w:rsidTr="0015387E" w14:paraId="48ECF38A" w14:textId="77777777">
        <w:trPr>
          <w:trHeight w:val="573" w:hRule="exact"/>
        </w:trPr>
        <w:tc>
          <w:tcPr>
            <w:tcW w:w="2187" w:type="dxa"/>
            <w:vMerge/>
            <w:vAlign w:val="center"/>
          </w:tcPr>
          <w:p w:rsidR="0015387E" w:rsidP="00BF267F" w:rsidRDefault="0015387E" w14:paraId="6138D77A" w14:textId="77777777">
            <w:pPr>
              <w:rPr>
                <w:rFonts w:asciiTheme="minorHAnsi" w:hAnsiTheme="minorHAnsi" w:cstheme="minorHAnsi"/>
                <w:sz w:val="22"/>
                <w:szCs w:val="22"/>
              </w:rPr>
            </w:pPr>
          </w:p>
        </w:tc>
        <w:tc>
          <w:tcPr>
            <w:tcW w:w="10229" w:type="dxa"/>
            <w:vAlign w:val="center"/>
          </w:tcPr>
          <w:p w:rsidR="0015387E" w:rsidP="00BF267F" w:rsidRDefault="0015387E" w14:paraId="5CAF4DCB" w14:textId="467B2996">
            <w:pPr>
              <w:contextualSpacing/>
              <w:rPr>
                <w:rFonts w:asciiTheme="minorHAnsi" w:hAnsiTheme="minorHAnsi" w:cstheme="minorHAnsi"/>
                <w:sz w:val="22"/>
                <w:szCs w:val="22"/>
              </w:rPr>
            </w:pPr>
            <w:r w:rsidRPr="00437760">
              <w:rPr>
                <w:rFonts w:asciiTheme="minorHAnsi" w:hAnsiTheme="minorHAnsi" w:cstheme="minorHAnsi"/>
                <w:sz w:val="22"/>
                <w:szCs w:val="22"/>
              </w:rPr>
              <w:t xml:space="preserve">Produce a </w:t>
            </w:r>
            <w:r>
              <w:rPr>
                <w:rFonts w:asciiTheme="minorHAnsi" w:hAnsiTheme="minorHAnsi" w:cstheme="minorHAnsi"/>
                <w:sz w:val="22"/>
                <w:szCs w:val="22"/>
              </w:rPr>
              <w:t>guide</w:t>
            </w:r>
            <w:r w:rsidR="005E7B80">
              <w:rPr>
                <w:rFonts w:asciiTheme="minorHAnsi" w:hAnsiTheme="minorHAnsi" w:cstheme="minorHAnsi"/>
                <w:sz w:val="22"/>
                <w:szCs w:val="22"/>
              </w:rPr>
              <w:t xml:space="preserve"> or </w:t>
            </w:r>
            <w:r>
              <w:rPr>
                <w:rFonts w:asciiTheme="minorHAnsi" w:hAnsiTheme="minorHAnsi" w:cstheme="minorHAnsi"/>
                <w:sz w:val="22"/>
                <w:szCs w:val="22"/>
              </w:rPr>
              <w:t>template for service agents of septic tank systems</w:t>
            </w:r>
          </w:p>
        </w:tc>
        <w:tc>
          <w:tcPr>
            <w:tcW w:w="350" w:type="dxa"/>
            <w:vAlign w:val="center"/>
          </w:tcPr>
          <w:p w:rsidR="0015387E" w:rsidP="00BF267F" w:rsidRDefault="0015387E" w14:paraId="4C4842DB" w14:textId="48087318">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B39AACC" w14:textId="77777777">
            <w:pPr>
              <w:contextualSpacing/>
              <w:rPr>
                <w:rFonts w:asciiTheme="minorHAnsi" w:hAnsiTheme="minorHAnsi" w:cstheme="minorHAnsi"/>
                <w:sz w:val="22"/>
                <w:szCs w:val="22"/>
              </w:rPr>
            </w:pPr>
          </w:p>
        </w:tc>
        <w:tc>
          <w:tcPr>
            <w:tcW w:w="351" w:type="dxa"/>
            <w:vAlign w:val="center"/>
          </w:tcPr>
          <w:p w:rsidR="0015387E" w:rsidP="00BF267F" w:rsidRDefault="0015387E" w14:paraId="3E5A026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1E1B8017"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00DB532" w14:textId="77777777">
            <w:pPr>
              <w:contextualSpacing/>
              <w:rPr>
                <w:rFonts w:asciiTheme="minorHAnsi" w:hAnsiTheme="minorHAnsi" w:cstheme="minorHAnsi"/>
                <w:sz w:val="22"/>
                <w:szCs w:val="22"/>
              </w:rPr>
            </w:pPr>
          </w:p>
        </w:tc>
      </w:tr>
      <w:tr w:rsidR="0015387E" w:rsidTr="0015387E" w14:paraId="6DE9AD4B" w14:textId="77777777">
        <w:trPr>
          <w:trHeight w:val="770" w:hRule="exact"/>
        </w:trPr>
        <w:tc>
          <w:tcPr>
            <w:tcW w:w="2187" w:type="dxa"/>
            <w:vMerge/>
            <w:vAlign w:val="center"/>
          </w:tcPr>
          <w:p w:rsidR="0015387E" w:rsidP="00BF267F" w:rsidRDefault="0015387E" w14:paraId="0A442E2C" w14:textId="77777777">
            <w:pPr>
              <w:rPr>
                <w:rFonts w:asciiTheme="minorHAnsi" w:hAnsiTheme="minorHAnsi" w:cstheme="minorHAnsi"/>
                <w:sz w:val="22"/>
                <w:szCs w:val="22"/>
              </w:rPr>
            </w:pPr>
          </w:p>
        </w:tc>
        <w:tc>
          <w:tcPr>
            <w:tcW w:w="10229" w:type="dxa"/>
            <w:vAlign w:val="center"/>
          </w:tcPr>
          <w:p w:rsidR="0015387E" w:rsidP="00BF267F" w:rsidRDefault="0015387E" w14:paraId="74ABFA90" w14:textId="0E42DBDE">
            <w:pPr>
              <w:contextualSpacing/>
              <w:rPr>
                <w:rFonts w:asciiTheme="minorHAnsi" w:hAnsiTheme="minorHAnsi" w:cstheme="minorHAnsi"/>
                <w:sz w:val="22"/>
                <w:szCs w:val="22"/>
              </w:rPr>
            </w:pPr>
            <w:r>
              <w:rPr>
                <w:rFonts w:asciiTheme="minorHAnsi" w:hAnsiTheme="minorHAnsi" w:cstheme="minorHAnsi"/>
                <w:sz w:val="22"/>
                <w:szCs w:val="22"/>
              </w:rPr>
              <w:t xml:space="preserve">Meet with </w:t>
            </w:r>
            <w:r w:rsidRPr="00437760">
              <w:rPr>
                <w:rFonts w:asciiTheme="minorHAnsi" w:hAnsiTheme="minorHAnsi" w:cstheme="minorHAnsi"/>
                <w:sz w:val="22"/>
                <w:szCs w:val="22"/>
              </w:rPr>
              <w:t xml:space="preserve">LCA </w:t>
            </w:r>
            <w:r w:rsidR="005E7B80">
              <w:rPr>
                <w:rFonts w:asciiTheme="minorHAnsi" w:hAnsiTheme="minorHAnsi" w:cstheme="minorHAnsi"/>
                <w:sz w:val="22"/>
                <w:szCs w:val="22"/>
              </w:rPr>
              <w:t>a</w:t>
            </w:r>
            <w:r w:rsidRPr="00437760">
              <w:rPr>
                <w:rFonts w:asciiTheme="minorHAnsi" w:hAnsiTheme="minorHAnsi" w:cstheme="minorHAnsi"/>
                <w:sz w:val="22"/>
                <w:szCs w:val="22"/>
              </w:rPr>
              <w:t xml:space="preserve">ssessors </w:t>
            </w:r>
            <w:r>
              <w:rPr>
                <w:rFonts w:asciiTheme="minorHAnsi" w:hAnsiTheme="minorHAnsi" w:cstheme="minorHAnsi"/>
                <w:sz w:val="22"/>
                <w:szCs w:val="22"/>
              </w:rPr>
              <w:t xml:space="preserve">to explain the information within this DWMP and </w:t>
            </w:r>
            <w:r w:rsidRPr="00437760">
              <w:rPr>
                <w:rFonts w:asciiTheme="minorHAnsi" w:hAnsiTheme="minorHAnsi" w:cstheme="minorHAnsi"/>
                <w:sz w:val="22"/>
                <w:szCs w:val="22"/>
              </w:rPr>
              <w:t xml:space="preserve">the </w:t>
            </w:r>
            <w:r>
              <w:rPr>
                <w:rFonts w:asciiTheme="minorHAnsi" w:hAnsiTheme="minorHAnsi" w:cstheme="minorHAnsi"/>
                <w:sz w:val="22"/>
                <w:szCs w:val="22"/>
              </w:rPr>
              <w:t>new requirements</w:t>
            </w:r>
            <w:r w:rsidRPr="00437760">
              <w:rPr>
                <w:rFonts w:asciiTheme="minorHAnsi" w:hAnsiTheme="minorHAnsi" w:cstheme="minorHAnsi"/>
                <w:sz w:val="22"/>
                <w:szCs w:val="22"/>
              </w:rPr>
              <w:t xml:space="preserve"> </w:t>
            </w:r>
            <w:r>
              <w:rPr>
                <w:rFonts w:asciiTheme="minorHAnsi" w:hAnsiTheme="minorHAnsi" w:cstheme="minorHAnsi"/>
                <w:sz w:val="22"/>
                <w:szCs w:val="22"/>
              </w:rPr>
              <w:t>for</w:t>
            </w:r>
            <w:r w:rsidRPr="00437760">
              <w:rPr>
                <w:rFonts w:asciiTheme="minorHAnsi" w:hAnsiTheme="minorHAnsi" w:cstheme="minorHAnsi"/>
                <w:sz w:val="22"/>
                <w:szCs w:val="22"/>
              </w:rPr>
              <w:t xml:space="preserve"> secondary treatment</w:t>
            </w:r>
            <w:r>
              <w:rPr>
                <w:rFonts w:asciiTheme="minorHAnsi" w:hAnsiTheme="minorHAnsi" w:cstheme="minorHAnsi"/>
                <w:sz w:val="22"/>
                <w:szCs w:val="22"/>
              </w:rPr>
              <w:t xml:space="preserve"> and to discuss what data should be used as base data for LCA assessment e.g. rainfall figures</w:t>
            </w:r>
          </w:p>
        </w:tc>
        <w:tc>
          <w:tcPr>
            <w:tcW w:w="350" w:type="dxa"/>
            <w:vAlign w:val="center"/>
          </w:tcPr>
          <w:p w:rsidR="0015387E" w:rsidP="00BF267F" w:rsidRDefault="0015387E" w14:paraId="04B86971" w14:textId="005A3835">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31B1C2BB"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B885FFF"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9D767DF"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7B88C43" w14:textId="77777777">
            <w:pPr>
              <w:contextualSpacing/>
              <w:rPr>
                <w:rFonts w:asciiTheme="minorHAnsi" w:hAnsiTheme="minorHAnsi" w:cstheme="minorHAnsi"/>
                <w:sz w:val="22"/>
                <w:szCs w:val="22"/>
              </w:rPr>
            </w:pPr>
          </w:p>
        </w:tc>
      </w:tr>
      <w:tr w:rsidR="0015387E" w:rsidTr="0015387E" w14:paraId="70389707" w14:textId="77777777">
        <w:trPr>
          <w:trHeight w:val="918" w:hRule="exact"/>
        </w:trPr>
        <w:tc>
          <w:tcPr>
            <w:tcW w:w="2187" w:type="dxa"/>
            <w:vMerge/>
            <w:vAlign w:val="center"/>
          </w:tcPr>
          <w:p w:rsidR="0015387E" w:rsidP="00BF267F" w:rsidRDefault="0015387E" w14:paraId="0213DABF" w14:textId="77777777">
            <w:pPr>
              <w:rPr>
                <w:rFonts w:asciiTheme="minorHAnsi" w:hAnsiTheme="minorHAnsi" w:cstheme="minorHAnsi"/>
                <w:sz w:val="22"/>
                <w:szCs w:val="22"/>
              </w:rPr>
            </w:pPr>
          </w:p>
        </w:tc>
        <w:tc>
          <w:tcPr>
            <w:tcW w:w="10229" w:type="dxa"/>
            <w:vAlign w:val="center"/>
          </w:tcPr>
          <w:p w:rsidR="0015387E" w:rsidP="00BF267F" w:rsidRDefault="0015387E" w14:paraId="4EBB8456" w14:textId="2370CEF9">
            <w:pPr>
              <w:contextualSpacing/>
              <w:rPr>
                <w:rFonts w:asciiTheme="minorHAnsi" w:hAnsiTheme="minorHAnsi" w:cstheme="minorHAnsi"/>
                <w:sz w:val="22"/>
                <w:szCs w:val="22"/>
              </w:rPr>
            </w:pPr>
            <w:r>
              <w:rPr>
                <w:rFonts w:asciiTheme="minorHAnsi" w:hAnsiTheme="minorHAnsi" w:cstheme="minorHAnsi"/>
                <w:sz w:val="22"/>
                <w:szCs w:val="22"/>
              </w:rPr>
              <w:t>Develop a welcome package and process to inform new owners of properties with a septic tank system of their responsibilities for care and maintenance of their system and details of Council’s inspection and monitoring program</w:t>
            </w:r>
          </w:p>
        </w:tc>
        <w:tc>
          <w:tcPr>
            <w:tcW w:w="350" w:type="dxa"/>
            <w:vAlign w:val="center"/>
          </w:tcPr>
          <w:p w:rsidR="0015387E" w:rsidP="00BF267F" w:rsidRDefault="0015387E" w14:paraId="0AD0C4DE" w14:textId="39C0F9EE">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61D392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A26C2CC"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C0BCAF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5B769B81" w14:textId="77777777">
            <w:pPr>
              <w:contextualSpacing/>
              <w:rPr>
                <w:rFonts w:asciiTheme="minorHAnsi" w:hAnsiTheme="minorHAnsi" w:cstheme="minorHAnsi"/>
                <w:sz w:val="22"/>
                <w:szCs w:val="22"/>
              </w:rPr>
            </w:pPr>
          </w:p>
        </w:tc>
      </w:tr>
      <w:tr w:rsidR="0015387E" w:rsidTr="0015387E" w14:paraId="6E50450B" w14:textId="77777777">
        <w:trPr>
          <w:trHeight w:val="720" w:hRule="exact"/>
        </w:trPr>
        <w:tc>
          <w:tcPr>
            <w:tcW w:w="2187" w:type="dxa"/>
            <w:vMerge/>
            <w:vAlign w:val="center"/>
          </w:tcPr>
          <w:p w:rsidR="0015387E" w:rsidP="00BF267F" w:rsidRDefault="0015387E" w14:paraId="177A8BDC" w14:textId="77777777">
            <w:pPr>
              <w:rPr>
                <w:rFonts w:asciiTheme="minorHAnsi" w:hAnsiTheme="minorHAnsi" w:cstheme="minorHAnsi"/>
                <w:sz w:val="22"/>
                <w:szCs w:val="22"/>
              </w:rPr>
            </w:pPr>
          </w:p>
        </w:tc>
        <w:tc>
          <w:tcPr>
            <w:tcW w:w="10229" w:type="dxa"/>
            <w:vAlign w:val="center"/>
          </w:tcPr>
          <w:p w:rsidR="0015387E" w:rsidP="00BF267F" w:rsidRDefault="0015387E" w14:paraId="535445F8" w14:textId="2777B8CE">
            <w:pPr>
              <w:contextualSpacing/>
              <w:rPr>
                <w:rFonts w:asciiTheme="minorHAnsi" w:hAnsiTheme="minorHAnsi" w:cstheme="minorHAnsi"/>
                <w:sz w:val="22"/>
                <w:szCs w:val="22"/>
              </w:rPr>
            </w:pPr>
            <w:r>
              <w:rPr>
                <w:rFonts w:asciiTheme="minorHAnsi" w:hAnsiTheme="minorHAnsi" w:cstheme="minorHAnsi"/>
                <w:sz w:val="22"/>
                <w:szCs w:val="22"/>
              </w:rPr>
              <w:t>Organise a meeting with service providers every two years to discuss the DWMP new initiatives and any issues the industry or Council are facing</w:t>
            </w:r>
          </w:p>
        </w:tc>
        <w:tc>
          <w:tcPr>
            <w:tcW w:w="350" w:type="dxa"/>
            <w:vAlign w:val="center"/>
          </w:tcPr>
          <w:p w:rsidR="0015387E" w:rsidP="00BF267F" w:rsidRDefault="0015387E" w14:paraId="630D2D22" w14:textId="36F978B0">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B895CBA"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FB70A36" w14:textId="1B97DBEF">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1C0F8DC4" w14:textId="77777777">
            <w:pPr>
              <w:contextualSpacing/>
              <w:rPr>
                <w:rFonts w:asciiTheme="minorHAnsi" w:hAnsiTheme="minorHAnsi" w:cstheme="minorHAnsi"/>
                <w:sz w:val="22"/>
                <w:szCs w:val="22"/>
              </w:rPr>
            </w:pPr>
          </w:p>
        </w:tc>
        <w:tc>
          <w:tcPr>
            <w:tcW w:w="351" w:type="dxa"/>
            <w:vAlign w:val="center"/>
          </w:tcPr>
          <w:p w:rsidR="0015387E" w:rsidP="00BF267F" w:rsidRDefault="0015387E" w14:paraId="1BBE4B02" w14:textId="2BDD0F7B">
            <w:pPr>
              <w:contextualSpacing/>
              <w:rPr>
                <w:rFonts w:asciiTheme="minorHAnsi" w:hAnsiTheme="minorHAnsi" w:cstheme="minorHAnsi"/>
                <w:sz w:val="22"/>
                <w:szCs w:val="22"/>
              </w:rPr>
            </w:pPr>
            <w:r>
              <w:rPr>
                <w:rFonts w:asciiTheme="minorHAnsi" w:hAnsiTheme="minorHAnsi" w:cstheme="minorHAnsi"/>
                <w:sz w:val="22"/>
                <w:szCs w:val="22"/>
              </w:rPr>
              <w:t>X</w:t>
            </w:r>
          </w:p>
        </w:tc>
      </w:tr>
      <w:tr w:rsidR="0015387E" w:rsidTr="0015387E" w14:paraId="75F7328E" w14:textId="77777777">
        <w:trPr>
          <w:trHeight w:val="720" w:hRule="exact"/>
        </w:trPr>
        <w:tc>
          <w:tcPr>
            <w:tcW w:w="2187" w:type="dxa"/>
            <w:vMerge/>
            <w:vAlign w:val="center"/>
          </w:tcPr>
          <w:p w:rsidR="0015387E" w:rsidP="00BF267F" w:rsidRDefault="0015387E" w14:paraId="1350D77C" w14:textId="77777777">
            <w:pPr>
              <w:rPr>
                <w:rFonts w:asciiTheme="minorHAnsi" w:hAnsiTheme="minorHAnsi" w:cstheme="minorHAnsi"/>
                <w:sz w:val="22"/>
                <w:szCs w:val="22"/>
              </w:rPr>
            </w:pPr>
          </w:p>
        </w:tc>
        <w:tc>
          <w:tcPr>
            <w:tcW w:w="10229" w:type="dxa"/>
            <w:vAlign w:val="center"/>
          </w:tcPr>
          <w:p w:rsidR="0015387E" w:rsidP="00BF267F" w:rsidRDefault="0015387E" w14:paraId="1F676C5E" w14:textId="06BA4340">
            <w:pPr>
              <w:contextualSpacing/>
              <w:rPr>
                <w:rFonts w:asciiTheme="minorHAnsi" w:hAnsiTheme="minorHAnsi" w:cstheme="minorHAnsi"/>
                <w:sz w:val="22"/>
                <w:szCs w:val="22"/>
              </w:rPr>
            </w:pPr>
            <w:r>
              <w:rPr>
                <w:rFonts w:asciiTheme="minorHAnsi" w:hAnsiTheme="minorHAnsi" w:cstheme="minorHAnsi"/>
                <w:sz w:val="22"/>
                <w:szCs w:val="22"/>
              </w:rPr>
              <w:t xml:space="preserve">Update Council’s website with details of the inspection and monitoring program information </w:t>
            </w:r>
            <w:r w:rsidR="005E7B80">
              <w:rPr>
                <w:rFonts w:asciiTheme="minorHAnsi" w:hAnsiTheme="minorHAnsi" w:cstheme="minorHAnsi"/>
                <w:sz w:val="22"/>
                <w:szCs w:val="22"/>
              </w:rPr>
              <w:t>for</w:t>
            </w:r>
            <w:r>
              <w:rPr>
                <w:rFonts w:asciiTheme="minorHAnsi" w:hAnsiTheme="minorHAnsi" w:cstheme="minorHAnsi"/>
                <w:sz w:val="22"/>
                <w:szCs w:val="22"/>
              </w:rPr>
              <w:t xml:space="preserve"> owners and the new secondary treatment requirements for information of LCA Assessors.</w:t>
            </w:r>
          </w:p>
        </w:tc>
        <w:tc>
          <w:tcPr>
            <w:tcW w:w="350" w:type="dxa"/>
            <w:vAlign w:val="center"/>
          </w:tcPr>
          <w:p w:rsidR="0015387E" w:rsidP="00BF267F" w:rsidRDefault="0015387E" w14:paraId="5DB50E17" w14:textId="5E82578E">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15387E" w:rsidP="00BF267F" w:rsidRDefault="0015387E" w14:paraId="05EA6E30" w14:textId="77777777">
            <w:pPr>
              <w:contextualSpacing/>
              <w:rPr>
                <w:rFonts w:asciiTheme="minorHAnsi" w:hAnsiTheme="minorHAnsi" w:cstheme="minorHAnsi"/>
                <w:sz w:val="22"/>
                <w:szCs w:val="22"/>
              </w:rPr>
            </w:pPr>
          </w:p>
        </w:tc>
        <w:tc>
          <w:tcPr>
            <w:tcW w:w="351" w:type="dxa"/>
            <w:vAlign w:val="center"/>
          </w:tcPr>
          <w:p w:rsidR="0015387E" w:rsidP="00BF267F" w:rsidRDefault="0015387E" w14:paraId="0D91D526" w14:textId="77777777">
            <w:pPr>
              <w:contextualSpacing/>
              <w:rPr>
                <w:rFonts w:asciiTheme="minorHAnsi" w:hAnsiTheme="minorHAnsi" w:cstheme="minorHAnsi"/>
                <w:sz w:val="22"/>
                <w:szCs w:val="22"/>
              </w:rPr>
            </w:pPr>
          </w:p>
        </w:tc>
        <w:tc>
          <w:tcPr>
            <w:tcW w:w="351" w:type="dxa"/>
            <w:vAlign w:val="center"/>
          </w:tcPr>
          <w:p w:rsidR="0015387E" w:rsidP="00BF267F" w:rsidRDefault="0015387E" w14:paraId="2EAABEA4" w14:textId="77777777">
            <w:pPr>
              <w:contextualSpacing/>
              <w:rPr>
                <w:rFonts w:asciiTheme="minorHAnsi" w:hAnsiTheme="minorHAnsi" w:cstheme="minorHAnsi"/>
                <w:sz w:val="22"/>
                <w:szCs w:val="22"/>
              </w:rPr>
            </w:pPr>
          </w:p>
        </w:tc>
        <w:tc>
          <w:tcPr>
            <w:tcW w:w="351" w:type="dxa"/>
            <w:vAlign w:val="center"/>
          </w:tcPr>
          <w:p w:rsidR="0015387E" w:rsidP="00BF267F" w:rsidRDefault="0015387E" w14:paraId="67605704" w14:textId="77777777">
            <w:pPr>
              <w:contextualSpacing/>
              <w:rPr>
                <w:rFonts w:asciiTheme="minorHAnsi" w:hAnsiTheme="minorHAnsi" w:cstheme="minorHAnsi"/>
                <w:sz w:val="22"/>
                <w:szCs w:val="22"/>
              </w:rPr>
            </w:pPr>
          </w:p>
        </w:tc>
      </w:tr>
    </w:tbl>
    <w:p w:rsidR="00E35EC9" w:rsidP="00BF267F" w:rsidRDefault="00E35EC9" w14:paraId="213B3BCF" w14:textId="696B3030">
      <w:pPr>
        <w:spacing w:before="0" w:after="0"/>
        <w:rPr>
          <w:rFonts w:asciiTheme="minorHAnsi" w:hAnsiTheme="minorHAnsi" w:eastAsiaTheme="minorHAnsi" w:cstheme="minorHAnsi"/>
          <w:b/>
          <w:sz w:val="22"/>
          <w:szCs w:val="22"/>
          <w:lang w:eastAsia="en-US"/>
        </w:rPr>
      </w:pPr>
    </w:p>
    <w:p w:rsidR="007E41EC" w:rsidP="00BF267F" w:rsidRDefault="007E41EC" w14:paraId="50248C82" w14:textId="77777777">
      <w:pPr>
        <w:spacing w:before="0" w:after="0"/>
        <w:rPr>
          <w:rFonts w:asciiTheme="minorHAnsi" w:hAnsiTheme="minorHAnsi" w:eastAsiaTheme="minorHAnsi" w:cstheme="minorHAnsi"/>
          <w:b/>
          <w:sz w:val="22"/>
          <w:szCs w:val="22"/>
          <w:lang w:eastAsia="en-US"/>
        </w:rPr>
      </w:pPr>
    </w:p>
    <w:p w:rsidRPr="009648BB" w:rsidR="002D2539" w:rsidP="00BF267F" w:rsidRDefault="002D2539" w14:paraId="1E55E054" w14:textId="77777777">
      <w:pPr>
        <w:spacing w:before="0" w:after="0"/>
        <w:rPr>
          <w:rFonts w:asciiTheme="minorHAnsi" w:hAnsiTheme="minorHAnsi" w:eastAsiaTheme="minorHAnsi" w:cstheme="minorHAnsi"/>
          <w:bCs/>
          <w:sz w:val="22"/>
          <w:szCs w:val="22"/>
          <w:lang w:eastAsia="en-US"/>
        </w:rPr>
      </w:pPr>
    </w:p>
    <w:tbl>
      <w:tblPr>
        <w:tblStyle w:val="TableGrid"/>
        <w:tblpPr w:leftFromText="180" w:rightFromText="180" w:vertAnchor="text" w:tblpY="1"/>
        <w:tblOverlap w:val="never"/>
        <w:tblW w:w="14170" w:type="dxa"/>
        <w:tblLayout w:type="fixed"/>
        <w:tblLook w:val="04A0" w:firstRow="1" w:lastRow="0" w:firstColumn="1" w:lastColumn="0" w:noHBand="0" w:noVBand="1"/>
      </w:tblPr>
      <w:tblGrid>
        <w:gridCol w:w="2187"/>
        <w:gridCol w:w="10229"/>
        <w:gridCol w:w="350"/>
        <w:gridCol w:w="351"/>
        <w:gridCol w:w="351"/>
        <w:gridCol w:w="351"/>
        <w:gridCol w:w="351"/>
      </w:tblGrid>
      <w:tr w:rsidR="00ED0F2B" w:rsidTr="009648BB" w14:paraId="458915A6" w14:textId="77777777">
        <w:trPr>
          <w:trHeight w:val="454" w:hRule="exact"/>
        </w:trPr>
        <w:tc>
          <w:tcPr>
            <w:tcW w:w="2187" w:type="dxa"/>
            <w:vMerge w:val="restart"/>
            <w:shd w:val="clear" w:color="auto" w:fill="D9D9D9" w:themeFill="background1" w:themeFillShade="D9"/>
            <w:vAlign w:val="center"/>
          </w:tcPr>
          <w:p w:rsidRPr="002D33B2" w:rsidR="00ED0F2B" w:rsidP="00BF267F" w:rsidRDefault="00ED0F2B" w14:paraId="5C3F7F5F" w14:textId="77777777">
            <w:pPr>
              <w:rPr>
                <w:rFonts w:asciiTheme="minorHAnsi" w:hAnsiTheme="minorHAnsi" w:cstheme="minorHAnsi"/>
                <w:b/>
                <w:bCs/>
                <w:szCs w:val="24"/>
              </w:rPr>
            </w:pPr>
            <w:r>
              <w:rPr>
                <w:rFonts w:asciiTheme="minorHAnsi" w:hAnsiTheme="minorHAnsi" w:cstheme="minorHAnsi"/>
                <w:b/>
                <w:bCs/>
                <w:szCs w:val="24"/>
              </w:rPr>
              <w:t>Strategy</w:t>
            </w:r>
          </w:p>
        </w:tc>
        <w:tc>
          <w:tcPr>
            <w:tcW w:w="10229" w:type="dxa"/>
            <w:vMerge w:val="restart"/>
            <w:shd w:val="clear" w:color="auto" w:fill="D9D9D9" w:themeFill="background1" w:themeFillShade="D9"/>
            <w:vAlign w:val="center"/>
          </w:tcPr>
          <w:p w:rsidRPr="002D33B2" w:rsidR="00ED0F2B" w:rsidP="00BF267F" w:rsidRDefault="00ED0F2B" w14:paraId="0B063E13" w14:textId="77777777">
            <w:pPr>
              <w:rPr>
                <w:rFonts w:asciiTheme="minorHAnsi" w:hAnsiTheme="minorHAnsi" w:cstheme="minorHAnsi"/>
                <w:b/>
                <w:bCs/>
                <w:szCs w:val="24"/>
              </w:rPr>
            </w:pPr>
            <w:r w:rsidRPr="002D33B2">
              <w:rPr>
                <w:rFonts w:asciiTheme="minorHAnsi" w:hAnsiTheme="minorHAnsi" w:cstheme="minorHAnsi"/>
                <w:b/>
                <w:bCs/>
                <w:szCs w:val="24"/>
              </w:rPr>
              <w:t>Item Description</w:t>
            </w:r>
          </w:p>
        </w:tc>
        <w:tc>
          <w:tcPr>
            <w:tcW w:w="1754" w:type="dxa"/>
            <w:gridSpan w:val="5"/>
            <w:shd w:val="clear" w:color="auto" w:fill="D9D9D9" w:themeFill="background1" w:themeFillShade="D9"/>
            <w:vAlign w:val="center"/>
          </w:tcPr>
          <w:p w:rsidRPr="002D33B2" w:rsidR="00ED0F2B" w:rsidP="00BF267F" w:rsidRDefault="00ED0F2B" w14:paraId="09881B39" w14:textId="77777777">
            <w:pPr>
              <w:spacing w:before="0"/>
              <w:rPr>
                <w:rFonts w:asciiTheme="minorHAnsi" w:hAnsiTheme="minorHAnsi" w:cstheme="minorHAnsi"/>
                <w:b/>
                <w:bCs/>
                <w:szCs w:val="24"/>
              </w:rPr>
            </w:pPr>
            <w:r w:rsidRPr="002D33B2">
              <w:rPr>
                <w:rFonts w:asciiTheme="minorHAnsi" w:hAnsiTheme="minorHAnsi" w:cstheme="minorHAnsi"/>
                <w:b/>
                <w:bCs/>
                <w:szCs w:val="24"/>
              </w:rPr>
              <w:t>Year</w:t>
            </w:r>
          </w:p>
        </w:tc>
      </w:tr>
      <w:tr w:rsidR="00ED0F2B" w:rsidTr="009648BB" w14:paraId="53B42636" w14:textId="77777777">
        <w:trPr>
          <w:trHeight w:val="454" w:hRule="exact"/>
        </w:trPr>
        <w:tc>
          <w:tcPr>
            <w:tcW w:w="2187" w:type="dxa"/>
            <w:vMerge/>
            <w:shd w:val="clear" w:color="auto" w:fill="D9D9D9" w:themeFill="background1" w:themeFillShade="D9"/>
          </w:tcPr>
          <w:p w:rsidRPr="002D33B2" w:rsidR="00ED0F2B" w:rsidP="00BF267F" w:rsidRDefault="00ED0F2B" w14:paraId="37106722" w14:textId="77777777">
            <w:pPr>
              <w:rPr>
                <w:rFonts w:asciiTheme="minorHAnsi" w:hAnsiTheme="minorHAnsi" w:cstheme="minorHAnsi"/>
                <w:b/>
                <w:bCs/>
                <w:sz w:val="22"/>
                <w:szCs w:val="22"/>
              </w:rPr>
            </w:pPr>
          </w:p>
        </w:tc>
        <w:tc>
          <w:tcPr>
            <w:tcW w:w="10229" w:type="dxa"/>
            <w:vMerge/>
            <w:shd w:val="clear" w:color="auto" w:fill="D9D9D9" w:themeFill="background1" w:themeFillShade="D9"/>
            <w:vAlign w:val="center"/>
          </w:tcPr>
          <w:p w:rsidRPr="002D33B2" w:rsidR="00ED0F2B" w:rsidP="00BF267F" w:rsidRDefault="00ED0F2B" w14:paraId="0B51576D" w14:textId="77777777">
            <w:pPr>
              <w:rPr>
                <w:rFonts w:asciiTheme="minorHAnsi" w:hAnsiTheme="minorHAnsi" w:cstheme="minorHAnsi"/>
                <w:b/>
                <w:bCs/>
                <w:sz w:val="22"/>
                <w:szCs w:val="22"/>
              </w:rPr>
            </w:pPr>
          </w:p>
        </w:tc>
        <w:tc>
          <w:tcPr>
            <w:tcW w:w="350" w:type="dxa"/>
            <w:shd w:val="clear" w:color="auto" w:fill="D9D9D9" w:themeFill="background1" w:themeFillShade="D9"/>
            <w:vAlign w:val="center"/>
          </w:tcPr>
          <w:p w:rsidRPr="002D33B2" w:rsidR="00ED0F2B" w:rsidP="00BF267F" w:rsidRDefault="00ED0F2B" w14:paraId="4A939C6E" w14:textId="77777777">
            <w:pPr>
              <w:rPr>
                <w:rFonts w:asciiTheme="minorHAnsi" w:hAnsiTheme="minorHAnsi" w:cstheme="minorHAnsi"/>
                <w:b/>
                <w:bCs/>
                <w:szCs w:val="24"/>
              </w:rPr>
            </w:pPr>
            <w:r w:rsidRPr="002D33B2">
              <w:rPr>
                <w:rFonts w:asciiTheme="minorHAnsi" w:hAnsiTheme="minorHAnsi" w:cstheme="minorHAnsi"/>
                <w:b/>
                <w:bCs/>
                <w:szCs w:val="24"/>
              </w:rPr>
              <w:t>1</w:t>
            </w:r>
          </w:p>
        </w:tc>
        <w:tc>
          <w:tcPr>
            <w:tcW w:w="351" w:type="dxa"/>
            <w:shd w:val="clear" w:color="auto" w:fill="D9D9D9" w:themeFill="background1" w:themeFillShade="D9"/>
            <w:vAlign w:val="center"/>
          </w:tcPr>
          <w:p w:rsidRPr="002D33B2" w:rsidR="00ED0F2B" w:rsidP="00BF267F" w:rsidRDefault="00ED0F2B" w14:paraId="1BE50BC5" w14:textId="77777777">
            <w:pPr>
              <w:rPr>
                <w:rFonts w:asciiTheme="minorHAnsi" w:hAnsiTheme="minorHAnsi" w:cstheme="minorHAnsi"/>
                <w:b/>
                <w:bCs/>
                <w:szCs w:val="24"/>
              </w:rPr>
            </w:pPr>
            <w:r w:rsidRPr="002D33B2">
              <w:rPr>
                <w:rFonts w:asciiTheme="minorHAnsi" w:hAnsiTheme="minorHAnsi" w:cstheme="minorHAnsi"/>
                <w:b/>
                <w:bCs/>
                <w:szCs w:val="24"/>
              </w:rPr>
              <w:t>2</w:t>
            </w:r>
          </w:p>
        </w:tc>
        <w:tc>
          <w:tcPr>
            <w:tcW w:w="351" w:type="dxa"/>
            <w:shd w:val="clear" w:color="auto" w:fill="D9D9D9" w:themeFill="background1" w:themeFillShade="D9"/>
            <w:vAlign w:val="center"/>
          </w:tcPr>
          <w:p w:rsidRPr="002D33B2" w:rsidR="00ED0F2B" w:rsidP="00BF267F" w:rsidRDefault="00ED0F2B" w14:paraId="3D0135F2" w14:textId="77777777">
            <w:pPr>
              <w:rPr>
                <w:rFonts w:asciiTheme="minorHAnsi" w:hAnsiTheme="minorHAnsi" w:cstheme="minorHAnsi"/>
                <w:b/>
                <w:bCs/>
                <w:szCs w:val="24"/>
              </w:rPr>
            </w:pPr>
            <w:r w:rsidRPr="002D33B2">
              <w:rPr>
                <w:rFonts w:asciiTheme="minorHAnsi" w:hAnsiTheme="minorHAnsi" w:cstheme="minorHAnsi"/>
                <w:b/>
                <w:bCs/>
                <w:szCs w:val="24"/>
              </w:rPr>
              <w:t>3</w:t>
            </w:r>
          </w:p>
        </w:tc>
        <w:tc>
          <w:tcPr>
            <w:tcW w:w="351" w:type="dxa"/>
            <w:shd w:val="clear" w:color="auto" w:fill="D9D9D9" w:themeFill="background1" w:themeFillShade="D9"/>
            <w:vAlign w:val="center"/>
          </w:tcPr>
          <w:p w:rsidRPr="002D33B2" w:rsidR="00ED0F2B" w:rsidP="00BF267F" w:rsidRDefault="00ED0F2B" w14:paraId="727F5349" w14:textId="77777777">
            <w:pPr>
              <w:rPr>
                <w:rFonts w:asciiTheme="minorHAnsi" w:hAnsiTheme="minorHAnsi" w:cstheme="minorHAnsi"/>
                <w:b/>
                <w:bCs/>
                <w:szCs w:val="24"/>
              </w:rPr>
            </w:pPr>
            <w:r w:rsidRPr="002D33B2">
              <w:rPr>
                <w:rFonts w:asciiTheme="minorHAnsi" w:hAnsiTheme="minorHAnsi" w:cstheme="minorHAnsi"/>
                <w:b/>
                <w:bCs/>
                <w:szCs w:val="24"/>
              </w:rPr>
              <w:t>4</w:t>
            </w:r>
          </w:p>
        </w:tc>
        <w:tc>
          <w:tcPr>
            <w:tcW w:w="351" w:type="dxa"/>
            <w:shd w:val="clear" w:color="auto" w:fill="D9D9D9" w:themeFill="background1" w:themeFillShade="D9"/>
            <w:vAlign w:val="center"/>
          </w:tcPr>
          <w:p w:rsidRPr="002D33B2" w:rsidR="00ED0F2B" w:rsidP="00BF267F" w:rsidRDefault="00ED0F2B" w14:paraId="19AB1793" w14:textId="77777777">
            <w:pPr>
              <w:rPr>
                <w:rFonts w:asciiTheme="minorHAnsi" w:hAnsiTheme="minorHAnsi" w:cstheme="minorHAnsi"/>
                <w:b/>
                <w:bCs/>
                <w:szCs w:val="24"/>
              </w:rPr>
            </w:pPr>
            <w:r w:rsidRPr="002D33B2">
              <w:rPr>
                <w:rFonts w:asciiTheme="minorHAnsi" w:hAnsiTheme="minorHAnsi" w:cstheme="minorHAnsi"/>
                <w:b/>
                <w:bCs/>
                <w:szCs w:val="24"/>
              </w:rPr>
              <w:t>5</w:t>
            </w:r>
          </w:p>
        </w:tc>
      </w:tr>
      <w:tr w:rsidR="007E41EC" w:rsidTr="001F1ADD" w14:paraId="32D2AAE5" w14:textId="77777777">
        <w:trPr>
          <w:trHeight w:val="854" w:hRule="exact"/>
        </w:trPr>
        <w:tc>
          <w:tcPr>
            <w:tcW w:w="2187" w:type="dxa"/>
            <w:vAlign w:val="center"/>
          </w:tcPr>
          <w:p w:rsidR="007E41EC" w:rsidP="00BF267F" w:rsidRDefault="007E41EC" w14:paraId="7525A993" w14:textId="0E0CB314">
            <w:pPr>
              <w:contextualSpacing/>
              <w:rPr>
                <w:rFonts w:asciiTheme="minorHAnsi" w:hAnsiTheme="minorHAnsi" w:cstheme="minorHAnsi"/>
              </w:rPr>
            </w:pPr>
            <w:r>
              <w:rPr>
                <w:rFonts w:asciiTheme="minorHAnsi" w:hAnsiTheme="minorHAnsi" w:cstheme="minorHAnsi"/>
              </w:rPr>
              <w:t xml:space="preserve">DWMP </w:t>
            </w:r>
            <w:r w:rsidR="001E7F92">
              <w:rPr>
                <w:rFonts w:asciiTheme="minorHAnsi" w:hAnsiTheme="minorHAnsi" w:cstheme="minorHAnsi"/>
              </w:rPr>
              <w:t xml:space="preserve">Audit and </w:t>
            </w:r>
            <w:r>
              <w:rPr>
                <w:rFonts w:asciiTheme="minorHAnsi" w:hAnsiTheme="minorHAnsi" w:cstheme="minorHAnsi"/>
              </w:rPr>
              <w:t>Review</w:t>
            </w:r>
          </w:p>
        </w:tc>
        <w:tc>
          <w:tcPr>
            <w:tcW w:w="10229" w:type="dxa"/>
            <w:vAlign w:val="center"/>
          </w:tcPr>
          <w:p w:rsidR="007E41EC" w:rsidP="00BF267F" w:rsidRDefault="007E41EC" w14:paraId="40E763B0" w14:textId="71E6BA74">
            <w:pPr>
              <w:contextualSpacing/>
              <w:rPr>
                <w:rFonts w:asciiTheme="minorHAnsi" w:hAnsiTheme="minorHAnsi" w:cstheme="minorHAnsi"/>
                <w:sz w:val="22"/>
                <w:szCs w:val="22"/>
              </w:rPr>
            </w:pPr>
            <w:r>
              <w:rPr>
                <w:rFonts w:asciiTheme="minorHAnsi" w:hAnsiTheme="minorHAnsi" w:cstheme="minorHAnsi"/>
                <w:sz w:val="22"/>
                <w:szCs w:val="22"/>
              </w:rPr>
              <w:t xml:space="preserve">A performance </w:t>
            </w:r>
            <w:r w:rsidR="00927647">
              <w:rPr>
                <w:rFonts w:asciiTheme="minorHAnsi" w:hAnsiTheme="minorHAnsi" w:cstheme="minorHAnsi"/>
                <w:sz w:val="22"/>
                <w:szCs w:val="22"/>
              </w:rPr>
              <w:t>audit</w:t>
            </w:r>
            <w:r>
              <w:rPr>
                <w:rFonts w:asciiTheme="minorHAnsi" w:hAnsiTheme="minorHAnsi" w:cstheme="minorHAnsi"/>
                <w:sz w:val="22"/>
                <w:szCs w:val="22"/>
              </w:rPr>
              <w:t xml:space="preserve"> of the DWMP will be conducted in </w:t>
            </w:r>
            <w:r w:rsidR="005E7B80">
              <w:rPr>
                <w:rFonts w:asciiTheme="minorHAnsi" w:hAnsiTheme="minorHAnsi" w:cstheme="minorHAnsi"/>
                <w:sz w:val="22"/>
                <w:szCs w:val="22"/>
              </w:rPr>
              <w:t>Y</w:t>
            </w:r>
            <w:r>
              <w:rPr>
                <w:rFonts w:asciiTheme="minorHAnsi" w:hAnsiTheme="minorHAnsi" w:cstheme="minorHAnsi"/>
                <w:sz w:val="22"/>
                <w:szCs w:val="22"/>
              </w:rPr>
              <w:t xml:space="preserve">ear 4 of the Plan </w:t>
            </w:r>
            <w:r w:rsidR="00927647">
              <w:rPr>
                <w:rFonts w:asciiTheme="minorHAnsi" w:hAnsiTheme="minorHAnsi" w:cstheme="minorHAnsi"/>
                <w:sz w:val="22"/>
                <w:szCs w:val="22"/>
              </w:rPr>
              <w:t xml:space="preserve">and the results circulated to </w:t>
            </w:r>
            <w:r w:rsidR="005E7B80">
              <w:rPr>
                <w:rFonts w:asciiTheme="minorHAnsi" w:hAnsiTheme="minorHAnsi" w:cstheme="minorHAnsi"/>
                <w:sz w:val="22"/>
                <w:szCs w:val="22"/>
              </w:rPr>
              <w:t>s</w:t>
            </w:r>
            <w:r w:rsidR="00927647">
              <w:rPr>
                <w:rFonts w:asciiTheme="minorHAnsi" w:hAnsiTheme="minorHAnsi" w:cstheme="minorHAnsi"/>
                <w:sz w:val="22"/>
                <w:szCs w:val="22"/>
              </w:rPr>
              <w:t xml:space="preserve">takeholders as soon as practical after the audit. The DWMP will be reviewed at the expiration of </w:t>
            </w:r>
            <w:r w:rsidR="005E7B80">
              <w:rPr>
                <w:rFonts w:asciiTheme="minorHAnsi" w:hAnsiTheme="minorHAnsi" w:cstheme="minorHAnsi"/>
                <w:sz w:val="22"/>
                <w:szCs w:val="22"/>
              </w:rPr>
              <w:t>Y</w:t>
            </w:r>
            <w:r w:rsidR="00927647">
              <w:rPr>
                <w:rFonts w:asciiTheme="minorHAnsi" w:hAnsiTheme="minorHAnsi" w:cstheme="minorHAnsi"/>
                <w:sz w:val="22"/>
                <w:szCs w:val="22"/>
              </w:rPr>
              <w:t>ear 5</w:t>
            </w:r>
          </w:p>
        </w:tc>
        <w:tc>
          <w:tcPr>
            <w:tcW w:w="350" w:type="dxa"/>
            <w:vAlign w:val="center"/>
          </w:tcPr>
          <w:p w:rsidR="007E41EC" w:rsidP="00BF267F" w:rsidRDefault="007E41EC" w14:paraId="07E83760" w14:textId="77777777">
            <w:pPr>
              <w:contextualSpacing/>
              <w:rPr>
                <w:rFonts w:asciiTheme="minorHAnsi" w:hAnsiTheme="minorHAnsi" w:cstheme="minorHAnsi"/>
                <w:sz w:val="22"/>
                <w:szCs w:val="22"/>
              </w:rPr>
            </w:pPr>
          </w:p>
        </w:tc>
        <w:tc>
          <w:tcPr>
            <w:tcW w:w="351" w:type="dxa"/>
            <w:vAlign w:val="center"/>
          </w:tcPr>
          <w:p w:rsidR="007E41EC" w:rsidP="00BF267F" w:rsidRDefault="007E41EC" w14:paraId="72A10895" w14:textId="77777777">
            <w:pPr>
              <w:contextualSpacing/>
              <w:rPr>
                <w:rFonts w:asciiTheme="minorHAnsi" w:hAnsiTheme="minorHAnsi" w:cstheme="minorHAnsi"/>
                <w:sz w:val="22"/>
                <w:szCs w:val="22"/>
              </w:rPr>
            </w:pPr>
          </w:p>
        </w:tc>
        <w:tc>
          <w:tcPr>
            <w:tcW w:w="351" w:type="dxa"/>
            <w:vAlign w:val="center"/>
          </w:tcPr>
          <w:p w:rsidR="007E41EC" w:rsidP="00BF267F" w:rsidRDefault="007E41EC" w14:paraId="26D32A80" w14:textId="77777777">
            <w:pPr>
              <w:contextualSpacing/>
              <w:rPr>
                <w:rFonts w:asciiTheme="minorHAnsi" w:hAnsiTheme="minorHAnsi" w:cstheme="minorHAnsi"/>
                <w:sz w:val="22"/>
                <w:szCs w:val="22"/>
              </w:rPr>
            </w:pPr>
          </w:p>
        </w:tc>
        <w:tc>
          <w:tcPr>
            <w:tcW w:w="351" w:type="dxa"/>
            <w:vAlign w:val="center"/>
          </w:tcPr>
          <w:p w:rsidR="007E41EC" w:rsidP="00BF267F" w:rsidRDefault="00927647" w14:paraId="0E123969" w14:textId="55C29AB0">
            <w:pPr>
              <w:contextualSpacing/>
              <w:rPr>
                <w:rFonts w:asciiTheme="minorHAnsi" w:hAnsiTheme="minorHAnsi" w:cstheme="minorHAnsi"/>
                <w:sz w:val="22"/>
                <w:szCs w:val="22"/>
              </w:rPr>
            </w:pPr>
            <w:r>
              <w:rPr>
                <w:rFonts w:asciiTheme="minorHAnsi" w:hAnsiTheme="minorHAnsi" w:cstheme="minorHAnsi"/>
                <w:sz w:val="22"/>
                <w:szCs w:val="22"/>
              </w:rPr>
              <w:t>X</w:t>
            </w:r>
          </w:p>
        </w:tc>
        <w:tc>
          <w:tcPr>
            <w:tcW w:w="351" w:type="dxa"/>
            <w:vAlign w:val="center"/>
          </w:tcPr>
          <w:p w:rsidR="007E41EC" w:rsidP="00BF267F" w:rsidRDefault="00927647" w14:paraId="6C311A81" w14:textId="25B53080">
            <w:pPr>
              <w:contextualSpacing/>
              <w:rPr>
                <w:rFonts w:asciiTheme="minorHAnsi" w:hAnsiTheme="minorHAnsi" w:cstheme="minorHAnsi"/>
                <w:sz w:val="22"/>
                <w:szCs w:val="22"/>
              </w:rPr>
            </w:pPr>
            <w:r>
              <w:rPr>
                <w:rFonts w:asciiTheme="minorHAnsi" w:hAnsiTheme="minorHAnsi" w:cstheme="minorHAnsi"/>
                <w:sz w:val="22"/>
                <w:szCs w:val="22"/>
              </w:rPr>
              <w:t>X</w:t>
            </w:r>
          </w:p>
        </w:tc>
      </w:tr>
    </w:tbl>
    <w:p w:rsidR="00ED0F2B" w:rsidP="00BF267F" w:rsidRDefault="00ED0F2B" w14:paraId="28CDF6AE" w14:textId="77777777">
      <w:pPr>
        <w:spacing w:before="0" w:after="0"/>
        <w:rPr>
          <w:rFonts w:asciiTheme="minorHAnsi" w:hAnsiTheme="minorHAnsi" w:eastAsiaTheme="minorHAnsi" w:cstheme="minorHAnsi"/>
          <w:b/>
          <w:sz w:val="22"/>
          <w:szCs w:val="22"/>
          <w:lang w:eastAsia="en-US"/>
        </w:rPr>
      </w:pPr>
    </w:p>
    <w:p w:rsidR="002D2539" w:rsidP="00BF267F" w:rsidRDefault="002D2539" w14:paraId="613194D2" w14:textId="77777777">
      <w:pPr>
        <w:spacing w:before="0" w:after="0"/>
        <w:rPr>
          <w:rFonts w:asciiTheme="minorHAnsi" w:hAnsiTheme="minorHAnsi" w:eastAsiaTheme="minorHAnsi" w:cstheme="minorHAnsi"/>
          <w:b/>
          <w:sz w:val="28"/>
          <w:szCs w:val="28"/>
          <w:lang w:eastAsia="en-US"/>
        </w:rPr>
      </w:pPr>
    </w:p>
    <w:p w:rsidR="0029464A" w:rsidP="00BF267F" w:rsidRDefault="0029464A" w14:paraId="65F8B11B" w14:textId="77777777">
      <w:pPr>
        <w:spacing w:before="0" w:after="0"/>
        <w:rPr>
          <w:rFonts w:asciiTheme="minorHAnsi" w:hAnsiTheme="minorHAnsi" w:eastAsiaTheme="minorHAnsi" w:cstheme="minorHAnsi"/>
          <w:b/>
          <w:sz w:val="28"/>
          <w:szCs w:val="28"/>
          <w:lang w:eastAsia="en-US"/>
        </w:rPr>
      </w:pPr>
    </w:p>
    <w:p w:rsidR="0029464A" w:rsidP="00BF267F" w:rsidRDefault="0029464A" w14:paraId="35E923CC" w14:textId="07DCC71F">
      <w:pPr>
        <w:autoSpaceDE w:val="0"/>
        <w:autoSpaceDN w:val="0"/>
        <w:adjustRightInd w:val="0"/>
        <w:spacing w:before="0" w:after="0"/>
        <w:rPr>
          <w:rFonts w:asciiTheme="minorHAnsi" w:hAnsiTheme="minorHAnsi" w:eastAsiaTheme="minorHAnsi" w:cstheme="minorHAnsi"/>
          <w:b/>
          <w:sz w:val="28"/>
          <w:szCs w:val="28"/>
          <w:lang w:eastAsia="en-US"/>
        </w:rPr>
        <w:sectPr w:rsidR="0029464A" w:rsidSect="002D2539">
          <w:pgSz w:w="16838" w:h="11906" w:orient="landscape"/>
          <w:pgMar w:top="1134" w:right="1134" w:bottom="1134" w:left="1134" w:header="709" w:footer="709" w:gutter="0"/>
          <w:cols w:space="708"/>
          <w:docGrid w:linePitch="360"/>
        </w:sectPr>
      </w:pPr>
    </w:p>
    <w:p w:rsidR="009B2570" w:rsidP="00BF267F" w:rsidRDefault="00873AAA" w14:paraId="7E9DD3FA" w14:textId="388AB7B6">
      <w:pPr>
        <w:spacing w:before="0" w:after="0"/>
        <w:rPr>
          <w:rFonts w:asciiTheme="minorHAnsi" w:hAnsiTheme="minorHAnsi" w:eastAsiaTheme="minorHAnsi" w:cstheme="minorHAnsi"/>
          <w:b/>
          <w:sz w:val="28"/>
          <w:szCs w:val="28"/>
          <w:lang w:eastAsia="en-US"/>
        </w:rPr>
      </w:pPr>
      <w:r w:rsidRPr="00C5114D">
        <w:rPr>
          <w:rFonts w:asciiTheme="minorHAnsi" w:hAnsiTheme="minorHAnsi" w:eastAsiaTheme="minorHAnsi" w:cstheme="minorHAnsi"/>
          <w:b/>
          <w:sz w:val="28"/>
          <w:szCs w:val="28"/>
          <w:lang w:eastAsia="en-US"/>
        </w:rPr>
        <w:lastRenderedPageBreak/>
        <w:t>Attachment 1</w:t>
      </w:r>
      <w:r w:rsidR="00C5114D">
        <w:rPr>
          <w:rFonts w:asciiTheme="minorHAnsi" w:hAnsiTheme="minorHAnsi" w:eastAsiaTheme="minorHAnsi" w:cstheme="minorHAnsi"/>
          <w:b/>
          <w:sz w:val="28"/>
          <w:szCs w:val="28"/>
          <w:lang w:eastAsia="en-US"/>
        </w:rPr>
        <w:tab/>
      </w:r>
      <w:r w:rsidR="00241F7D">
        <w:rPr>
          <w:rFonts w:asciiTheme="minorHAnsi" w:hAnsiTheme="minorHAnsi" w:eastAsiaTheme="minorHAnsi" w:cstheme="minorHAnsi"/>
          <w:b/>
          <w:sz w:val="28"/>
          <w:szCs w:val="28"/>
          <w:lang w:eastAsia="en-US"/>
        </w:rPr>
        <w:t>Septic Tank System</w:t>
      </w:r>
      <w:r w:rsidR="00450508">
        <w:rPr>
          <w:rFonts w:asciiTheme="minorHAnsi" w:hAnsiTheme="minorHAnsi" w:eastAsiaTheme="minorHAnsi" w:cstheme="minorHAnsi"/>
          <w:b/>
          <w:sz w:val="28"/>
          <w:szCs w:val="28"/>
          <w:lang w:eastAsia="en-US"/>
        </w:rPr>
        <w:t xml:space="preserve"> </w:t>
      </w:r>
      <w:r w:rsidRPr="00C5114D">
        <w:rPr>
          <w:rFonts w:asciiTheme="minorHAnsi" w:hAnsiTheme="minorHAnsi" w:eastAsiaTheme="minorHAnsi" w:cstheme="minorHAnsi"/>
          <w:b/>
          <w:sz w:val="28"/>
          <w:szCs w:val="28"/>
          <w:lang w:eastAsia="en-US"/>
        </w:rPr>
        <w:t>Locations</w:t>
      </w:r>
      <w:r w:rsidRPr="00C5114D" w:rsidR="001019EC">
        <w:rPr>
          <w:rFonts w:asciiTheme="minorHAnsi" w:hAnsiTheme="minorHAnsi" w:eastAsiaTheme="minorHAnsi" w:cstheme="minorHAnsi"/>
          <w:b/>
          <w:sz w:val="28"/>
          <w:szCs w:val="28"/>
          <w:lang w:eastAsia="en-US"/>
        </w:rPr>
        <w:t xml:space="preserve"> </w:t>
      </w:r>
      <w:r w:rsidR="00C5114D">
        <w:rPr>
          <w:rFonts w:asciiTheme="minorHAnsi" w:hAnsiTheme="minorHAnsi" w:eastAsiaTheme="minorHAnsi" w:cstheme="minorHAnsi"/>
          <w:b/>
          <w:sz w:val="28"/>
          <w:szCs w:val="28"/>
          <w:lang w:eastAsia="en-US"/>
        </w:rPr>
        <w:t xml:space="preserve">and Town </w:t>
      </w:r>
      <w:r w:rsidRPr="00C5114D" w:rsidR="001019EC">
        <w:rPr>
          <w:rFonts w:asciiTheme="minorHAnsi" w:hAnsiTheme="minorHAnsi" w:eastAsiaTheme="minorHAnsi" w:cstheme="minorHAnsi"/>
          <w:b/>
          <w:sz w:val="28"/>
          <w:szCs w:val="28"/>
          <w:lang w:eastAsia="en-US"/>
        </w:rPr>
        <w:t>Risk Classification</w:t>
      </w:r>
    </w:p>
    <w:p w:rsidR="002D2539" w:rsidP="00BF267F" w:rsidRDefault="002D2539" w14:paraId="3969C2B3" w14:textId="77777777">
      <w:pPr>
        <w:spacing w:before="0" w:after="0"/>
        <w:rPr>
          <w:rFonts w:asciiTheme="minorHAnsi" w:hAnsiTheme="minorHAnsi" w:eastAsiaTheme="minorHAnsi" w:cstheme="minorHAnsi"/>
          <w:b/>
          <w:sz w:val="28"/>
          <w:szCs w:val="28"/>
          <w:lang w:eastAsia="en-US"/>
        </w:rPr>
      </w:pPr>
    </w:p>
    <w:tbl>
      <w:tblPr>
        <w:tblW w:w="5670" w:type="dxa"/>
        <w:jc w:val="center"/>
        <w:tblLook w:val="04A0" w:firstRow="1" w:lastRow="0" w:firstColumn="1" w:lastColumn="0" w:noHBand="0" w:noVBand="1"/>
      </w:tblPr>
      <w:tblGrid>
        <w:gridCol w:w="2873"/>
        <w:gridCol w:w="989"/>
        <w:gridCol w:w="1808"/>
      </w:tblGrid>
      <w:tr w:rsidRPr="00926EC5" w:rsidR="00926EC5" w:rsidTr="00241F7D" w14:paraId="551BF0D2" w14:textId="77777777">
        <w:trPr>
          <w:trHeight w:val="300"/>
          <w:jc w:val="center"/>
        </w:trPr>
        <w:tc>
          <w:tcPr>
            <w:tcW w:w="2873" w:type="dxa"/>
            <w:shd w:val="clear" w:color="auto" w:fill="D9D9D9" w:themeFill="background1" w:themeFillShade="D9"/>
            <w:vAlign w:val="center"/>
          </w:tcPr>
          <w:p w:rsidRPr="00926EC5" w:rsidR="00926EC5" w:rsidP="00BF267F" w:rsidRDefault="00926EC5" w14:paraId="10AB88DB" w14:textId="4A727430">
            <w:pPr>
              <w:spacing w:before="0" w:after="0"/>
              <w:rPr>
                <w:rFonts w:asciiTheme="minorHAnsi" w:hAnsiTheme="minorHAnsi" w:cstheme="minorHAnsi"/>
                <w:b/>
                <w:bCs/>
                <w:szCs w:val="24"/>
              </w:rPr>
            </w:pPr>
            <w:bookmarkStart w:name="_Hlk17802523" w:id="29"/>
            <w:r w:rsidRPr="00926EC5">
              <w:rPr>
                <w:rFonts w:asciiTheme="minorHAnsi" w:hAnsiTheme="minorHAnsi" w:cstheme="minorHAnsi"/>
                <w:b/>
                <w:bCs/>
                <w:szCs w:val="24"/>
              </w:rPr>
              <w:t>Locality</w:t>
            </w:r>
          </w:p>
        </w:tc>
        <w:tc>
          <w:tcPr>
            <w:tcW w:w="989" w:type="dxa"/>
            <w:shd w:val="clear" w:color="auto" w:fill="D9D9D9" w:themeFill="background1" w:themeFillShade="D9"/>
            <w:vAlign w:val="center"/>
          </w:tcPr>
          <w:p w:rsidRPr="00926EC5" w:rsidR="00926EC5" w:rsidP="00BF267F" w:rsidRDefault="00450508" w14:paraId="1FADF607" w14:textId="6B743582">
            <w:pPr>
              <w:spacing w:before="0" w:after="0"/>
              <w:rPr>
                <w:rFonts w:asciiTheme="minorHAnsi" w:hAnsiTheme="minorHAnsi" w:cstheme="minorHAnsi"/>
                <w:b/>
                <w:bCs/>
                <w:szCs w:val="24"/>
              </w:rPr>
            </w:pPr>
            <w:r>
              <w:rPr>
                <w:rFonts w:asciiTheme="minorHAnsi" w:hAnsiTheme="minorHAnsi" w:cstheme="minorHAnsi"/>
                <w:b/>
                <w:bCs/>
                <w:szCs w:val="24"/>
              </w:rPr>
              <w:t>DWMS</w:t>
            </w:r>
          </w:p>
        </w:tc>
        <w:tc>
          <w:tcPr>
            <w:tcW w:w="1808" w:type="dxa"/>
            <w:shd w:val="clear" w:color="auto" w:fill="D9D9D9" w:themeFill="background1" w:themeFillShade="D9"/>
            <w:noWrap/>
            <w:vAlign w:val="center"/>
          </w:tcPr>
          <w:p w:rsidRPr="00926EC5" w:rsidR="00926EC5" w:rsidP="00BF267F" w:rsidRDefault="00926EC5" w14:paraId="6FC4346B" w14:textId="3E860BFE">
            <w:pPr>
              <w:spacing w:before="0" w:after="0"/>
              <w:rPr>
                <w:rFonts w:asciiTheme="minorHAnsi" w:hAnsiTheme="minorHAnsi" w:cstheme="minorHAnsi"/>
                <w:b/>
                <w:bCs/>
                <w:color w:val="000000"/>
                <w:szCs w:val="24"/>
              </w:rPr>
            </w:pPr>
            <w:r w:rsidRPr="00926EC5">
              <w:rPr>
                <w:rFonts w:asciiTheme="minorHAnsi" w:hAnsiTheme="minorHAnsi" w:cstheme="minorHAnsi"/>
                <w:b/>
                <w:bCs/>
                <w:color w:val="000000"/>
                <w:szCs w:val="24"/>
              </w:rPr>
              <w:t>Risk Classification</w:t>
            </w:r>
          </w:p>
        </w:tc>
      </w:tr>
      <w:tr w:rsidRPr="00926EC5" w:rsidR="00926EC5" w:rsidTr="00241F7D" w14:paraId="38A2D07D" w14:textId="77777777">
        <w:trPr>
          <w:trHeight w:val="300"/>
          <w:jc w:val="center"/>
        </w:trPr>
        <w:tc>
          <w:tcPr>
            <w:tcW w:w="2873" w:type="dxa"/>
            <w:shd w:val="clear" w:color="auto" w:fill="auto"/>
            <w:vAlign w:val="bottom"/>
            <w:hideMark/>
          </w:tcPr>
          <w:p w:rsidRPr="00926EC5" w:rsidR="00926EC5" w:rsidP="00BF267F" w:rsidRDefault="00926EC5" w14:paraId="765CAA29" w14:textId="77777777">
            <w:pPr>
              <w:spacing w:before="0" w:after="0"/>
              <w:rPr>
                <w:rFonts w:asciiTheme="minorHAnsi" w:hAnsiTheme="minorHAnsi" w:cstheme="minorHAnsi"/>
                <w:szCs w:val="24"/>
              </w:rPr>
            </w:pPr>
            <w:r w:rsidRPr="00926EC5">
              <w:rPr>
                <w:rFonts w:asciiTheme="minorHAnsi" w:hAnsiTheme="minorHAnsi" w:cstheme="minorHAnsi"/>
                <w:szCs w:val="24"/>
              </w:rPr>
              <w:t>Bacchus Marsh</w:t>
            </w:r>
          </w:p>
        </w:tc>
        <w:tc>
          <w:tcPr>
            <w:tcW w:w="989" w:type="dxa"/>
            <w:shd w:val="clear" w:color="auto" w:fill="auto"/>
            <w:vAlign w:val="bottom"/>
            <w:hideMark/>
          </w:tcPr>
          <w:p w:rsidRPr="00926EC5" w:rsidR="00926EC5" w:rsidP="00BF267F" w:rsidRDefault="00926EC5" w14:paraId="5BF8F089" w14:textId="02A2B048">
            <w:pPr>
              <w:spacing w:before="0" w:after="0"/>
              <w:rPr>
                <w:rFonts w:asciiTheme="minorHAnsi" w:hAnsiTheme="minorHAnsi" w:cstheme="minorHAnsi"/>
                <w:szCs w:val="24"/>
              </w:rPr>
            </w:pPr>
            <w:r w:rsidRPr="00926EC5">
              <w:rPr>
                <w:rFonts w:asciiTheme="minorHAnsi" w:hAnsiTheme="minorHAnsi" w:cstheme="minorHAnsi"/>
                <w:szCs w:val="24"/>
              </w:rPr>
              <w:t>12</w:t>
            </w:r>
            <w:r w:rsidR="005705E4">
              <w:rPr>
                <w:rFonts w:asciiTheme="minorHAnsi" w:hAnsiTheme="minorHAnsi" w:cstheme="minorHAnsi"/>
                <w:szCs w:val="24"/>
              </w:rPr>
              <w:t>1</w:t>
            </w:r>
          </w:p>
        </w:tc>
        <w:tc>
          <w:tcPr>
            <w:tcW w:w="1808" w:type="dxa"/>
            <w:shd w:val="clear" w:color="auto" w:fill="auto"/>
            <w:noWrap/>
            <w:vAlign w:val="bottom"/>
            <w:hideMark/>
          </w:tcPr>
          <w:p w:rsidRPr="00926EC5" w:rsidR="00926EC5" w:rsidP="00BF267F" w:rsidRDefault="00926EC5" w14:paraId="32440620"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342FA151" w14:textId="77777777">
        <w:trPr>
          <w:trHeight w:val="300"/>
          <w:jc w:val="center"/>
        </w:trPr>
        <w:tc>
          <w:tcPr>
            <w:tcW w:w="2873" w:type="dxa"/>
            <w:shd w:val="clear" w:color="auto" w:fill="auto"/>
            <w:vAlign w:val="bottom"/>
            <w:hideMark/>
          </w:tcPr>
          <w:p w:rsidRPr="00926EC5" w:rsidR="00926EC5" w:rsidP="00BF267F" w:rsidRDefault="00926EC5" w14:paraId="59252AA5" w14:textId="77777777">
            <w:pPr>
              <w:spacing w:before="0" w:after="0"/>
              <w:rPr>
                <w:rFonts w:asciiTheme="minorHAnsi" w:hAnsiTheme="minorHAnsi" w:cstheme="minorHAnsi"/>
                <w:szCs w:val="24"/>
              </w:rPr>
            </w:pPr>
            <w:r w:rsidRPr="00926EC5">
              <w:rPr>
                <w:rFonts w:asciiTheme="minorHAnsi" w:hAnsiTheme="minorHAnsi" w:cstheme="minorHAnsi"/>
                <w:szCs w:val="24"/>
              </w:rPr>
              <w:t>Ballan</w:t>
            </w:r>
          </w:p>
        </w:tc>
        <w:tc>
          <w:tcPr>
            <w:tcW w:w="989" w:type="dxa"/>
            <w:shd w:val="clear" w:color="auto" w:fill="auto"/>
            <w:vAlign w:val="bottom"/>
            <w:hideMark/>
          </w:tcPr>
          <w:p w:rsidRPr="00926EC5" w:rsidR="00926EC5" w:rsidP="00BF267F" w:rsidRDefault="00926EC5" w14:paraId="01E1D09D" w14:textId="6D91EF6A">
            <w:pPr>
              <w:spacing w:before="0" w:after="0"/>
              <w:rPr>
                <w:rFonts w:asciiTheme="minorHAnsi" w:hAnsiTheme="minorHAnsi" w:cstheme="minorHAnsi"/>
                <w:szCs w:val="24"/>
              </w:rPr>
            </w:pPr>
            <w:r w:rsidRPr="00926EC5">
              <w:rPr>
                <w:rFonts w:asciiTheme="minorHAnsi" w:hAnsiTheme="minorHAnsi" w:cstheme="minorHAnsi"/>
                <w:szCs w:val="24"/>
              </w:rPr>
              <w:t>4</w:t>
            </w:r>
            <w:r w:rsidR="005705E4">
              <w:rPr>
                <w:rFonts w:asciiTheme="minorHAnsi" w:hAnsiTheme="minorHAnsi" w:cstheme="minorHAnsi"/>
                <w:szCs w:val="24"/>
              </w:rPr>
              <w:t>01</w:t>
            </w:r>
          </w:p>
        </w:tc>
        <w:tc>
          <w:tcPr>
            <w:tcW w:w="1808" w:type="dxa"/>
            <w:shd w:val="clear" w:color="auto" w:fill="auto"/>
            <w:noWrap/>
            <w:vAlign w:val="bottom"/>
            <w:hideMark/>
          </w:tcPr>
          <w:p w:rsidRPr="00926EC5" w:rsidR="00926EC5" w:rsidP="00BF267F" w:rsidRDefault="00926EC5" w14:paraId="445E834A"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32A12D7E" w14:textId="77777777">
        <w:trPr>
          <w:trHeight w:val="300"/>
          <w:jc w:val="center"/>
        </w:trPr>
        <w:tc>
          <w:tcPr>
            <w:tcW w:w="2873" w:type="dxa"/>
            <w:shd w:val="clear" w:color="auto" w:fill="auto"/>
            <w:vAlign w:val="bottom"/>
            <w:hideMark/>
          </w:tcPr>
          <w:p w:rsidRPr="00926EC5" w:rsidR="00926EC5" w:rsidP="00BF267F" w:rsidRDefault="00926EC5" w14:paraId="224C76D2"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Ballarto</w:t>
            </w:r>
            <w:proofErr w:type="spellEnd"/>
            <w:r w:rsidRPr="00926EC5">
              <w:rPr>
                <w:rFonts w:asciiTheme="minorHAnsi" w:hAnsiTheme="minorHAnsi" w:cstheme="minorHAnsi"/>
                <w:szCs w:val="24"/>
              </w:rPr>
              <w:t xml:space="preserve"> South</w:t>
            </w:r>
          </w:p>
        </w:tc>
        <w:tc>
          <w:tcPr>
            <w:tcW w:w="989" w:type="dxa"/>
            <w:shd w:val="clear" w:color="auto" w:fill="auto"/>
            <w:vAlign w:val="bottom"/>
            <w:hideMark/>
          </w:tcPr>
          <w:p w:rsidRPr="00926EC5" w:rsidR="00926EC5" w:rsidP="00BF267F" w:rsidRDefault="00926EC5" w14:paraId="6A771A52" w14:textId="77777777">
            <w:pPr>
              <w:spacing w:before="0" w:after="0"/>
              <w:rPr>
                <w:rFonts w:asciiTheme="minorHAnsi" w:hAnsiTheme="minorHAnsi" w:cstheme="minorHAnsi"/>
                <w:szCs w:val="24"/>
              </w:rPr>
            </w:pPr>
            <w:r w:rsidRPr="00926EC5">
              <w:rPr>
                <w:rFonts w:asciiTheme="minorHAnsi" w:hAnsiTheme="minorHAnsi" w:cstheme="minorHAnsi"/>
                <w:szCs w:val="24"/>
              </w:rPr>
              <w:t>8</w:t>
            </w:r>
          </w:p>
        </w:tc>
        <w:tc>
          <w:tcPr>
            <w:tcW w:w="1808" w:type="dxa"/>
            <w:shd w:val="clear" w:color="auto" w:fill="auto"/>
            <w:noWrap/>
            <w:vAlign w:val="bottom"/>
            <w:hideMark/>
          </w:tcPr>
          <w:p w:rsidRPr="00926EC5" w:rsidR="00926EC5" w:rsidP="00BF267F" w:rsidRDefault="00926EC5" w14:paraId="4E0E410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153C8B96" w14:textId="77777777">
        <w:trPr>
          <w:trHeight w:val="300"/>
          <w:jc w:val="center"/>
        </w:trPr>
        <w:tc>
          <w:tcPr>
            <w:tcW w:w="2873" w:type="dxa"/>
            <w:shd w:val="clear" w:color="auto" w:fill="auto"/>
            <w:vAlign w:val="bottom"/>
            <w:hideMark/>
          </w:tcPr>
          <w:p w:rsidRPr="00926EC5" w:rsidR="00926EC5" w:rsidP="00BF267F" w:rsidRDefault="00926EC5" w14:paraId="6C5B0E3E" w14:textId="77777777">
            <w:pPr>
              <w:spacing w:before="0" w:after="0"/>
              <w:rPr>
                <w:rFonts w:asciiTheme="minorHAnsi" w:hAnsiTheme="minorHAnsi" w:cstheme="minorHAnsi"/>
                <w:szCs w:val="24"/>
              </w:rPr>
            </w:pPr>
            <w:r w:rsidRPr="00926EC5">
              <w:rPr>
                <w:rFonts w:asciiTheme="minorHAnsi" w:hAnsiTheme="minorHAnsi" w:cstheme="minorHAnsi"/>
                <w:szCs w:val="24"/>
              </w:rPr>
              <w:t>Balliang</w:t>
            </w:r>
          </w:p>
        </w:tc>
        <w:tc>
          <w:tcPr>
            <w:tcW w:w="989" w:type="dxa"/>
            <w:shd w:val="clear" w:color="auto" w:fill="auto"/>
            <w:vAlign w:val="bottom"/>
            <w:hideMark/>
          </w:tcPr>
          <w:p w:rsidRPr="00926EC5" w:rsidR="00926EC5" w:rsidP="00BF267F" w:rsidRDefault="00926EC5" w14:paraId="7C3E47B2" w14:textId="77777777">
            <w:pPr>
              <w:spacing w:before="0" w:after="0"/>
              <w:rPr>
                <w:rFonts w:asciiTheme="minorHAnsi" w:hAnsiTheme="minorHAnsi" w:cstheme="minorHAnsi"/>
                <w:szCs w:val="24"/>
              </w:rPr>
            </w:pPr>
            <w:r w:rsidRPr="00926EC5">
              <w:rPr>
                <w:rFonts w:asciiTheme="minorHAnsi" w:hAnsiTheme="minorHAnsi" w:cstheme="minorHAnsi"/>
                <w:szCs w:val="24"/>
              </w:rPr>
              <w:t>32</w:t>
            </w:r>
          </w:p>
        </w:tc>
        <w:tc>
          <w:tcPr>
            <w:tcW w:w="1808" w:type="dxa"/>
            <w:shd w:val="clear" w:color="auto" w:fill="auto"/>
            <w:noWrap/>
            <w:vAlign w:val="bottom"/>
            <w:hideMark/>
          </w:tcPr>
          <w:p w:rsidRPr="00926EC5" w:rsidR="00926EC5" w:rsidP="00BF267F" w:rsidRDefault="00926EC5" w14:paraId="4D8FC0C7"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16D86535" w14:textId="77777777">
        <w:trPr>
          <w:trHeight w:val="300"/>
          <w:jc w:val="center"/>
        </w:trPr>
        <w:tc>
          <w:tcPr>
            <w:tcW w:w="2873" w:type="dxa"/>
            <w:shd w:val="clear" w:color="auto" w:fill="auto"/>
            <w:vAlign w:val="bottom"/>
            <w:hideMark/>
          </w:tcPr>
          <w:p w:rsidRPr="00926EC5" w:rsidR="00926EC5" w:rsidP="00BF267F" w:rsidRDefault="00926EC5" w14:paraId="4EC3C445" w14:textId="77777777">
            <w:pPr>
              <w:spacing w:before="0" w:after="0"/>
              <w:rPr>
                <w:rFonts w:asciiTheme="minorHAnsi" w:hAnsiTheme="minorHAnsi" w:cstheme="minorHAnsi"/>
                <w:szCs w:val="24"/>
              </w:rPr>
            </w:pPr>
            <w:r w:rsidRPr="00926EC5">
              <w:rPr>
                <w:rFonts w:asciiTheme="minorHAnsi" w:hAnsiTheme="minorHAnsi" w:cstheme="minorHAnsi"/>
                <w:szCs w:val="24"/>
              </w:rPr>
              <w:t>Balliang East</w:t>
            </w:r>
          </w:p>
        </w:tc>
        <w:tc>
          <w:tcPr>
            <w:tcW w:w="989" w:type="dxa"/>
            <w:shd w:val="clear" w:color="auto" w:fill="auto"/>
            <w:vAlign w:val="bottom"/>
            <w:hideMark/>
          </w:tcPr>
          <w:p w:rsidRPr="00926EC5" w:rsidR="00926EC5" w:rsidP="00BF267F" w:rsidRDefault="005705E4" w14:paraId="474D6F8C" w14:textId="701431A5">
            <w:pPr>
              <w:spacing w:before="0" w:after="0"/>
              <w:rPr>
                <w:rFonts w:asciiTheme="minorHAnsi" w:hAnsiTheme="minorHAnsi" w:cstheme="minorHAnsi"/>
                <w:szCs w:val="24"/>
              </w:rPr>
            </w:pPr>
            <w:r>
              <w:rPr>
                <w:rFonts w:asciiTheme="minorHAnsi" w:hAnsiTheme="minorHAnsi" w:cstheme="minorHAnsi"/>
                <w:szCs w:val="24"/>
              </w:rPr>
              <w:t>48</w:t>
            </w:r>
          </w:p>
        </w:tc>
        <w:tc>
          <w:tcPr>
            <w:tcW w:w="1808" w:type="dxa"/>
            <w:shd w:val="clear" w:color="auto" w:fill="auto"/>
            <w:noWrap/>
            <w:vAlign w:val="bottom"/>
            <w:hideMark/>
          </w:tcPr>
          <w:p w:rsidRPr="00926EC5" w:rsidR="00926EC5" w:rsidP="00BF267F" w:rsidRDefault="00926EC5" w14:paraId="500CF67C"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1830D399" w14:textId="77777777">
        <w:trPr>
          <w:trHeight w:val="300"/>
          <w:jc w:val="center"/>
        </w:trPr>
        <w:tc>
          <w:tcPr>
            <w:tcW w:w="2873" w:type="dxa"/>
            <w:shd w:val="clear" w:color="auto" w:fill="auto"/>
            <w:vAlign w:val="bottom"/>
            <w:hideMark/>
          </w:tcPr>
          <w:p w:rsidRPr="00926EC5" w:rsidR="00926EC5" w:rsidP="00BF267F" w:rsidRDefault="00926EC5" w14:paraId="06AF5F2D" w14:textId="77777777">
            <w:pPr>
              <w:spacing w:before="0" w:after="0"/>
              <w:rPr>
                <w:rFonts w:asciiTheme="minorHAnsi" w:hAnsiTheme="minorHAnsi" w:cstheme="minorHAnsi"/>
                <w:szCs w:val="24"/>
              </w:rPr>
            </w:pPr>
            <w:r w:rsidRPr="00926EC5">
              <w:rPr>
                <w:rFonts w:asciiTheme="minorHAnsi" w:hAnsiTheme="minorHAnsi" w:cstheme="minorHAnsi"/>
                <w:szCs w:val="24"/>
              </w:rPr>
              <w:t>Barkstead</w:t>
            </w:r>
          </w:p>
        </w:tc>
        <w:tc>
          <w:tcPr>
            <w:tcW w:w="989" w:type="dxa"/>
            <w:shd w:val="clear" w:color="auto" w:fill="auto"/>
            <w:vAlign w:val="bottom"/>
            <w:hideMark/>
          </w:tcPr>
          <w:p w:rsidRPr="00926EC5" w:rsidR="00926EC5" w:rsidP="00BF267F" w:rsidRDefault="00926EC5" w14:paraId="10E2E850" w14:textId="306A9FA3">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23</w:t>
            </w:r>
          </w:p>
        </w:tc>
        <w:tc>
          <w:tcPr>
            <w:tcW w:w="1808" w:type="dxa"/>
            <w:shd w:val="clear" w:color="auto" w:fill="auto"/>
            <w:noWrap/>
            <w:vAlign w:val="bottom"/>
            <w:hideMark/>
          </w:tcPr>
          <w:p w:rsidRPr="00926EC5" w:rsidR="00926EC5" w:rsidP="00BF267F" w:rsidRDefault="00926EC5" w14:paraId="15A8CCB0"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926EC5" w:rsidTr="00241F7D" w14:paraId="63045496" w14:textId="77777777">
        <w:trPr>
          <w:trHeight w:val="300"/>
          <w:jc w:val="center"/>
        </w:trPr>
        <w:tc>
          <w:tcPr>
            <w:tcW w:w="2873" w:type="dxa"/>
            <w:shd w:val="clear" w:color="auto" w:fill="auto"/>
            <w:vAlign w:val="bottom"/>
            <w:hideMark/>
          </w:tcPr>
          <w:p w:rsidRPr="00926EC5" w:rsidR="00926EC5" w:rsidP="00BF267F" w:rsidRDefault="00926EC5" w14:paraId="24325399"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Barrys</w:t>
            </w:r>
            <w:proofErr w:type="spellEnd"/>
            <w:r w:rsidRPr="00926EC5">
              <w:rPr>
                <w:rFonts w:asciiTheme="minorHAnsi" w:hAnsiTheme="minorHAnsi" w:cstheme="minorHAnsi"/>
                <w:szCs w:val="24"/>
              </w:rPr>
              <w:t xml:space="preserve"> Reef</w:t>
            </w:r>
          </w:p>
        </w:tc>
        <w:tc>
          <w:tcPr>
            <w:tcW w:w="989" w:type="dxa"/>
            <w:shd w:val="clear" w:color="auto" w:fill="auto"/>
            <w:vAlign w:val="bottom"/>
            <w:hideMark/>
          </w:tcPr>
          <w:p w:rsidRPr="00926EC5" w:rsidR="00926EC5" w:rsidP="00BF267F" w:rsidRDefault="00926EC5" w14:paraId="39BDE535" w14:textId="5A941FE6">
            <w:pPr>
              <w:spacing w:before="0" w:after="0"/>
              <w:rPr>
                <w:rFonts w:asciiTheme="minorHAnsi" w:hAnsiTheme="minorHAnsi" w:cstheme="minorHAnsi"/>
                <w:szCs w:val="24"/>
              </w:rPr>
            </w:pPr>
            <w:r w:rsidRPr="00926EC5">
              <w:rPr>
                <w:rFonts w:asciiTheme="minorHAnsi" w:hAnsiTheme="minorHAnsi" w:cstheme="minorHAnsi"/>
                <w:szCs w:val="24"/>
              </w:rPr>
              <w:t>3</w:t>
            </w:r>
            <w:r w:rsidR="005705E4">
              <w:rPr>
                <w:rFonts w:asciiTheme="minorHAnsi" w:hAnsiTheme="minorHAnsi" w:cstheme="minorHAnsi"/>
                <w:szCs w:val="24"/>
              </w:rPr>
              <w:t>8</w:t>
            </w:r>
          </w:p>
        </w:tc>
        <w:tc>
          <w:tcPr>
            <w:tcW w:w="1808" w:type="dxa"/>
            <w:shd w:val="clear" w:color="auto" w:fill="auto"/>
            <w:noWrap/>
            <w:vAlign w:val="bottom"/>
            <w:hideMark/>
          </w:tcPr>
          <w:p w:rsidRPr="00926EC5" w:rsidR="00926EC5" w:rsidP="00BF267F" w:rsidRDefault="00926EC5" w14:paraId="248FFAE0"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22E9C74E" w14:textId="77777777">
        <w:trPr>
          <w:trHeight w:val="300"/>
          <w:jc w:val="center"/>
        </w:trPr>
        <w:tc>
          <w:tcPr>
            <w:tcW w:w="2873" w:type="dxa"/>
            <w:shd w:val="clear" w:color="auto" w:fill="auto"/>
            <w:vAlign w:val="bottom"/>
            <w:hideMark/>
          </w:tcPr>
          <w:p w:rsidRPr="00926EC5" w:rsidR="00926EC5" w:rsidP="00BF267F" w:rsidRDefault="00926EC5" w14:paraId="382DDFAD" w14:textId="77777777">
            <w:pPr>
              <w:spacing w:before="0" w:after="0"/>
              <w:rPr>
                <w:rFonts w:asciiTheme="minorHAnsi" w:hAnsiTheme="minorHAnsi" w:cstheme="minorHAnsi"/>
                <w:szCs w:val="24"/>
              </w:rPr>
            </w:pPr>
            <w:r w:rsidRPr="00926EC5">
              <w:rPr>
                <w:rFonts w:asciiTheme="minorHAnsi" w:hAnsiTheme="minorHAnsi" w:cstheme="minorHAnsi"/>
                <w:szCs w:val="24"/>
              </w:rPr>
              <w:t>Beremboke</w:t>
            </w:r>
          </w:p>
        </w:tc>
        <w:tc>
          <w:tcPr>
            <w:tcW w:w="989" w:type="dxa"/>
            <w:shd w:val="clear" w:color="auto" w:fill="auto"/>
            <w:vAlign w:val="bottom"/>
            <w:hideMark/>
          </w:tcPr>
          <w:p w:rsidRPr="00926EC5" w:rsidR="00926EC5" w:rsidP="00BF267F" w:rsidRDefault="00926EC5" w14:paraId="52EAB9E0" w14:textId="77777777">
            <w:pPr>
              <w:spacing w:before="0" w:after="0"/>
              <w:rPr>
                <w:rFonts w:asciiTheme="minorHAnsi" w:hAnsiTheme="minorHAnsi" w:cstheme="minorHAnsi"/>
                <w:szCs w:val="24"/>
              </w:rPr>
            </w:pPr>
            <w:r w:rsidRPr="00926EC5">
              <w:rPr>
                <w:rFonts w:asciiTheme="minorHAnsi" w:hAnsiTheme="minorHAnsi" w:cstheme="minorHAnsi"/>
                <w:szCs w:val="24"/>
              </w:rPr>
              <w:t>61</w:t>
            </w:r>
          </w:p>
        </w:tc>
        <w:tc>
          <w:tcPr>
            <w:tcW w:w="1808" w:type="dxa"/>
            <w:shd w:val="clear" w:color="auto" w:fill="auto"/>
            <w:noWrap/>
            <w:vAlign w:val="bottom"/>
            <w:hideMark/>
          </w:tcPr>
          <w:p w:rsidRPr="00926EC5" w:rsidR="00926EC5" w:rsidP="00BF267F" w:rsidRDefault="00926EC5" w14:paraId="4584821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DCF6DC5" w14:textId="77777777">
        <w:trPr>
          <w:trHeight w:val="300"/>
          <w:jc w:val="center"/>
        </w:trPr>
        <w:tc>
          <w:tcPr>
            <w:tcW w:w="2873" w:type="dxa"/>
            <w:shd w:val="clear" w:color="auto" w:fill="auto"/>
            <w:vAlign w:val="bottom"/>
            <w:hideMark/>
          </w:tcPr>
          <w:p w:rsidRPr="00926EC5" w:rsidR="00926EC5" w:rsidP="00BF267F" w:rsidRDefault="00926EC5" w14:paraId="7D8FB7BA" w14:textId="77777777">
            <w:pPr>
              <w:spacing w:before="0" w:after="0"/>
              <w:rPr>
                <w:rFonts w:asciiTheme="minorHAnsi" w:hAnsiTheme="minorHAnsi" w:cstheme="minorHAnsi"/>
                <w:szCs w:val="24"/>
              </w:rPr>
            </w:pPr>
            <w:r w:rsidRPr="00926EC5">
              <w:rPr>
                <w:rFonts w:asciiTheme="minorHAnsi" w:hAnsiTheme="minorHAnsi" w:cstheme="minorHAnsi"/>
                <w:szCs w:val="24"/>
              </w:rPr>
              <w:t>Blackwood</w:t>
            </w:r>
          </w:p>
        </w:tc>
        <w:tc>
          <w:tcPr>
            <w:tcW w:w="989" w:type="dxa"/>
            <w:shd w:val="clear" w:color="auto" w:fill="auto"/>
            <w:vAlign w:val="bottom"/>
            <w:hideMark/>
          </w:tcPr>
          <w:p w:rsidRPr="00926EC5" w:rsidR="00926EC5" w:rsidP="00BF267F" w:rsidRDefault="00926EC5" w14:paraId="0D8843D9" w14:textId="540BDDD0">
            <w:pPr>
              <w:spacing w:before="0" w:after="0"/>
              <w:rPr>
                <w:rFonts w:asciiTheme="minorHAnsi" w:hAnsiTheme="minorHAnsi" w:cstheme="minorHAnsi"/>
                <w:szCs w:val="24"/>
              </w:rPr>
            </w:pPr>
            <w:r w:rsidRPr="00926EC5">
              <w:rPr>
                <w:rFonts w:asciiTheme="minorHAnsi" w:hAnsiTheme="minorHAnsi" w:cstheme="minorHAnsi"/>
                <w:szCs w:val="24"/>
              </w:rPr>
              <w:t>3</w:t>
            </w:r>
            <w:r w:rsidR="005705E4">
              <w:rPr>
                <w:rFonts w:asciiTheme="minorHAnsi" w:hAnsiTheme="minorHAnsi" w:cstheme="minorHAnsi"/>
                <w:szCs w:val="24"/>
              </w:rPr>
              <w:t>43</w:t>
            </w:r>
          </w:p>
        </w:tc>
        <w:tc>
          <w:tcPr>
            <w:tcW w:w="1808" w:type="dxa"/>
            <w:shd w:val="clear" w:color="auto" w:fill="auto"/>
            <w:noWrap/>
            <w:vAlign w:val="bottom"/>
            <w:hideMark/>
          </w:tcPr>
          <w:p w:rsidRPr="00926EC5" w:rsidR="00926EC5" w:rsidP="00BF267F" w:rsidRDefault="00926EC5" w14:paraId="657DA747"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359FDABE" w14:textId="77777777">
        <w:trPr>
          <w:trHeight w:val="300"/>
          <w:jc w:val="center"/>
        </w:trPr>
        <w:tc>
          <w:tcPr>
            <w:tcW w:w="2873" w:type="dxa"/>
            <w:shd w:val="clear" w:color="auto" w:fill="auto"/>
            <w:vAlign w:val="bottom"/>
            <w:hideMark/>
          </w:tcPr>
          <w:p w:rsidRPr="00926EC5" w:rsidR="00926EC5" w:rsidP="00BF267F" w:rsidRDefault="00926EC5" w14:paraId="19B30838"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Blakeville</w:t>
            </w:r>
            <w:proofErr w:type="spellEnd"/>
          </w:p>
        </w:tc>
        <w:tc>
          <w:tcPr>
            <w:tcW w:w="989" w:type="dxa"/>
            <w:shd w:val="clear" w:color="auto" w:fill="auto"/>
            <w:vAlign w:val="bottom"/>
            <w:hideMark/>
          </w:tcPr>
          <w:p w:rsidRPr="00926EC5" w:rsidR="00926EC5" w:rsidP="00BF267F" w:rsidRDefault="00926EC5" w14:paraId="044F0452" w14:textId="77777777">
            <w:pPr>
              <w:spacing w:before="0" w:after="0"/>
              <w:rPr>
                <w:rFonts w:asciiTheme="minorHAnsi" w:hAnsiTheme="minorHAnsi" w:cstheme="minorHAnsi"/>
                <w:szCs w:val="24"/>
              </w:rPr>
            </w:pPr>
            <w:r w:rsidRPr="00926EC5">
              <w:rPr>
                <w:rFonts w:asciiTheme="minorHAnsi" w:hAnsiTheme="minorHAnsi" w:cstheme="minorHAnsi"/>
                <w:szCs w:val="24"/>
              </w:rPr>
              <w:t>20</w:t>
            </w:r>
          </w:p>
        </w:tc>
        <w:tc>
          <w:tcPr>
            <w:tcW w:w="1808" w:type="dxa"/>
            <w:shd w:val="clear" w:color="auto" w:fill="auto"/>
            <w:noWrap/>
            <w:vAlign w:val="bottom"/>
            <w:hideMark/>
          </w:tcPr>
          <w:p w:rsidRPr="00926EC5" w:rsidR="00926EC5" w:rsidP="00BF267F" w:rsidRDefault="00926EC5" w14:paraId="38097F0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926EC5" w:rsidTr="00241F7D" w14:paraId="47157F23" w14:textId="77777777">
        <w:trPr>
          <w:trHeight w:val="300"/>
          <w:jc w:val="center"/>
        </w:trPr>
        <w:tc>
          <w:tcPr>
            <w:tcW w:w="2873" w:type="dxa"/>
            <w:shd w:val="clear" w:color="auto" w:fill="auto"/>
            <w:vAlign w:val="bottom"/>
            <w:hideMark/>
          </w:tcPr>
          <w:p w:rsidRPr="00926EC5" w:rsidR="00926EC5" w:rsidP="00BF267F" w:rsidRDefault="00926EC5" w14:paraId="50976A56" w14:textId="77777777">
            <w:pPr>
              <w:spacing w:before="0" w:after="0"/>
              <w:rPr>
                <w:rFonts w:asciiTheme="minorHAnsi" w:hAnsiTheme="minorHAnsi" w:cstheme="minorHAnsi"/>
                <w:szCs w:val="24"/>
              </w:rPr>
            </w:pPr>
            <w:r w:rsidRPr="00926EC5">
              <w:rPr>
                <w:rFonts w:asciiTheme="minorHAnsi" w:hAnsiTheme="minorHAnsi" w:cstheme="minorHAnsi"/>
                <w:szCs w:val="24"/>
              </w:rPr>
              <w:t>Bolwarrah</w:t>
            </w:r>
          </w:p>
        </w:tc>
        <w:tc>
          <w:tcPr>
            <w:tcW w:w="989" w:type="dxa"/>
            <w:shd w:val="clear" w:color="auto" w:fill="auto"/>
            <w:vAlign w:val="bottom"/>
            <w:hideMark/>
          </w:tcPr>
          <w:p w:rsidRPr="00926EC5" w:rsidR="00926EC5" w:rsidP="00BF267F" w:rsidRDefault="00926EC5" w14:paraId="5BD751BD" w14:textId="77777777">
            <w:pPr>
              <w:spacing w:before="0" w:after="0"/>
              <w:rPr>
                <w:rFonts w:asciiTheme="minorHAnsi" w:hAnsiTheme="minorHAnsi" w:cstheme="minorHAnsi"/>
                <w:szCs w:val="24"/>
              </w:rPr>
            </w:pPr>
            <w:r w:rsidRPr="00926EC5">
              <w:rPr>
                <w:rFonts w:asciiTheme="minorHAnsi" w:hAnsiTheme="minorHAnsi" w:cstheme="minorHAnsi"/>
                <w:szCs w:val="24"/>
              </w:rPr>
              <w:t>15</w:t>
            </w:r>
          </w:p>
        </w:tc>
        <w:tc>
          <w:tcPr>
            <w:tcW w:w="1808" w:type="dxa"/>
            <w:shd w:val="clear" w:color="auto" w:fill="auto"/>
            <w:noWrap/>
            <w:vAlign w:val="bottom"/>
            <w:hideMark/>
          </w:tcPr>
          <w:p w:rsidRPr="00926EC5" w:rsidR="00926EC5" w:rsidP="00BF267F" w:rsidRDefault="00926EC5" w14:paraId="229D89A7"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5CC189E2" w14:textId="77777777">
        <w:trPr>
          <w:trHeight w:val="300"/>
          <w:jc w:val="center"/>
        </w:trPr>
        <w:tc>
          <w:tcPr>
            <w:tcW w:w="2873" w:type="dxa"/>
            <w:shd w:val="clear" w:color="auto" w:fill="auto"/>
            <w:vAlign w:val="bottom"/>
            <w:hideMark/>
          </w:tcPr>
          <w:p w:rsidRPr="00926EC5" w:rsidR="00926EC5" w:rsidP="00BF267F" w:rsidRDefault="00926EC5" w14:paraId="1EBB2C0C" w14:textId="77777777">
            <w:pPr>
              <w:spacing w:before="0" w:after="0"/>
              <w:rPr>
                <w:rFonts w:asciiTheme="minorHAnsi" w:hAnsiTheme="minorHAnsi" w:cstheme="minorHAnsi"/>
                <w:szCs w:val="24"/>
              </w:rPr>
            </w:pPr>
            <w:r w:rsidRPr="00926EC5">
              <w:rPr>
                <w:rFonts w:asciiTheme="minorHAnsi" w:hAnsiTheme="minorHAnsi" w:cstheme="minorHAnsi"/>
                <w:szCs w:val="24"/>
              </w:rPr>
              <w:t>Bullarook</w:t>
            </w:r>
          </w:p>
        </w:tc>
        <w:tc>
          <w:tcPr>
            <w:tcW w:w="989" w:type="dxa"/>
            <w:shd w:val="clear" w:color="auto" w:fill="auto"/>
            <w:vAlign w:val="bottom"/>
            <w:hideMark/>
          </w:tcPr>
          <w:p w:rsidRPr="00926EC5" w:rsidR="00926EC5" w:rsidP="00BF267F" w:rsidRDefault="005705E4" w14:paraId="0D958308" w14:textId="45325727">
            <w:pPr>
              <w:spacing w:before="0" w:after="0"/>
              <w:rPr>
                <w:rFonts w:asciiTheme="minorHAnsi" w:hAnsiTheme="minorHAnsi" w:cstheme="minorHAnsi"/>
                <w:szCs w:val="24"/>
              </w:rPr>
            </w:pPr>
            <w:r>
              <w:rPr>
                <w:rFonts w:asciiTheme="minorHAnsi" w:hAnsiTheme="minorHAnsi" w:cstheme="minorHAnsi"/>
                <w:szCs w:val="24"/>
              </w:rPr>
              <w:t>30</w:t>
            </w:r>
          </w:p>
        </w:tc>
        <w:tc>
          <w:tcPr>
            <w:tcW w:w="1808" w:type="dxa"/>
            <w:shd w:val="clear" w:color="auto" w:fill="auto"/>
            <w:noWrap/>
            <w:vAlign w:val="bottom"/>
            <w:hideMark/>
          </w:tcPr>
          <w:p w:rsidRPr="00926EC5" w:rsidR="00926EC5" w:rsidP="00BF267F" w:rsidRDefault="00926EC5" w14:paraId="6F4B3893"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424F1D2D" w14:textId="77777777">
        <w:trPr>
          <w:trHeight w:val="300"/>
          <w:jc w:val="center"/>
        </w:trPr>
        <w:tc>
          <w:tcPr>
            <w:tcW w:w="2873" w:type="dxa"/>
            <w:shd w:val="clear" w:color="auto" w:fill="auto"/>
            <w:vAlign w:val="bottom"/>
            <w:hideMark/>
          </w:tcPr>
          <w:p w:rsidRPr="00926EC5" w:rsidR="00926EC5" w:rsidP="00BF267F" w:rsidRDefault="00926EC5" w14:paraId="07D37813" w14:textId="77777777">
            <w:pPr>
              <w:spacing w:before="0" w:after="0"/>
              <w:rPr>
                <w:rFonts w:asciiTheme="minorHAnsi" w:hAnsiTheme="minorHAnsi" w:cstheme="minorHAnsi"/>
                <w:szCs w:val="24"/>
              </w:rPr>
            </w:pPr>
            <w:r w:rsidRPr="00926EC5">
              <w:rPr>
                <w:rFonts w:asciiTheme="minorHAnsi" w:hAnsiTheme="minorHAnsi" w:cstheme="minorHAnsi"/>
                <w:szCs w:val="24"/>
              </w:rPr>
              <w:t>Bunding</w:t>
            </w:r>
          </w:p>
        </w:tc>
        <w:tc>
          <w:tcPr>
            <w:tcW w:w="989" w:type="dxa"/>
            <w:shd w:val="clear" w:color="auto" w:fill="auto"/>
            <w:vAlign w:val="bottom"/>
            <w:hideMark/>
          </w:tcPr>
          <w:p w:rsidRPr="00926EC5" w:rsidR="00926EC5" w:rsidP="00BF267F" w:rsidRDefault="00926EC5" w14:paraId="56B223A1" w14:textId="1D056E6C">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4</w:t>
            </w:r>
          </w:p>
        </w:tc>
        <w:tc>
          <w:tcPr>
            <w:tcW w:w="1808" w:type="dxa"/>
            <w:shd w:val="clear" w:color="auto" w:fill="auto"/>
            <w:noWrap/>
            <w:vAlign w:val="bottom"/>
            <w:hideMark/>
          </w:tcPr>
          <w:p w:rsidRPr="00926EC5" w:rsidR="00926EC5" w:rsidP="00BF267F" w:rsidRDefault="00926EC5" w14:paraId="3AAA573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65056F20" w14:textId="77777777">
        <w:trPr>
          <w:trHeight w:val="300"/>
          <w:jc w:val="center"/>
        </w:trPr>
        <w:tc>
          <w:tcPr>
            <w:tcW w:w="2873" w:type="dxa"/>
            <w:shd w:val="clear" w:color="auto" w:fill="auto"/>
            <w:vAlign w:val="bottom"/>
            <w:hideMark/>
          </w:tcPr>
          <w:p w:rsidRPr="00926EC5" w:rsidR="00926EC5" w:rsidP="00BF267F" w:rsidRDefault="00926EC5" w14:paraId="701F1FC3"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Bungal</w:t>
            </w:r>
            <w:proofErr w:type="spellEnd"/>
          </w:p>
        </w:tc>
        <w:tc>
          <w:tcPr>
            <w:tcW w:w="989" w:type="dxa"/>
            <w:shd w:val="clear" w:color="auto" w:fill="auto"/>
            <w:vAlign w:val="bottom"/>
            <w:hideMark/>
          </w:tcPr>
          <w:p w:rsidRPr="00926EC5" w:rsidR="00926EC5" w:rsidP="00BF267F" w:rsidRDefault="005705E4" w14:paraId="75126290" w14:textId="2C45F241">
            <w:pPr>
              <w:spacing w:before="0" w:after="0"/>
              <w:rPr>
                <w:rFonts w:asciiTheme="minorHAnsi" w:hAnsiTheme="minorHAnsi" w:cstheme="minorHAnsi"/>
                <w:szCs w:val="24"/>
              </w:rPr>
            </w:pPr>
            <w:r>
              <w:rPr>
                <w:rFonts w:asciiTheme="minorHAnsi" w:hAnsiTheme="minorHAnsi" w:cstheme="minorHAnsi"/>
                <w:szCs w:val="24"/>
              </w:rPr>
              <w:t>19</w:t>
            </w:r>
          </w:p>
        </w:tc>
        <w:tc>
          <w:tcPr>
            <w:tcW w:w="1808" w:type="dxa"/>
            <w:shd w:val="clear" w:color="auto" w:fill="auto"/>
            <w:noWrap/>
            <w:vAlign w:val="bottom"/>
            <w:hideMark/>
          </w:tcPr>
          <w:p w:rsidRPr="00926EC5" w:rsidR="00926EC5" w:rsidP="00BF267F" w:rsidRDefault="00926EC5" w14:paraId="03E5188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5C8BD16" w14:textId="77777777">
        <w:trPr>
          <w:trHeight w:val="300"/>
          <w:jc w:val="center"/>
        </w:trPr>
        <w:tc>
          <w:tcPr>
            <w:tcW w:w="2873" w:type="dxa"/>
            <w:shd w:val="clear" w:color="auto" w:fill="auto"/>
            <w:vAlign w:val="bottom"/>
            <w:hideMark/>
          </w:tcPr>
          <w:p w:rsidRPr="00926EC5" w:rsidR="00926EC5" w:rsidP="00BF267F" w:rsidRDefault="00926EC5" w14:paraId="1C851889" w14:textId="77777777">
            <w:pPr>
              <w:spacing w:before="0" w:after="0"/>
              <w:rPr>
                <w:rFonts w:asciiTheme="minorHAnsi" w:hAnsiTheme="minorHAnsi" w:cstheme="minorHAnsi"/>
                <w:szCs w:val="24"/>
              </w:rPr>
            </w:pPr>
            <w:r w:rsidRPr="00926EC5">
              <w:rPr>
                <w:rFonts w:asciiTheme="minorHAnsi" w:hAnsiTheme="minorHAnsi" w:cstheme="minorHAnsi"/>
                <w:szCs w:val="24"/>
              </w:rPr>
              <w:t>Bungaree</w:t>
            </w:r>
          </w:p>
        </w:tc>
        <w:tc>
          <w:tcPr>
            <w:tcW w:w="989" w:type="dxa"/>
            <w:shd w:val="clear" w:color="auto" w:fill="auto"/>
            <w:vAlign w:val="bottom"/>
            <w:hideMark/>
          </w:tcPr>
          <w:p w:rsidRPr="00926EC5" w:rsidR="00926EC5" w:rsidP="00BF267F" w:rsidRDefault="005705E4" w14:paraId="390B078D" w14:textId="1F3763E0">
            <w:pPr>
              <w:spacing w:before="0" w:after="0"/>
              <w:rPr>
                <w:rFonts w:asciiTheme="minorHAnsi" w:hAnsiTheme="minorHAnsi" w:cstheme="minorHAnsi"/>
                <w:szCs w:val="24"/>
              </w:rPr>
            </w:pPr>
            <w:r>
              <w:rPr>
                <w:rFonts w:asciiTheme="minorHAnsi" w:hAnsiTheme="minorHAnsi" w:cstheme="minorHAnsi"/>
                <w:szCs w:val="24"/>
              </w:rPr>
              <w:t>118</w:t>
            </w:r>
          </w:p>
        </w:tc>
        <w:tc>
          <w:tcPr>
            <w:tcW w:w="1808" w:type="dxa"/>
            <w:shd w:val="clear" w:color="auto" w:fill="auto"/>
            <w:noWrap/>
            <w:vAlign w:val="bottom"/>
            <w:hideMark/>
          </w:tcPr>
          <w:p w:rsidRPr="00926EC5" w:rsidR="00926EC5" w:rsidP="00BF267F" w:rsidRDefault="00926EC5" w14:paraId="718B7483"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926EC5" w:rsidTr="00241F7D" w14:paraId="28443A25" w14:textId="77777777">
        <w:trPr>
          <w:trHeight w:val="300"/>
          <w:jc w:val="center"/>
        </w:trPr>
        <w:tc>
          <w:tcPr>
            <w:tcW w:w="2873" w:type="dxa"/>
            <w:shd w:val="clear" w:color="auto" w:fill="auto"/>
            <w:vAlign w:val="bottom"/>
            <w:hideMark/>
          </w:tcPr>
          <w:p w:rsidRPr="00926EC5" w:rsidR="00926EC5" w:rsidP="00BF267F" w:rsidRDefault="00926EC5" w14:paraId="310AF353" w14:textId="77777777">
            <w:pPr>
              <w:spacing w:before="0" w:after="0"/>
              <w:rPr>
                <w:rFonts w:asciiTheme="minorHAnsi" w:hAnsiTheme="minorHAnsi" w:cstheme="minorHAnsi"/>
                <w:szCs w:val="24"/>
              </w:rPr>
            </w:pPr>
            <w:r w:rsidRPr="00926EC5">
              <w:rPr>
                <w:rFonts w:asciiTheme="minorHAnsi" w:hAnsiTheme="minorHAnsi" w:cstheme="minorHAnsi"/>
                <w:szCs w:val="24"/>
              </w:rPr>
              <w:t>Buninyong</w:t>
            </w:r>
          </w:p>
        </w:tc>
        <w:tc>
          <w:tcPr>
            <w:tcW w:w="989" w:type="dxa"/>
            <w:shd w:val="clear" w:color="auto" w:fill="auto"/>
            <w:vAlign w:val="bottom"/>
            <w:hideMark/>
          </w:tcPr>
          <w:p w:rsidRPr="00926EC5" w:rsidR="00926EC5" w:rsidP="00BF267F" w:rsidRDefault="00926EC5" w14:paraId="0C257439" w14:textId="1EC7336D">
            <w:pPr>
              <w:spacing w:before="0" w:after="0"/>
              <w:rPr>
                <w:rFonts w:asciiTheme="minorHAnsi" w:hAnsiTheme="minorHAnsi" w:cstheme="minorHAnsi"/>
                <w:szCs w:val="24"/>
              </w:rPr>
            </w:pPr>
            <w:r w:rsidRPr="00926EC5">
              <w:rPr>
                <w:rFonts w:asciiTheme="minorHAnsi" w:hAnsiTheme="minorHAnsi" w:cstheme="minorHAnsi"/>
                <w:szCs w:val="24"/>
              </w:rPr>
              <w:t>4</w:t>
            </w:r>
            <w:r w:rsidR="005705E4">
              <w:rPr>
                <w:rFonts w:asciiTheme="minorHAnsi" w:hAnsiTheme="minorHAnsi" w:cstheme="minorHAnsi"/>
                <w:szCs w:val="24"/>
              </w:rPr>
              <w:t>6</w:t>
            </w:r>
          </w:p>
        </w:tc>
        <w:tc>
          <w:tcPr>
            <w:tcW w:w="1808" w:type="dxa"/>
            <w:shd w:val="clear" w:color="auto" w:fill="auto"/>
            <w:noWrap/>
            <w:vAlign w:val="bottom"/>
            <w:hideMark/>
          </w:tcPr>
          <w:p w:rsidRPr="00926EC5" w:rsidR="00926EC5" w:rsidP="00BF267F" w:rsidRDefault="00926EC5" w14:paraId="064011C6"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22A1F33" w14:textId="77777777">
        <w:trPr>
          <w:trHeight w:val="300"/>
          <w:jc w:val="center"/>
        </w:trPr>
        <w:tc>
          <w:tcPr>
            <w:tcW w:w="2873" w:type="dxa"/>
            <w:shd w:val="clear" w:color="auto" w:fill="auto"/>
            <w:vAlign w:val="bottom"/>
            <w:hideMark/>
          </w:tcPr>
          <w:p w:rsidRPr="00926EC5" w:rsidR="00926EC5" w:rsidP="00BF267F" w:rsidRDefault="00926EC5" w14:paraId="5C775AA8"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Cargerie</w:t>
            </w:r>
            <w:proofErr w:type="spellEnd"/>
          </w:p>
        </w:tc>
        <w:tc>
          <w:tcPr>
            <w:tcW w:w="989" w:type="dxa"/>
            <w:shd w:val="clear" w:color="auto" w:fill="auto"/>
            <w:vAlign w:val="bottom"/>
            <w:hideMark/>
          </w:tcPr>
          <w:p w:rsidRPr="00926EC5" w:rsidR="00926EC5" w:rsidP="00BF267F" w:rsidRDefault="00926EC5" w14:paraId="69DDC83A" w14:textId="0FF0ED2F">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0</w:t>
            </w:r>
          </w:p>
        </w:tc>
        <w:tc>
          <w:tcPr>
            <w:tcW w:w="1808" w:type="dxa"/>
            <w:shd w:val="clear" w:color="auto" w:fill="auto"/>
            <w:noWrap/>
            <w:vAlign w:val="bottom"/>
            <w:hideMark/>
          </w:tcPr>
          <w:p w:rsidRPr="00926EC5" w:rsidR="00926EC5" w:rsidP="00BF267F" w:rsidRDefault="00926EC5" w14:paraId="447C50AC"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37806273" w14:textId="77777777">
        <w:trPr>
          <w:trHeight w:val="300"/>
          <w:jc w:val="center"/>
        </w:trPr>
        <w:tc>
          <w:tcPr>
            <w:tcW w:w="2873" w:type="dxa"/>
            <w:shd w:val="clear" w:color="auto" w:fill="auto"/>
            <w:vAlign w:val="bottom"/>
            <w:hideMark/>
          </w:tcPr>
          <w:p w:rsidRPr="00926EC5" w:rsidR="00926EC5" w:rsidP="00BF267F" w:rsidRDefault="00926EC5" w14:paraId="54FBD572" w14:textId="77777777">
            <w:pPr>
              <w:spacing w:before="0" w:after="0"/>
              <w:rPr>
                <w:rFonts w:asciiTheme="minorHAnsi" w:hAnsiTheme="minorHAnsi" w:cstheme="minorHAnsi"/>
                <w:szCs w:val="24"/>
              </w:rPr>
            </w:pPr>
            <w:r w:rsidRPr="00926EC5">
              <w:rPr>
                <w:rFonts w:asciiTheme="minorHAnsi" w:hAnsiTheme="minorHAnsi" w:cstheme="minorHAnsi"/>
                <w:szCs w:val="24"/>
              </w:rPr>
              <w:t>Clarendon</w:t>
            </w:r>
          </w:p>
        </w:tc>
        <w:tc>
          <w:tcPr>
            <w:tcW w:w="989" w:type="dxa"/>
            <w:shd w:val="clear" w:color="auto" w:fill="auto"/>
            <w:vAlign w:val="bottom"/>
            <w:hideMark/>
          </w:tcPr>
          <w:p w:rsidRPr="00926EC5" w:rsidR="00926EC5" w:rsidP="00BF267F" w:rsidRDefault="00926EC5" w14:paraId="5C38623C" w14:textId="1745DB25">
            <w:pPr>
              <w:spacing w:before="0" w:after="0"/>
              <w:rPr>
                <w:rFonts w:asciiTheme="minorHAnsi" w:hAnsiTheme="minorHAnsi" w:cstheme="minorHAnsi"/>
                <w:szCs w:val="24"/>
              </w:rPr>
            </w:pPr>
            <w:r w:rsidRPr="00926EC5">
              <w:rPr>
                <w:rFonts w:asciiTheme="minorHAnsi" w:hAnsiTheme="minorHAnsi" w:cstheme="minorHAnsi"/>
                <w:szCs w:val="24"/>
              </w:rPr>
              <w:t>5</w:t>
            </w:r>
            <w:r w:rsidR="005705E4">
              <w:rPr>
                <w:rFonts w:asciiTheme="minorHAnsi" w:hAnsiTheme="minorHAnsi" w:cstheme="minorHAnsi"/>
                <w:szCs w:val="24"/>
              </w:rPr>
              <w:t>8</w:t>
            </w:r>
          </w:p>
        </w:tc>
        <w:tc>
          <w:tcPr>
            <w:tcW w:w="1808" w:type="dxa"/>
            <w:shd w:val="clear" w:color="auto" w:fill="auto"/>
            <w:noWrap/>
            <w:vAlign w:val="bottom"/>
            <w:hideMark/>
          </w:tcPr>
          <w:p w:rsidRPr="00926EC5" w:rsidR="00926EC5" w:rsidP="00BF267F" w:rsidRDefault="00926EC5" w14:paraId="3A25C6CD"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DBFB508" w14:textId="77777777">
        <w:trPr>
          <w:trHeight w:val="300"/>
          <w:jc w:val="center"/>
        </w:trPr>
        <w:tc>
          <w:tcPr>
            <w:tcW w:w="2873" w:type="dxa"/>
            <w:shd w:val="clear" w:color="auto" w:fill="auto"/>
            <w:vAlign w:val="bottom"/>
            <w:hideMark/>
          </w:tcPr>
          <w:p w:rsidRPr="00926EC5" w:rsidR="00926EC5" w:rsidP="00BF267F" w:rsidRDefault="00926EC5" w14:paraId="534DA74C"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Claretown</w:t>
            </w:r>
            <w:proofErr w:type="spellEnd"/>
          </w:p>
        </w:tc>
        <w:tc>
          <w:tcPr>
            <w:tcW w:w="989" w:type="dxa"/>
            <w:shd w:val="clear" w:color="auto" w:fill="auto"/>
            <w:vAlign w:val="bottom"/>
            <w:hideMark/>
          </w:tcPr>
          <w:p w:rsidRPr="00926EC5" w:rsidR="00926EC5" w:rsidP="00BF267F" w:rsidRDefault="00926EC5" w14:paraId="6518006C" w14:textId="65EB06C1">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6</w:t>
            </w:r>
          </w:p>
        </w:tc>
        <w:tc>
          <w:tcPr>
            <w:tcW w:w="1808" w:type="dxa"/>
            <w:shd w:val="clear" w:color="auto" w:fill="auto"/>
            <w:noWrap/>
            <w:vAlign w:val="bottom"/>
            <w:hideMark/>
          </w:tcPr>
          <w:p w:rsidRPr="00926EC5" w:rsidR="00926EC5" w:rsidP="00BF267F" w:rsidRDefault="00926EC5" w14:paraId="7DB9E33B"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FB0DDAC" w14:textId="77777777">
        <w:trPr>
          <w:trHeight w:val="300"/>
          <w:jc w:val="center"/>
        </w:trPr>
        <w:tc>
          <w:tcPr>
            <w:tcW w:w="2873" w:type="dxa"/>
            <w:shd w:val="clear" w:color="auto" w:fill="auto"/>
            <w:vAlign w:val="bottom"/>
            <w:hideMark/>
          </w:tcPr>
          <w:p w:rsidRPr="00926EC5" w:rsidR="00926EC5" w:rsidP="00BF267F" w:rsidRDefault="00926EC5" w14:paraId="3E90ECD7" w14:textId="77777777">
            <w:pPr>
              <w:spacing w:before="0" w:after="0"/>
              <w:rPr>
                <w:rFonts w:asciiTheme="minorHAnsi" w:hAnsiTheme="minorHAnsi" w:cstheme="minorHAnsi"/>
                <w:szCs w:val="24"/>
              </w:rPr>
            </w:pPr>
            <w:r w:rsidRPr="00926EC5">
              <w:rPr>
                <w:rFonts w:asciiTheme="minorHAnsi" w:hAnsiTheme="minorHAnsi" w:cstheme="minorHAnsi"/>
                <w:szCs w:val="24"/>
              </w:rPr>
              <w:t>Clarkes Hill</w:t>
            </w:r>
          </w:p>
        </w:tc>
        <w:tc>
          <w:tcPr>
            <w:tcW w:w="989" w:type="dxa"/>
            <w:shd w:val="clear" w:color="auto" w:fill="auto"/>
            <w:vAlign w:val="bottom"/>
            <w:hideMark/>
          </w:tcPr>
          <w:p w:rsidRPr="00926EC5" w:rsidR="00926EC5" w:rsidP="00BF267F" w:rsidRDefault="005705E4" w14:paraId="58DAD489" w14:textId="4086A106">
            <w:pPr>
              <w:spacing w:before="0" w:after="0"/>
              <w:rPr>
                <w:rFonts w:asciiTheme="minorHAnsi" w:hAnsiTheme="minorHAnsi" w:cstheme="minorHAnsi"/>
                <w:szCs w:val="24"/>
              </w:rPr>
            </w:pPr>
            <w:r>
              <w:rPr>
                <w:rFonts w:asciiTheme="minorHAnsi" w:hAnsiTheme="minorHAnsi" w:cstheme="minorHAnsi"/>
                <w:szCs w:val="24"/>
              </w:rPr>
              <w:t>21</w:t>
            </w:r>
          </w:p>
        </w:tc>
        <w:tc>
          <w:tcPr>
            <w:tcW w:w="1808" w:type="dxa"/>
            <w:shd w:val="clear" w:color="auto" w:fill="auto"/>
            <w:noWrap/>
            <w:vAlign w:val="bottom"/>
            <w:hideMark/>
          </w:tcPr>
          <w:p w:rsidRPr="00926EC5" w:rsidR="00926EC5" w:rsidP="00BF267F" w:rsidRDefault="00926EC5" w14:paraId="31D4317E"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2A58A3B9" w14:textId="77777777">
        <w:trPr>
          <w:trHeight w:val="300"/>
          <w:jc w:val="center"/>
        </w:trPr>
        <w:tc>
          <w:tcPr>
            <w:tcW w:w="2873" w:type="dxa"/>
            <w:shd w:val="clear" w:color="auto" w:fill="auto"/>
            <w:vAlign w:val="bottom"/>
            <w:hideMark/>
          </w:tcPr>
          <w:p w:rsidRPr="00926EC5" w:rsidR="00926EC5" w:rsidP="00BF267F" w:rsidRDefault="00926EC5" w14:paraId="3F3511A3" w14:textId="77777777">
            <w:pPr>
              <w:spacing w:before="0" w:after="0"/>
              <w:rPr>
                <w:rFonts w:asciiTheme="minorHAnsi" w:hAnsiTheme="minorHAnsi" w:cstheme="minorHAnsi"/>
                <w:szCs w:val="24"/>
              </w:rPr>
            </w:pPr>
            <w:r w:rsidRPr="00926EC5">
              <w:rPr>
                <w:rFonts w:asciiTheme="minorHAnsi" w:hAnsiTheme="minorHAnsi" w:cstheme="minorHAnsi"/>
                <w:szCs w:val="24"/>
              </w:rPr>
              <w:t>Coimadai</w:t>
            </w:r>
          </w:p>
        </w:tc>
        <w:tc>
          <w:tcPr>
            <w:tcW w:w="989" w:type="dxa"/>
            <w:shd w:val="clear" w:color="auto" w:fill="auto"/>
            <w:vAlign w:val="bottom"/>
            <w:hideMark/>
          </w:tcPr>
          <w:p w:rsidRPr="00926EC5" w:rsidR="00926EC5" w:rsidP="00BF267F" w:rsidRDefault="00926EC5" w14:paraId="71F26152" w14:textId="2E7C9DA8">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50</w:t>
            </w:r>
          </w:p>
        </w:tc>
        <w:tc>
          <w:tcPr>
            <w:tcW w:w="1808" w:type="dxa"/>
            <w:shd w:val="clear" w:color="auto" w:fill="auto"/>
            <w:noWrap/>
            <w:vAlign w:val="bottom"/>
            <w:hideMark/>
          </w:tcPr>
          <w:p w:rsidRPr="00926EC5" w:rsidR="00926EC5" w:rsidP="00BF267F" w:rsidRDefault="00926EC5" w14:paraId="06424D5B"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28DE04DA" w14:textId="77777777">
        <w:trPr>
          <w:trHeight w:val="300"/>
          <w:jc w:val="center"/>
        </w:trPr>
        <w:tc>
          <w:tcPr>
            <w:tcW w:w="2873" w:type="dxa"/>
            <w:shd w:val="clear" w:color="auto" w:fill="auto"/>
            <w:vAlign w:val="bottom"/>
            <w:hideMark/>
          </w:tcPr>
          <w:p w:rsidRPr="00926EC5" w:rsidR="00926EC5" w:rsidP="00BF267F" w:rsidRDefault="00926EC5" w14:paraId="258DB01F"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Colbrook</w:t>
            </w:r>
            <w:proofErr w:type="spellEnd"/>
          </w:p>
        </w:tc>
        <w:tc>
          <w:tcPr>
            <w:tcW w:w="989" w:type="dxa"/>
            <w:shd w:val="clear" w:color="auto" w:fill="auto"/>
            <w:vAlign w:val="bottom"/>
            <w:hideMark/>
          </w:tcPr>
          <w:p w:rsidRPr="00926EC5" w:rsidR="00926EC5" w:rsidP="00BF267F" w:rsidRDefault="005705E4" w14:paraId="47AA6CC7" w14:textId="7FB42C48">
            <w:pPr>
              <w:spacing w:before="0" w:after="0"/>
              <w:rPr>
                <w:rFonts w:asciiTheme="minorHAnsi" w:hAnsiTheme="minorHAnsi" w:cstheme="minorHAnsi"/>
                <w:szCs w:val="24"/>
              </w:rPr>
            </w:pPr>
            <w:r>
              <w:rPr>
                <w:rFonts w:asciiTheme="minorHAnsi" w:hAnsiTheme="minorHAnsi" w:cstheme="minorHAnsi"/>
                <w:szCs w:val="24"/>
              </w:rPr>
              <w:t>21</w:t>
            </w:r>
          </w:p>
        </w:tc>
        <w:tc>
          <w:tcPr>
            <w:tcW w:w="1808" w:type="dxa"/>
            <w:shd w:val="clear" w:color="auto" w:fill="auto"/>
            <w:noWrap/>
            <w:vAlign w:val="bottom"/>
            <w:hideMark/>
          </w:tcPr>
          <w:p w:rsidRPr="00926EC5" w:rsidR="00926EC5" w:rsidP="00BF267F" w:rsidRDefault="00926EC5" w14:paraId="03DC5EDE"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0E4658E8" w14:textId="77777777">
        <w:trPr>
          <w:trHeight w:val="300"/>
          <w:jc w:val="center"/>
        </w:trPr>
        <w:tc>
          <w:tcPr>
            <w:tcW w:w="2873" w:type="dxa"/>
            <w:shd w:val="clear" w:color="auto" w:fill="auto"/>
            <w:vAlign w:val="bottom"/>
            <w:hideMark/>
          </w:tcPr>
          <w:p w:rsidRPr="00926EC5" w:rsidR="00926EC5" w:rsidP="00BF267F" w:rsidRDefault="00926EC5" w14:paraId="686CDD4F" w14:textId="77777777">
            <w:pPr>
              <w:spacing w:before="0" w:after="0"/>
              <w:rPr>
                <w:rFonts w:asciiTheme="minorHAnsi" w:hAnsiTheme="minorHAnsi" w:cstheme="minorHAnsi"/>
                <w:szCs w:val="24"/>
              </w:rPr>
            </w:pPr>
            <w:r w:rsidRPr="00926EC5">
              <w:rPr>
                <w:rFonts w:asciiTheme="minorHAnsi" w:hAnsiTheme="minorHAnsi" w:cstheme="minorHAnsi"/>
                <w:szCs w:val="24"/>
              </w:rPr>
              <w:t>Dales Creek</w:t>
            </w:r>
          </w:p>
        </w:tc>
        <w:tc>
          <w:tcPr>
            <w:tcW w:w="989" w:type="dxa"/>
            <w:shd w:val="clear" w:color="auto" w:fill="auto"/>
            <w:vAlign w:val="bottom"/>
            <w:hideMark/>
          </w:tcPr>
          <w:p w:rsidRPr="00926EC5" w:rsidR="00926EC5" w:rsidP="00BF267F" w:rsidRDefault="00926EC5" w14:paraId="33730FCB" w14:textId="77777777">
            <w:pPr>
              <w:spacing w:before="0" w:after="0"/>
              <w:rPr>
                <w:rFonts w:asciiTheme="minorHAnsi" w:hAnsiTheme="minorHAnsi" w:cstheme="minorHAnsi"/>
                <w:szCs w:val="24"/>
              </w:rPr>
            </w:pPr>
            <w:r w:rsidRPr="00926EC5">
              <w:rPr>
                <w:rFonts w:asciiTheme="minorHAnsi" w:hAnsiTheme="minorHAnsi" w:cstheme="minorHAnsi"/>
                <w:szCs w:val="24"/>
              </w:rPr>
              <w:t>162</w:t>
            </w:r>
          </w:p>
        </w:tc>
        <w:tc>
          <w:tcPr>
            <w:tcW w:w="1808" w:type="dxa"/>
            <w:shd w:val="clear" w:color="auto" w:fill="auto"/>
            <w:noWrap/>
            <w:vAlign w:val="bottom"/>
            <w:hideMark/>
          </w:tcPr>
          <w:p w:rsidRPr="00926EC5" w:rsidR="00926EC5" w:rsidP="00BF267F" w:rsidRDefault="00926EC5" w14:paraId="04DC2A18"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3CBD6662" w14:textId="77777777">
        <w:trPr>
          <w:trHeight w:val="300"/>
          <w:jc w:val="center"/>
        </w:trPr>
        <w:tc>
          <w:tcPr>
            <w:tcW w:w="2873" w:type="dxa"/>
            <w:shd w:val="clear" w:color="auto" w:fill="auto"/>
            <w:vAlign w:val="bottom"/>
            <w:hideMark/>
          </w:tcPr>
          <w:p w:rsidRPr="00926EC5" w:rsidR="00926EC5" w:rsidP="00BF267F" w:rsidRDefault="00926EC5" w14:paraId="3BCD7933" w14:textId="77777777">
            <w:pPr>
              <w:spacing w:before="0" w:after="0"/>
              <w:rPr>
                <w:rFonts w:asciiTheme="minorHAnsi" w:hAnsiTheme="minorHAnsi" w:cstheme="minorHAnsi"/>
                <w:szCs w:val="24"/>
              </w:rPr>
            </w:pPr>
            <w:r w:rsidRPr="00926EC5">
              <w:rPr>
                <w:rFonts w:asciiTheme="minorHAnsi" w:hAnsiTheme="minorHAnsi" w:cstheme="minorHAnsi"/>
                <w:szCs w:val="24"/>
              </w:rPr>
              <w:t>Darley</w:t>
            </w:r>
          </w:p>
        </w:tc>
        <w:tc>
          <w:tcPr>
            <w:tcW w:w="989" w:type="dxa"/>
            <w:shd w:val="clear" w:color="auto" w:fill="auto"/>
            <w:vAlign w:val="bottom"/>
            <w:hideMark/>
          </w:tcPr>
          <w:p w:rsidRPr="00926EC5" w:rsidR="00926EC5" w:rsidP="00BF267F" w:rsidRDefault="005705E4" w14:paraId="54AF66DA" w14:textId="579BC80D">
            <w:pPr>
              <w:spacing w:before="0" w:after="0"/>
              <w:rPr>
                <w:rFonts w:asciiTheme="minorHAnsi" w:hAnsiTheme="minorHAnsi" w:cstheme="minorHAnsi"/>
                <w:szCs w:val="24"/>
              </w:rPr>
            </w:pPr>
            <w:r>
              <w:rPr>
                <w:rFonts w:asciiTheme="minorHAnsi" w:hAnsiTheme="minorHAnsi" w:cstheme="minorHAnsi"/>
                <w:szCs w:val="24"/>
              </w:rPr>
              <w:t>72</w:t>
            </w:r>
          </w:p>
        </w:tc>
        <w:tc>
          <w:tcPr>
            <w:tcW w:w="1808" w:type="dxa"/>
            <w:shd w:val="clear" w:color="auto" w:fill="auto"/>
            <w:noWrap/>
            <w:vAlign w:val="bottom"/>
            <w:hideMark/>
          </w:tcPr>
          <w:p w:rsidRPr="00926EC5" w:rsidR="00926EC5" w:rsidP="00BF267F" w:rsidRDefault="00926EC5" w14:paraId="36B7B7D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48EABF92" w14:textId="77777777">
        <w:trPr>
          <w:trHeight w:val="300"/>
          <w:jc w:val="center"/>
        </w:trPr>
        <w:tc>
          <w:tcPr>
            <w:tcW w:w="2873" w:type="dxa"/>
            <w:shd w:val="clear" w:color="auto" w:fill="auto"/>
            <w:vAlign w:val="bottom"/>
            <w:hideMark/>
          </w:tcPr>
          <w:p w:rsidRPr="00926EC5" w:rsidR="00926EC5" w:rsidP="00BF267F" w:rsidRDefault="00926EC5" w14:paraId="490D9DBC" w14:textId="77777777">
            <w:pPr>
              <w:spacing w:before="0" w:after="0"/>
              <w:rPr>
                <w:rFonts w:asciiTheme="minorHAnsi" w:hAnsiTheme="minorHAnsi" w:cstheme="minorHAnsi"/>
                <w:szCs w:val="24"/>
              </w:rPr>
            </w:pPr>
            <w:r w:rsidRPr="00926EC5">
              <w:rPr>
                <w:rFonts w:asciiTheme="minorHAnsi" w:hAnsiTheme="minorHAnsi" w:cstheme="minorHAnsi"/>
                <w:szCs w:val="24"/>
              </w:rPr>
              <w:t>Dunnstown</w:t>
            </w:r>
          </w:p>
        </w:tc>
        <w:tc>
          <w:tcPr>
            <w:tcW w:w="989" w:type="dxa"/>
            <w:shd w:val="clear" w:color="auto" w:fill="auto"/>
            <w:vAlign w:val="bottom"/>
            <w:hideMark/>
          </w:tcPr>
          <w:p w:rsidRPr="00926EC5" w:rsidR="00926EC5" w:rsidP="00BF267F" w:rsidRDefault="005705E4" w14:paraId="2A6910DC" w14:textId="645C9854">
            <w:pPr>
              <w:spacing w:before="0" w:after="0"/>
              <w:rPr>
                <w:rFonts w:asciiTheme="minorHAnsi" w:hAnsiTheme="minorHAnsi" w:cstheme="minorHAnsi"/>
                <w:szCs w:val="24"/>
              </w:rPr>
            </w:pPr>
            <w:r>
              <w:rPr>
                <w:rFonts w:asciiTheme="minorHAnsi" w:hAnsiTheme="minorHAnsi" w:cstheme="minorHAnsi"/>
                <w:szCs w:val="24"/>
              </w:rPr>
              <w:t>92</w:t>
            </w:r>
          </w:p>
        </w:tc>
        <w:tc>
          <w:tcPr>
            <w:tcW w:w="1808" w:type="dxa"/>
            <w:shd w:val="clear" w:color="auto" w:fill="auto"/>
            <w:noWrap/>
            <w:vAlign w:val="bottom"/>
            <w:hideMark/>
          </w:tcPr>
          <w:p w:rsidRPr="00926EC5" w:rsidR="00926EC5" w:rsidP="00BF267F" w:rsidRDefault="00926EC5" w14:paraId="2B22C183"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926EC5" w:rsidTr="00241F7D" w14:paraId="3ACAC716" w14:textId="77777777">
        <w:trPr>
          <w:trHeight w:val="300"/>
          <w:jc w:val="center"/>
        </w:trPr>
        <w:tc>
          <w:tcPr>
            <w:tcW w:w="2873" w:type="dxa"/>
            <w:shd w:val="clear" w:color="auto" w:fill="auto"/>
            <w:vAlign w:val="bottom"/>
            <w:hideMark/>
          </w:tcPr>
          <w:p w:rsidRPr="00926EC5" w:rsidR="00926EC5" w:rsidP="00BF267F" w:rsidRDefault="00926EC5" w14:paraId="70C4225F" w14:textId="77777777">
            <w:pPr>
              <w:spacing w:before="0" w:after="0"/>
              <w:rPr>
                <w:rFonts w:asciiTheme="minorHAnsi" w:hAnsiTheme="minorHAnsi" w:cstheme="minorHAnsi"/>
                <w:szCs w:val="24"/>
              </w:rPr>
            </w:pPr>
            <w:r w:rsidRPr="00926EC5">
              <w:rPr>
                <w:rFonts w:asciiTheme="minorHAnsi" w:hAnsiTheme="minorHAnsi" w:cstheme="minorHAnsi"/>
                <w:szCs w:val="24"/>
              </w:rPr>
              <w:t>Durham Lead</w:t>
            </w:r>
          </w:p>
        </w:tc>
        <w:tc>
          <w:tcPr>
            <w:tcW w:w="989" w:type="dxa"/>
            <w:shd w:val="clear" w:color="auto" w:fill="auto"/>
            <w:vAlign w:val="bottom"/>
            <w:hideMark/>
          </w:tcPr>
          <w:p w:rsidRPr="00926EC5" w:rsidR="00926EC5" w:rsidP="00BF267F" w:rsidRDefault="00926EC5" w14:paraId="2F678AA7" w14:textId="4D927DD2">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3</w:t>
            </w:r>
          </w:p>
        </w:tc>
        <w:tc>
          <w:tcPr>
            <w:tcW w:w="1808" w:type="dxa"/>
            <w:shd w:val="clear" w:color="auto" w:fill="auto"/>
            <w:noWrap/>
            <w:vAlign w:val="bottom"/>
            <w:hideMark/>
          </w:tcPr>
          <w:p w:rsidRPr="00926EC5" w:rsidR="00926EC5" w:rsidP="00BF267F" w:rsidRDefault="00926EC5" w14:paraId="20BFC31C"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218C41ED" w14:textId="77777777">
        <w:trPr>
          <w:trHeight w:val="300"/>
          <w:jc w:val="center"/>
        </w:trPr>
        <w:tc>
          <w:tcPr>
            <w:tcW w:w="2873" w:type="dxa"/>
            <w:shd w:val="clear" w:color="auto" w:fill="auto"/>
            <w:vAlign w:val="bottom"/>
            <w:hideMark/>
          </w:tcPr>
          <w:p w:rsidRPr="00926EC5" w:rsidR="00926EC5" w:rsidP="00BF267F" w:rsidRDefault="00926EC5" w14:paraId="10446FEF" w14:textId="77777777">
            <w:pPr>
              <w:spacing w:before="0" w:after="0"/>
              <w:rPr>
                <w:rFonts w:asciiTheme="minorHAnsi" w:hAnsiTheme="minorHAnsi" w:cstheme="minorHAnsi"/>
                <w:szCs w:val="24"/>
              </w:rPr>
            </w:pPr>
            <w:r w:rsidRPr="00926EC5">
              <w:rPr>
                <w:rFonts w:asciiTheme="minorHAnsi" w:hAnsiTheme="minorHAnsi" w:cstheme="minorHAnsi"/>
                <w:szCs w:val="24"/>
              </w:rPr>
              <w:t>Elaine</w:t>
            </w:r>
          </w:p>
        </w:tc>
        <w:tc>
          <w:tcPr>
            <w:tcW w:w="989" w:type="dxa"/>
            <w:shd w:val="clear" w:color="auto" w:fill="auto"/>
            <w:vAlign w:val="bottom"/>
            <w:hideMark/>
          </w:tcPr>
          <w:p w:rsidRPr="00926EC5" w:rsidR="00926EC5" w:rsidP="00BF267F" w:rsidRDefault="005705E4" w14:paraId="2C86EE9B" w14:textId="16BFCE0D">
            <w:pPr>
              <w:spacing w:before="0" w:after="0"/>
              <w:rPr>
                <w:rFonts w:asciiTheme="minorHAnsi" w:hAnsiTheme="minorHAnsi" w:cstheme="minorHAnsi"/>
                <w:szCs w:val="24"/>
              </w:rPr>
            </w:pPr>
            <w:r>
              <w:rPr>
                <w:rFonts w:asciiTheme="minorHAnsi" w:hAnsiTheme="minorHAnsi" w:cstheme="minorHAnsi"/>
                <w:szCs w:val="24"/>
              </w:rPr>
              <w:t>107</w:t>
            </w:r>
          </w:p>
        </w:tc>
        <w:tc>
          <w:tcPr>
            <w:tcW w:w="1808" w:type="dxa"/>
            <w:shd w:val="clear" w:color="auto" w:fill="auto"/>
            <w:noWrap/>
            <w:vAlign w:val="bottom"/>
            <w:hideMark/>
          </w:tcPr>
          <w:p w:rsidRPr="00926EC5" w:rsidR="00926EC5" w:rsidP="00BF267F" w:rsidRDefault="00926EC5" w14:paraId="4C47FD16"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926EC5" w:rsidTr="00241F7D" w14:paraId="14DB53B2" w14:textId="77777777">
        <w:trPr>
          <w:trHeight w:val="300"/>
          <w:jc w:val="center"/>
        </w:trPr>
        <w:tc>
          <w:tcPr>
            <w:tcW w:w="2873" w:type="dxa"/>
            <w:shd w:val="clear" w:color="auto" w:fill="auto"/>
            <w:vAlign w:val="bottom"/>
            <w:hideMark/>
          </w:tcPr>
          <w:p w:rsidRPr="00926EC5" w:rsidR="00926EC5" w:rsidP="00BF267F" w:rsidRDefault="00926EC5" w14:paraId="1CC9E1B1"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Fiskville</w:t>
            </w:r>
            <w:proofErr w:type="spellEnd"/>
          </w:p>
        </w:tc>
        <w:tc>
          <w:tcPr>
            <w:tcW w:w="989" w:type="dxa"/>
            <w:shd w:val="clear" w:color="auto" w:fill="auto"/>
            <w:vAlign w:val="bottom"/>
            <w:hideMark/>
          </w:tcPr>
          <w:p w:rsidRPr="00926EC5" w:rsidR="00926EC5" w:rsidP="00BF267F" w:rsidRDefault="00926EC5" w14:paraId="07E3F1F3" w14:textId="77777777">
            <w:pPr>
              <w:spacing w:before="0" w:after="0"/>
              <w:rPr>
                <w:rFonts w:asciiTheme="minorHAnsi" w:hAnsiTheme="minorHAnsi" w:cstheme="minorHAnsi"/>
                <w:szCs w:val="24"/>
              </w:rPr>
            </w:pPr>
            <w:r w:rsidRPr="00926EC5">
              <w:rPr>
                <w:rFonts w:asciiTheme="minorHAnsi" w:hAnsiTheme="minorHAnsi" w:cstheme="minorHAnsi"/>
                <w:szCs w:val="24"/>
              </w:rPr>
              <w:t>15</w:t>
            </w:r>
          </w:p>
        </w:tc>
        <w:tc>
          <w:tcPr>
            <w:tcW w:w="1808" w:type="dxa"/>
            <w:shd w:val="clear" w:color="auto" w:fill="auto"/>
            <w:vAlign w:val="bottom"/>
            <w:hideMark/>
          </w:tcPr>
          <w:p w:rsidRPr="00926EC5" w:rsidR="00926EC5" w:rsidP="00BF267F" w:rsidRDefault="00926EC5" w14:paraId="752845E0" w14:textId="77777777">
            <w:pPr>
              <w:spacing w:before="0" w:after="0"/>
              <w:rPr>
                <w:rFonts w:asciiTheme="minorHAnsi" w:hAnsiTheme="minorHAnsi" w:cstheme="minorHAnsi"/>
                <w:szCs w:val="24"/>
              </w:rPr>
            </w:pPr>
            <w:r w:rsidRPr="00926EC5">
              <w:rPr>
                <w:rFonts w:asciiTheme="minorHAnsi" w:hAnsiTheme="minorHAnsi" w:cstheme="minorHAnsi"/>
                <w:szCs w:val="24"/>
              </w:rPr>
              <w:t>Low</w:t>
            </w:r>
          </w:p>
        </w:tc>
      </w:tr>
      <w:tr w:rsidRPr="00926EC5" w:rsidR="00926EC5" w:rsidTr="00241F7D" w14:paraId="690862F5" w14:textId="77777777">
        <w:trPr>
          <w:trHeight w:val="300"/>
          <w:jc w:val="center"/>
        </w:trPr>
        <w:tc>
          <w:tcPr>
            <w:tcW w:w="2873" w:type="dxa"/>
            <w:shd w:val="clear" w:color="auto" w:fill="auto"/>
            <w:vAlign w:val="bottom"/>
            <w:hideMark/>
          </w:tcPr>
          <w:p w:rsidRPr="00926EC5" w:rsidR="00926EC5" w:rsidP="00BF267F" w:rsidRDefault="00926EC5" w14:paraId="3D267F46" w14:textId="77777777">
            <w:pPr>
              <w:spacing w:before="0" w:after="0"/>
              <w:rPr>
                <w:rFonts w:asciiTheme="minorHAnsi" w:hAnsiTheme="minorHAnsi" w:cstheme="minorHAnsi"/>
                <w:szCs w:val="24"/>
              </w:rPr>
            </w:pPr>
            <w:r w:rsidRPr="00926EC5">
              <w:rPr>
                <w:rFonts w:asciiTheme="minorHAnsi" w:hAnsiTheme="minorHAnsi" w:cstheme="minorHAnsi"/>
                <w:szCs w:val="24"/>
              </w:rPr>
              <w:t>Glen Park</w:t>
            </w:r>
          </w:p>
        </w:tc>
        <w:tc>
          <w:tcPr>
            <w:tcW w:w="989" w:type="dxa"/>
            <w:shd w:val="clear" w:color="auto" w:fill="auto"/>
            <w:vAlign w:val="bottom"/>
            <w:hideMark/>
          </w:tcPr>
          <w:p w:rsidRPr="00926EC5" w:rsidR="00926EC5" w:rsidP="00BF267F" w:rsidRDefault="00926EC5" w14:paraId="08ED6F55" w14:textId="46AAF756">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2</w:t>
            </w:r>
          </w:p>
        </w:tc>
        <w:tc>
          <w:tcPr>
            <w:tcW w:w="1808" w:type="dxa"/>
            <w:shd w:val="clear" w:color="auto" w:fill="auto"/>
            <w:noWrap/>
            <w:vAlign w:val="bottom"/>
            <w:hideMark/>
          </w:tcPr>
          <w:p w:rsidRPr="00926EC5" w:rsidR="00926EC5" w:rsidP="00BF267F" w:rsidRDefault="00926EC5" w14:paraId="3EB5E14B"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EF26022" w14:textId="77777777">
        <w:trPr>
          <w:trHeight w:val="300"/>
          <w:jc w:val="center"/>
        </w:trPr>
        <w:tc>
          <w:tcPr>
            <w:tcW w:w="2873" w:type="dxa"/>
            <w:shd w:val="clear" w:color="auto" w:fill="auto"/>
            <w:vAlign w:val="bottom"/>
            <w:hideMark/>
          </w:tcPr>
          <w:p w:rsidRPr="00926EC5" w:rsidR="00926EC5" w:rsidP="00BF267F" w:rsidRDefault="00926EC5" w14:paraId="01C92D3F" w14:textId="77777777">
            <w:pPr>
              <w:spacing w:before="0" w:after="0"/>
              <w:rPr>
                <w:rFonts w:asciiTheme="minorHAnsi" w:hAnsiTheme="minorHAnsi" w:cstheme="minorHAnsi"/>
                <w:szCs w:val="24"/>
              </w:rPr>
            </w:pPr>
            <w:r w:rsidRPr="00926EC5">
              <w:rPr>
                <w:rFonts w:asciiTheme="minorHAnsi" w:hAnsiTheme="minorHAnsi" w:cstheme="minorHAnsi"/>
                <w:szCs w:val="24"/>
              </w:rPr>
              <w:t>Glenmore</w:t>
            </w:r>
          </w:p>
        </w:tc>
        <w:tc>
          <w:tcPr>
            <w:tcW w:w="989" w:type="dxa"/>
            <w:shd w:val="clear" w:color="auto" w:fill="auto"/>
            <w:vAlign w:val="bottom"/>
            <w:hideMark/>
          </w:tcPr>
          <w:p w:rsidRPr="00926EC5" w:rsidR="00926EC5" w:rsidP="00BF267F" w:rsidRDefault="005705E4" w14:paraId="1DD96E01" w14:textId="6D4C585C">
            <w:pPr>
              <w:spacing w:before="0" w:after="0"/>
              <w:rPr>
                <w:rFonts w:asciiTheme="minorHAnsi" w:hAnsiTheme="minorHAnsi" w:cstheme="minorHAnsi"/>
                <w:szCs w:val="24"/>
              </w:rPr>
            </w:pPr>
            <w:r>
              <w:rPr>
                <w:rFonts w:asciiTheme="minorHAnsi" w:hAnsiTheme="minorHAnsi" w:cstheme="minorHAnsi"/>
                <w:szCs w:val="24"/>
              </w:rPr>
              <w:t>19</w:t>
            </w:r>
          </w:p>
        </w:tc>
        <w:tc>
          <w:tcPr>
            <w:tcW w:w="1808" w:type="dxa"/>
            <w:shd w:val="clear" w:color="auto" w:fill="auto"/>
            <w:noWrap/>
            <w:vAlign w:val="bottom"/>
            <w:hideMark/>
          </w:tcPr>
          <w:p w:rsidRPr="00926EC5" w:rsidR="00926EC5" w:rsidP="00BF267F" w:rsidRDefault="00926EC5" w14:paraId="350C031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79B7CF17" w14:textId="77777777">
        <w:trPr>
          <w:trHeight w:val="300"/>
          <w:jc w:val="center"/>
        </w:trPr>
        <w:tc>
          <w:tcPr>
            <w:tcW w:w="2873" w:type="dxa"/>
            <w:shd w:val="clear" w:color="auto" w:fill="auto"/>
            <w:vAlign w:val="bottom"/>
            <w:hideMark/>
          </w:tcPr>
          <w:p w:rsidRPr="00926EC5" w:rsidR="00926EC5" w:rsidP="00BF267F" w:rsidRDefault="00926EC5" w14:paraId="335EF110" w14:textId="77777777">
            <w:pPr>
              <w:spacing w:before="0" w:after="0"/>
              <w:rPr>
                <w:rFonts w:asciiTheme="minorHAnsi" w:hAnsiTheme="minorHAnsi" w:cstheme="minorHAnsi"/>
                <w:szCs w:val="24"/>
              </w:rPr>
            </w:pPr>
            <w:r w:rsidRPr="00926EC5">
              <w:rPr>
                <w:rFonts w:asciiTheme="minorHAnsi" w:hAnsiTheme="minorHAnsi" w:cstheme="minorHAnsi"/>
                <w:szCs w:val="24"/>
              </w:rPr>
              <w:t>Gordon</w:t>
            </w:r>
          </w:p>
        </w:tc>
        <w:tc>
          <w:tcPr>
            <w:tcW w:w="989" w:type="dxa"/>
            <w:shd w:val="clear" w:color="auto" w:fill="auto"/>
            <w:vAlign w:val="bottom"/>
            <w:hideMark/>
          </w:tcPr>
          <w:p w:rsidRPr="00926EC5" w:rsidR="00926EC5" w:rsidP="00BF267F" w:rsidRDefault="00926EC5" w14:paraId="5C52BE44" w14:textId="23FFC368">
            <w:pPr>
              <w:spacing w:before="0" w:after="0"/>
              <w:rPr>
                <w:rFonts w:asciiTheme="minorHAnsi" w:hAnsiTheme="minorHAnsi" w:cstheme="minorHAnsi"/>
                <w:szCs w:val="24"/>
              </w:rPr>
            </w:pPr>
            <w:r w:rsidRPr="00926EC5">
              <w:rPr>
                <w:rFonts w:asciiTheme="minorHAnsi" w:hAnsiTheme="minorHAnsi" w:cstheme="minorHAnsi"/>
                <w:szCs w:val="24"/>
              </w:rPr>
              <w:t>4</w:t>
            </w:r>
            <w:r w:rsidR="005705E4">
              <w:rPr>
                <w:rFonts w:asciiTheme="minorHAnsi" w:hAnsiTheme="minorHAnsi" w:cstheme="minorHAnsi"/>
                <w:szCs w:val="24"/>
              </w:rPr>
              <w:t>56</w:t>
            </w:r>
          </w:p>
        </w:tc>
        <w:tc>
          <w:tcPr>
            <w:tcW w:w="1808" w:type="dxa"/>
            <w:shd w:val="clear" w:color="auto" w:fill="auto"/>
            <w:noWrap/>
            <w:vAlign w:val="bottom"/>
            <w:hideMark/>
          </w:tcPr>
          <w:p w:rsidRPr="00926EC5" w:rsidR="00926EC5" w:rsidP="00BF267F" w:rsidRDefault="00454434" w14:paraId="4741A63D" w14:textId="3A50B6D5">
            <w:pPr>
              <w:spacing w:before="0" w:after="0"/>
              <w:rPr>
                <w:rFonts w:asciiTheme="minorHAnsi" w:hAnsiTheme="minorHAnsi" w:cstheme="minorHAnsi"/>
                <w:color w:val="000000"/>
                <w:szCs w:val="24"/>
              </w:rPr>
            </w:pPr>
            <w:r>
              <w:rPr>
                <w:rFonts w:asciiTheme="minorHAnsi" w:hAnsiTheme="minorHAnsi" w:cstheme="minorHAnsi"/>
                <w:color w:val="000000"/>
                <w:szCs w:val="24"/>
              </w:rPr>
              <w:t>High</w:t>
            </w:r>
          </w:p>
        </w:tc>
      </w:tr>
      <w:tr w:rsidRPr="00926EC5" w:rsidR="00926EC5" w:rsidTr="00241F7D" w14:paraId="1ED19F58" w14:textId="77777777">
        <w:trPr>
          <w:trHeight w:val="300"/>
          <w:jc w:val="center"/>
        </w:trPr>
        <w:tc>
          <w:tcPr>
            <w:tcW w:w="2873" w:type="dxa"/>
            <w:shd w:val="clear" w:color="auto" w:fill="auto"/>
            <w:vAlign w:val="bottom"/>
            <w:hideMark/>
          </w:tcPr>
          <w:p w:rsidRPr="00926EC5" w:rsidR="00926EC5" w:rsidP="00BF267F" w:rsidRDefault="00926EC5" w14:paraId="1B90AC14" w14:textId="77777777">
            <w:pPr>
              <w:spacing w:before="0" w:after="0"/>
              <w:rPr>
                <w:rFonts w:asciiTheme="minorHAnsi" w:hAnsiTheme="minorHAnsi" w:cstheme="minorHAnsi"/>
                <w:szCs w:val="24"/>
              </w:rPr>
            </w:pPr>
            <w:r w:rsidRPr="00926EC5">
              <w:rPr>
                <w:rFonts w:asciiTheme="minorHAnsi" w:hAnsiTheme="minorHAnsi" w:cstheme="minorHAnsi"/>
                <w:szCs w:val="24"/>
              </w:rPr>
              <w:t>Greendale</w:t>
            </w:r>
          </w:p>
        </w:tc>
        <w:tc>
          <w:tcPr>
            <w:tcW w:w="989" w:type="dxa"/>
            <w:shd w:val="clear" w:color="auto" w:fill="auto"/>
            <w:vAlign w:val="bottom"/>
            <w:hideMark/>
          </w:tcPr>
          <w:p w:rsidRPr="00926EC5" w:rsidR="00926EC5" w:rsidP="00BF267F" w:rsidRDefault="00926EC5" w14:paraId="18264586" w14:textId="3C5BE5BE">
            <w:pPr>
              <w:spacing w:before="0" w:after="0"/>
              <w:rPr>
                <w:rFonts w:asciiTheme="minorHAnsi" w:hAnsiTheme="minorHAnsi" w:cstheme="minorHAnsi"/>
                <w:szCs w:val="24"/>
              </w:rPr>
            </w:pPr>
            <w:r w:rsidRPr="00926EC5">
              <w:rPr>
                <w:rFonts w:asciiTheme="minorHAnsi" w:hAnsiTheme="minorHAnsi" w:cstheme="minorHAnsi"/>
                <w:szCs w:val="24"/>
              </w:rPr>
              <w:t>23</w:t>
            </w:r>
            <w:r w:rsidR="005705E4">
              <w:rPr>
                <w:rFonts w:asciiTheme="minorHAnsi" w:hAnsiTheme="minorHAnsi" w:cstheme="minorHAnsi"/>
                <w:szCs w:val="24"/>
              </w:rPr>
              <w:t>3</w:t>
            </w:r>
          </w:p>
        </w:tc>
        <w:tc>
          <w:tcPr>
            <w:tcW w:w="1808" w:type="dxa"/>
            <w:shd w:val="clear" w:color="auto" w:fill="auto"/>
            <w:noWrap/>
            <w:vAlign w:val="bottom"/>
            <w:hideMark/>
          </w:tcPr>
          <w:p w:rsidRPr="00926EC5" w:rsidR="00926EC5" w:rsidP="00BF267F" w:rsidRDefault="00926EC5" w14:paraId="7B626781"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3299F4F1" w14:textId="77777777">
        <w:trPr>
          <w:trHeight w:val="300"/>
          <w:jc w:val="center"/>
        </w:trPr>
        <w:tc>
          <w:tcPr>
            <w:tcW w:w="2873" w:type="dxa"/>
            <w:shd w:val="clear" w:color="auto" w:fill="auto"/>
            <w:vAlign w:val="bottom"/>
            <w:hideMark/>
          </w:tcPr>
          <w:p w:rsidRPr="00926EC5" w:rsidR="00926EC5" w:rsidP="00BF267F" w:rsidRDefault="00926EC5" w14:paraId="6ADAC58A" w14:textId="77777777">
            <w:pPr>
              <w:spacing w:before="0" w:after="0"/>
              <w:rPr>
                <w:rFonts w:asciiTheme="minorHAnsi" w:hAnsiTheme="minorHAnsi" w:cstheme="minorHAnsi"/>
                <w:szCs w:val="24"/>
              </w:rPr>
            </w:pPr>
            <w:r w:rsidRPr="00926EC5">
              <w:rPr>
                <w:rFonts w:asciiTheme="minorHAnsi" w:hAnsiTheme="minorHAnsi" w:cstheme="minorHAnsi"/>
                <w:szCs w:val="24"/>
              </w:rPr>
              <w:t>Grenville</w:t>
            </w:r>
          </w:p>
        </w:tc>
        <w:tc>
          <w:tcPr>
            <w:tcW w:w="989" w:type="dxa"/>
            <w:shd w:val="clear" w:color="auto" w:fill="auto"/>
            <w:vAlign w:val="bottom"/>
            <w:hideMark/>
          </w:tcPr>
          <w:p w:rsidRPr="00926EC5" w:rsidR="00926EC5" w:rsidP="00BF267F" w:rsidRDefault="00926EC5" w14:paraId="65D91F6A" w14:textId="77777777">
            <w:pPr>
              <w:spacing w:before="0" w:after="0"/>
              <w:rPr>
                <w:rFonts w:asciiTheme="minorHAnsi" w:hAnsiTheme="minorHAnsi" w:cstheme="minorHAnsi"/>
                <w:szCs w:val="24"/>
              </w:rPr>
            </w:pPr>
            <w:r w:rsidRPr="00926EC5">
              <w:rPr>
                <w:rFonts w:asciiTheme="minorHAnsi" w:hAnsiTheme="minorHAnsi" w:cstheme="minorHAnsi"/>
                <w:szCs w:val="24"/>
              </w:rPr>
              <w:t>3</w:t>
            </w:r>
          </w:p>
        </w:tc>
        <w:tc>
          <w:tcPr>
            <w:tcW w:w="1808" w:type="dxa"/>
            <w:shd w:val="clear" w:color="auto" w:fill="auto"/>
            <w:vAlign w:val="bottom"/>
            <w:hideMark/>
          </w:tcPr>
          <w:p w:rsidRPr="00926EC5" w:rsidR="00926EC5" w:rsidP="00BF267F" w:rsidRDefault="00926EC5" w14:paraId="434CE860" w14:textId="77777777">
            <w:pPr>
              <w:spacing w:before="0" w:after="0"/>
              <w:rPr>
                <w:rFonts w:asciiTheme="minorHAnsi" w:hAnsiTheme="minorHAnsi" w:cstheme="minorHAnsi"/>
                <w:szCs w:val="24"/>
              </w:rPr>
            </w:pPr>
            <w:r w:rsidRPr="00926EC5">
              <w:rPr>
                <w:rFonts w:asciiTheme="minorHAnsi" w:hAnsiTheme="minorHAnsi" w:cstheme="minorHAnsi"/>
                <w:szCs w:val="24"/>
              </w:rPr>
              <w:t>Low</w:t>
            </w:r>
          </w:p>
        </w:tc>
      </w:tr>
      <w:tr w:rsidRPr="00926EC5" w:rsidR="00926EC5" w:rsidTr="00241F7D" w14:paraId="45B8D871" w14:textId="77777777">
        <w:trPr>
          <w:trHeight w:val="300"/>
          <w:jc w:val="center"/>
        </w:trPr>
        <w:tc>
          <w:tcPr>
            <w:tcW w:w="2873" w:type="dxa"/>
            <w:shd w:val="clear" w:color="auto" w:fill="auto"/>
            <w:vAlign w:val="bottom"/>
            <w:hideMark/>
          </w:tcPr>
          <w:p w:rsidRPr="00926EC5" w:rsidR="00926EC5" w:rsidP="00BF267F" w:rsidRDefault="00926EC5" w14:paraId="5756970B" w14:textId="77777777">
            <w:pPr>
              <w:spacing w:before="0" w:after="0"/>
              <w:rPr>
                <w:rFonts w:asciiTheme="minorHAnsi" w:hAnsiTheme="minorHAnsi" w:cstheme="minorHAnsi"/>
                <w:szCs w:val="24"/>
              </w:rPr>
            </w:pPr>
            <w:r w:rsidRPr="00926EC5">
              <w:rPr>
                <w:rFonts w:asciiTheme="minorHAnsi" w:hAnsiTheme="minorHAnsi" w:cstheme="minorHAnsi"/>
                <w:szCs w:val="24"/>
              </w:rPr>
              <w:t>Hopetoun Park</w:t>
            </w:r>
          </w:p>
        </w:tc>
        <w:tc>
          <w:tcPr>
            <w:tcW w:w="989" w:type="dxa"/>
            <w:shd w:val="clear" w:color="auto" w:fill="auto"/>
            <w:vAlign w:val="bottom"/>
            <w:hideMark/>
          </w:tcPr>
          <w:p w:rsidRPr="00926EC5" w:rsidR="00926EC5" w:rsidP="00BF267F" w:rsidRDefault="00926EC5" w14:paraId="2FED6481" w14:textId="77777777">
            <w:pPr>
              <w:spacing w:before="0" w:after="0"/>
              <w:rPr>
                <w:rFonts w:asciiTheme="minorHAnsi" w:hAnsiTheme="minorHAnsi" w:cstheme="minorHAnsi"/>
                <w:szCs w:val="24"/>
              </w:rPr>
            </w:pPr>
            <w:r w:rsidRPr="00926EC5">
              <w:rPr>
                <w:rFonts w:asciiTheme="minorHAnsi" w:hAnsiTheme="minorHAnsi" w:cstheme="minorHAnsi"/>
                <w:szCs w:val="24"/>
              </w:rPr>
              <w:t>10</w:t>
            </w:r>
          </w:p>
        </w:tc>
        <w:tc>
          <w:tcPr>
            <w:tcW w:w="1808" w:type="dxa"/>
            <w:shd w:val="clear" w:color="auto" w:fill="auto"/>
            <w:vAlign w:val="bottom"/>
            <w:hideMark/>
          </w:tcPr>
          <w:p w:rsidRPr="00926EC5" w:rsidR="00926EC5" w:rsidP="00BF267F" w:rsidRDefault="00926EC5" w14:paraId="0B59ADEA" w14:textId="77777777">
            <w:pPr>
              <w:spacing w:before="0" w:after="0"/>
              <w:rPr>
                <w:rFonts w:asciiTheme="minorHAnsi" w:hAnsiTheme="minorHAnsi" w:cstheme="minorHAnsi"/>
                <w:szCs w:val="24"/>
              </w:rPr>
            </w:pPr>
            <w:r w:rsidRPr="00926EC5">
              <w:rPr>
                <w:rFonts w:asciiTheme="minorHAnsi" w:hAnsiTheme="minorHAnsi" w:cstheme="minorHAnsi"/>
                <w:szCs w:val="24"/>
              </w:rPr>
              <w:t>Medium</w:t>
            </w:r>
          </w:p>
        </w:tc>
      </w:tr>
      <w:tr w:rsidRPr="00926EC5" w:rsidR="00926EC5" w:rsidTr="00241F7D" w14:paraId="31795121" w14:textId="77777777">
        <w:trPr>
          <w:trHeight w:val="300"/>
          <w:jc w:val="center"/>
        </w:trPr>
        <w:tc>
          <w:tcPr>
            <w:tcW w:w="2873" w:type="dxa"/>
            <w:shd w:val="clear" w:color="auto" w:fill="auto"/>
            <w:vAlign w:val="bottom"/>
            <w:hideMark/>
          </w:tcPr>
          <w:p w:rsidRPr="00926EC5" w:rsidR="00926EC5" w:rsidP="00BF267F" w:rsidRDefault="00926EC5" w14:paraId="5F54338D"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Ingliston</w:t>
            </w:r>
            <w:proofErr w:type="spellEnd"/>
          </w:p>
        </w:tc>
        <w:tc>
          <w:tcPr>
            <w:tcW w:w="989" w:type="dxa"/>
            <w:shd w:val="clear" w:color="auto" w:fill="auto"/>
            <w:vAlign w:val="bottom"/>
            <w:hideMark/>
          </w:tcPr>
          <w:p w:rsidRPr="00926EC5" w:rsidR="00926EC5" w:rsidP="00BF267F" w:rsidRDefault="00926EC5" w14:paraId="3C4A9385" w14:textId="3149F5D5">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5</w:t>
            </w:r>
          </w:p>
        </w:tc>
        <w:tc>
          <w:tcPr>
            <w:tcW w:w="1808" w:type="dxa"/>
            <w:shd w:val="clear" w:color="auto" w:fill="auto"/>
            <w:noWrap/>
            <w:vAlign w:val="bottom"/>
            <w:hideMark/>
          </w:tcPr>
          <w:p w:rsidRPr="00926EC5" w:rsidR="00926EC5" w:rsidP="00BF267F" w:rsidRDefault="00926EC5" w14:paraId="33742BCD"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39EA56A6" w14:textId="77777777">
        <w:trPr>
          <w:trHeight w:val="300"/>
          <w:jc w:val="center"/>
        </w:trPr>
        <w:tc>
          <w:tcPr>
            <w:tcW w:w="2873" w:type="dxa"/>
            <w:shd w:val="clear" w:color="auto" w:fill="auto"/>
            <w:vAlign w:val="bottom"/>
            <w:hideMark/>
          </w:tcPr>
          <w:p w:rsidRPr="00926EC5" w:rsidR="00926EC5" w:rsidP="00BF267F" w:rsidRDefault="00926EC5" w14:paraId="162A3FB9" w14:textId="77777777">
            <w:pPr>
              <w:spacing w:before="0" w:after="0"/>
              <w:rPr>
                <w:rFonts w:asciiTheme="minorHAnsi" w:hAnsiTheme="minorHAnsi" w:cstheme="minorHAnsi"/>
                <w:szCs w:val="24"/>
              </w:rPr>
            </w:pPr>
            <w:r w:rsidRPr="00926EC5">
              <w:rPr>
                <w:rFonts w:asciiTheme="minorHAnsi" w:hAnsiTheme="minorHAnsi" w:cstheme="minorHAnsi"/>
                <w:szCs w:val="24"/>
              </w:rPr>
              <w:t>Korobeit</w:t>
            </w:r>
          </w:p>
        </w:tc>
        <w:tc>
          <w:tcPr>
            <w:tcW w:w="989" w:type="dxa"/>
            <w:shd w:val="clear" w:color="auto" w:fill="auto"/>
            <w:vAlign w:val="bottom"/>
            <w:hideMark/>
          </w:tcPr>
          <w:p w:rsidRPr="00926EC5" w:rsidR="00926EC5" w:rsidP="00BF267F" w:rsidRDefault="00926EC5" w14:paraId="6DDB62C9" w14:textId="33C06F99">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6</w:t>
            </w:r>
          </w:p>
        </w:tc>
        <w:tc>
          <w:tcPr>
            <w:tcW w:w="1808" w:type="dxa"/>
            <w:shd w:val="clear" w:color="auto" w:fill="auto"/>
            <w:noWrap/>
            <w:vAlign w:val="bottom"/>
            <w:hideMark/>
          </w:tcPr>
          <w:p w:rsidRPr="00926EC5" w:rsidR="00926EC5" w:rsidP="00BF267F" w:rsidRDefault="00926EC5" w14:paraId="644EA3F3"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01123E85" w14:textId="77777777">
        <w:trPr>
          <w:trHeight w:val="300"/>
          <w:jc w:val="center"/>
        </w:trPr>
        <w:tc>
          <w:tcPr>
            <w:tcW w:w="2873" w:type="dxa"/>
            <w:shd w:val="clear" w:color="auto" w:fill="auto"/>
            <w:vAlign w:val="bottom"/>
            <w:hideMark/>
          </w:tcPr>
          <w:p w:rsidRPr="00926EC5" w:rsidR="00926EC5" w:rsidP="00BF267F" w:rsidRDefault="00926EC5" w14:paraId="6E0AE7E2" w14:textId="77777777">
            <w:pPr>
              <w:spacing w:before="0" w:after="0"/>
              <w:rPr>
                <w:rFonts w:asciiTheme="minorHAnsi" w:hAnsiTheme="minorHAnsi" w:cstheme="minorHAnsi"/>
                <w:szCs w:val="24"/>
              </w:rPr>
            </w:pPr>
            <w:r w:rsidRPr="00926EC5">
              <w:rPr>
                <w:rFonts w:asciiTheme="minorHAnsi" w:hAnsiTheme="minorHAnsi" w:cstheme="minorHAnsi"/>
                <w:szCs w:val="24"/>
              </w:rPr>
              <w:t>Korweinguboora</w:t>
            </w:r>
          </w:p>
        </w:tc>
        <w:tc>
          <w:tcPr>
            <w:tcW w:w="989" w:type="dxa"/>
            <w:shd w:val="clear" w:color="auto" w:fill="auto"/>
            <w:vAlign w:val="bottom"/>
            <w:hideMark/>
          </w:tcPr>
          <w:p w:rsidRPr="00926EC5" w:rsidR="00926EC5" w:rsidP="00BF267F" w:rsidRDefault="00926EC5" w14:paraId="336EB12E" w14:textId="0FAAD395">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02</w:t>
            </w:r>
          </w:p>
        </w:tc>
        <w:tc>
          <w:tcPr>
            <w:tcW w:w="1808" w:type="dxa"/>
            <w:shd w:val="clear" w:color="auto" w:fill="auto"/>
            <w:noWrap/>
            <w:vAlign w:val="bottom"/>
            <w:hideMark/>
          </w:tcPr>
          <w:p w:rsidRPr="00926EC5" w:rsidR="00926EC5" w:rsidP="00BF267F" w:rsidRDefault="00926EC5" w14:paraId="7885E1A9"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926EC5" w:rsidTr="00241F7D" w14:paraId="41FCD6E5" w14:textId="77777777">
        <w:trPr>
          <w:trHeight w:val="300"/>
          <w:jc w:val="center"/>
        </w:trPr>
        <w:tc>
          <w:tcPr>
            <w:tcW w:w="2873" w:type="dxa"/>
            <w:shd w:val="clear" w:color="auto" w:fill="auto"/>
            <w:vAlign w:val="bottom"/>
            <w:hideMark/>
          </w:tcPr>
          <w:p w:rsidRPr="00926EC5" w:rsidR="00926EC5" w:rsidP="00BF267F" w:rsidRDefault="00926EC5" w14:paraId="33F52FA9" w14:textId="4B6154F9">
            <w:pPr>
              <w:spacing w:before="0" w:after="0"/>
              <w:rPr>
                <w:rFonts w:asciiTheme="minorHAnsi" w:hAnsiTheme="minorHAnsi" w:cstheme="minorHAnsi"/>
                <w:szCs w:val="24"/>
              </w:rPr>
            </w:pPr>
            <w:r w:rsidRPr="00926EC5">
              <w:rPr>
                <w:rFonts w:asciiTheme="minorHAnsi" w:hAnsiTheme="minorHAnsi" w:cstheme="minorHAnsi"/>
                <w:szCs w:val="24"/>
              </w:rPr>
              <w:t>Lal</w:t>
            </w:r>
            <w:r w:rsidR="00C13ECF">
              <w:rPr>
                <w:rFonts w:asciiTheme="minorHAnsi" w:hAnsiTheme="minorHAnsi" w:cstheme="minorHAnsi"/>
                <w:szCs w:val="24"/>
              </w:rPr>
              <w:t xml:space="preserve"> </w:t>
            </w:r>
            <w:proofErr w:type="spellStart"/>
            <w:r w:rsidR="00C13ECF">
              <w:rPr>
                <w:rFonts w:asciiTheme="minorHAnsi" w:hAnsiTheme="minorHAnsi" w:cstheme="minorHAnsi"/>
                <w:szCs w:val="24"/>
              </w:rPr>
              <w:t>Lal</w:t>
            </w:r>
            <w:proofErr w:type="spellEnd"/>
          </w:p>
        </w:tc>
        <w:tc>
          <w:tcPr>
            <w:tcW w:w="989" w:type="dxa"/>
            <w:shd w:val="clear" w:color="auto" w:fill="auto"/>
            <w:vAlign w:val="bottom"/>
            <w:hideMark/>
          </w:tcPr>
          <w:p w:rsidRPr="00926EC5" w:rsidR="00926EC5" w:rsidP="00BF267F" w:rsidRDefault="00926EC5" w14:paraId="60323AD7" w14:textId="05776ED4">
            <w:pPr>
              <w:spacing w:before="0" w:after="0"/>
              <w:rPr>
                <w:rFonts w:asciiTheme="minorHAnsi" w:hAnsiTheme="minorHAnsi" w:cstheme="minorHAnsi"/>
                <w:szCs w:val="24"/>
              </w:rPr>
            </w:pPr>
            <w:r w:rsidRPr="00926EC5">
              <w:rPr>
                <w:rFonts w:asciiTheme="minorHAnsi" w:hAnsiTheme="minorHAnsi" w:cstheme="minorHAnsi"/>
                <w:szCs w:val="24"/>
              </w:rPr>
              <w:t>22</w:t>
            </w:r>
            <w:r w:rsidR="005705E4">
              <w:rPr>
                <w:rFonts w:asciiTheme="minorHAnsi" w:hAnsiTheme="minorHAnsi" w:cstheme="minorHAnsi"/>
                <w:szCs w:val="24"/>
              </w:rPr>
              <w:t>9</w:t>
            </w:r>
          </w:p>
        </w:tc>
        <w:tc>
          <w:tcPr>
            <w:tcW w:w="1808" w:type="dxa"/>
            <w:shd w:val="clear" w:color="auto" w:fill="auto"/>
            <w:noWrap/>
            <w:vAlign w:val="bottom"/>
            <w:hideMark/>
          </w:tcPr>
          <w:p w:rsidRPr="00926EC5" w:rsidR="00926EC5" w:rsidP="00BF267F" w:rsidRDefault="00926EC5" w14:paraId="6902024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926EC5" w:rsidTr="00241F7D" w14:paraId="1DA23427" w14:textId="77777777">
        <w:trPr>
          <w:trHeight w:val="300"/>
          <w:jc w:val="center"/>
        </w:trPr>
        <w:tc>
          <w:tcPr>
            <w:tcW w:w="2873" w:type="dxa"/>
            <w:shd w:val="clear" w:color="auto" w:fill="auto"/>
            <w:vAlign w:val="bottom"/>
            <w:hideMark/>
          </w:tcPr>
          <w:p w:rsidRPr="00926EC5" w:rsidR="00926EC5" w:rsidP="00BF267F" w:rsidRDefault="00926EC5" w14:paraId="1BCCE968" w14:textId="77777777">
            <w:pPr>
              <w:spacing w:before="0" w:after="0"/>
              <w:rPr>
                <w:rFonts w:asciiTheme="minorHAnsi" w:hAnsiTheme="minorHAnsi" w:cstheme="minorHAnsi"/>
                <w:szCs w:val="24"/>
              </w:rPr>
            </w:pPr>
            <w:r w:rsidRPr="00926EC5">
              <w:rPr>
                <w:rFonts w:asciiTheme="minorHAnsi" w:hAnsiTheme="minorHAnsi" w:cstheme="minorHAnsi"/>
                <w:szCs w:val="24"/>
              </w:rPr>
              <w:t>Leigh Creek</w:t>
            </w:r>
          </w:p>
        </w:tc>
        <w:tc>
          <w:tcPr>
            <w:tcW w:w="989" w:type="dxa"/>
            <w:shd w:val="clear" w:color="auto" w:fill="auto"/>
            <w:vAlign w:val="bottom"/>
            <w:hideMark/>
          </w:tcPr>
          <w:p w:rsidRPr="00926EC5" w:rsidR="00926EC5" w:rsidP="00BF267F" w:rsidRDefault="00926EC5" w14:paraId="1F2308EF" w14:textId="1B88DB2A">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6</w:t>
            </w:r>
          </w:p>
        </w:tc>
        <w:tc>
          <w:tcPr>
            <w:tcW w:w="1808" w:type="dxa"/>
            <w:shd w:val="clear" w:color="auto" w:fill="auto"/>
            <w:noWrap/>
            <w:vAlign w:val="bottom"/>
            <w:hideMark/>
          </w:tcPr>
          <w:p w:rsidRPr="00926EC5" w:rsidR="00926EC5" w:rsidP="00BF267F" w:rsidRDefault="00926EC5" w14:paraId="44208F7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bookmarkEnd w:id="29"/>
    </w:tbl>
    <w:p w:rsidR="008E2560" w:rsidP="00BF267F" w:rsidRDefault="008E2560" w14:paraId="6A737C94" w14:textId="7F2F4153">
      <w:pPr>
        <w:autoSpaceDE w:val="0"/>
        <w:autoSpaceDN w:val="0"/>
        <w:adjustRightInd w:val="0"/>
        <w:spacing w:before="0" w:after="0"/>
        <w:rPr>
          <w:rFonts w:asciiTheme="minorHAnsi" w:hAnsiTheme="minorHAnsi" w:eastAsiaTheme="minorHAnsi" w:cstheme="minorHAnsi"/>
          <w:sz w:val="22"/>
          <w:szCs w:val="22"/>
          <w:lang w:eastAsia="en-US"/>
        </w:rPr>
      </w:pPr>
    </w:p>
    <w:p w:rsidR="008E2560" w:rsidP="00BF267F" w:rsidRDefault="008E2560" w14:paraId="40D7BD8B" w14:textId="332B061D">
      <w:pPr>
        <w:autoSpaceDE w:val="0"/>
        <w:autoSpaceDN w:val="0"/>
        <w:adjustRightInd w:val="0"/>
        <w:spacing w:before="0" w:after="0"/>
        <w:rPr>
          <w:rFonts w:asciiTheme="minorHAnsi" w:hAnsiTheme="minorHAnsi" w:eastAsiaTheme="minorHAnsi" w:cstheme="minorHAnsi"/>
          <w:sz w:val="22"/>
          <w:szCs w:val="22"/>
          <w:lang w:eastAsia="en-US"/>
        </w:rPr>
      </w:pPr>
    </w:p>
    <w:p w:rsidR="008E2560" w:rsidP="00BF267F" w:rsidRDefault="008E2560" w14:paraId="29D9C71F" w14:textId="0A56DC77">
      <w:pPr>
        <w:autoSpaceDE w:val="0"/>
        <w:autoSpaceDN w:val="0"/>
        <w:adjustRightInd w:val="0"/>
        <w:spacing w:before="0" w:after="0"/>
        <w:rPr>
          <w:rFonts w:asciiTheme="minorHAnsi" w:hAnsiTheme="minorHAnsi" w:eastAsiaTheme="minorHAnsi" w:cstheme="minorHAnsi"/>
          <w:sz w:val="22"/>
          <w:szCs w:val="22"/>
          <w:lang w:eastAsia="en-US"/>
        </w:rPr>
      </w:pPr>
    </w:p>
    <w:p w:rsidRPr="00C5114D" w:rsidR="008E2560" w:rsidP="00BF267F" w:rsidRDefault="008E2560" w14:paraId="1476F244" w14:textId="05BEA148">
      <w:pPr>
        <w:autoSpaceDE w:val="0"/>
        <w:autoSpaceDN w:val="0"/>
        <w:adjustRightInd w:val="0"/>
        <w:spacing w:before="0" w:after="240"/>
        <w:ind w:left="2160" w:hanging="2160"/>
        <w:rPr>
          <w:rFonts w:asciiTheme="minorHAnsi" w:hAnsiTheme="minorHAnsi" w:eastAsiaTheme="minorHAnsi" w:cstheme="minorHAnsi"/>
          <w:b/>
          <w:sz w:val="28"/>
          <w:szCs w:val="28"/>
          <w:lang w:eastAsia="en-US"/>
        </w:rPr>
      </w:pPr>
      <w:r w:rsidRPr="00C5114D">
        <w:rPr>
          <w:rFonts w:asciiTheme="minorHAnsi" w:hAnsiTheme="minorHAnsi" w:eastAsiaTheme="minorHAnsi" w:cstheme="minorHAnsi"/>
          <w:b/>
          <w:sz w:val="28"/>
          <w:szCs w:val="28"/>
          <w:lang w:eastAsia="en-US"/>
        </w:rPr>
        <w:lastRenderedPageBreak/>
        <w:t>Attachment 1</w:t>
      </w:r>
      <w:r>
        <w:rPr>
          <w:rFonts w:asciiTheme="minorHAnsi" w:hAnsiTheme="minorHAnsi" w:eastAsiaTheme="minorHAnsi" w:cstheme="minorHAnsi"/>
          <w:b/>
          <w:sz w:val="28"/>
          <w:szCs w:val="28"/>
          <w:lang w:eastAsia="en-US"/>
        </w:rPr>
        <w:tab/>
      </w:r>
      <w:r w:rsidR="00241F7D">
        <w:rPr>
          <w:rFonts w:asciiTheme="minorHAnsi" w:hAnsiTheme="minorHAnsi" w:eastAsiaTheme="minorHAnsi" w:cstheme="minorHAnsi"/>
          <w:b/>
          <w:sz w:val="28"/>
          <w:szCs w:val="28"/>
          <w:lang w:eastAsia="en-US"/>
        </w:rPr>
        <w:t xml:space="preserve">Septic Tank System </w:t>
      </w:r>
      <w:r w:rsidRPr="00C5114D">
        <w:rPr>
          <w:rFonts w:asciiTheme="minorHAnsi" w:hAnsiTheme="minorHAnsi" w:eastAsiaTheme="minorHAnsi" w:cstheme="minorHAnsi"/>
          <w:b/>
          <w:sz w:val="28"/>
          <w:szCs w:val="28"/>
          <w:lang w:eastAsia="en-US"/>
        </w:rPr>
        <w:t xml:space="preserve">Locations </w:t>
      </w:r>
      <w:r>
        <w:rPr>
          <w:rFonts w:asciiTheme="minorHAnsi" w:hAnsiTheme="minorHAnsi" w:eastAsiaTheme="minorHAnsi" w:cstheme="minorHAnsi"/>
          <w:b/>
          <w:sz w:val="28"/>
          <w:szCs w:val="28"/>
          <w:lang w:eastAsia="en-US"/>
        </w:rPr>
        <w:t xml:space="preserve">and Town </w:t>
      </w:r>
      <w:r w:rsidRPr="00C5114D">
        <w:rPr>
          <w:rFonts w:asciiTheme="minorHAnsi" w:hAnsiTheme="minorHAnsi" w:eastAsiaTheme="minorHAnsi" w:cstheme="minorHAnsi"/>
          <w:b/>
          <w:sz w:val="28"/>
          <w:szCs w:val="28"/>
          <w:lang w:eastAsia="en-US"/>
        </w:rPr>
        <w:t>Risk Classification</w:t>
      </w:r>
      <w:r>
        <w:rPr>
          <w:rFonts w:asciiTheme="minorHAnsi" w:hAnsiTheme="minorHAnsi" w:eastAsiaTheme="minorHAnsi" w:cstheme="minorHAnsi"/>
          <w:b/>
          <w:sz w:val="28"/>
          <w:szCs w:val="28"/>
          <w:lang w:eastAsia="en-US"/>
        </w:rPr>
        <w:t xml:space="preserve"> </w:t>
      </w:r>
      <w:r w:rsidRPr="008E2560">
        <w:rPr>
          <w:rFonts w:asciiTheme="minorHAnsi" w:hAnsiTheme="minorHAnsi" w:eastAsiaTheme="minorHAnsi" w:cstheme="minorHAnsi"/>
          <w:b/>
          <w:szCs w:val="24"/>
          <w:lang w:eastAsia="en-US"/>
        </w:rPr>
        <w:t>(Cont’d)</w:t>
      </w:r>
    </w:p>
    <w:tbl>
      <w:tblPr>
        <w:tblW w:w="5670" w:type="dxa"/>
        <w:jc w:val="center"/>
        <w:tblLook w:val="04A0" w:firstRow="1" w:lastRow="0" w:firstColumn="1" w:lastColumn="0" w:noHBand="0" w:noVBand="1"/>
      </w:tblPr>
      <w:tblGrid>
        <w:gridCol w:w="2873"/>
        <w:gridCol w:w="989"/>
        <w:gridCol w:w="1808"/>
      </w:tblGrid>
      <w:tr w:rsidRPr="00926EC5" w:rsidR="008E2560" w:rsidTr="00241F7D" w14:paraId="4B78522B" w14:textId="77777777">
        <w:trPr>
          <w:trHeight w:val="300"/>
          <w:jc w:val="center"/>
        </w:trPr>
        <w:tc>
          <w:tcPr>
            <w:tcW w:w="2873" w:type="dxa"/>
            <w:shd w:val="clear" w:color="auto" w:fill="D9D9D9" w:themeFill="background1" w:themeFillShade="D9"/>
            <w:vAlign w:val="center"/>
          </w:tcPr>
          <w:p w:rsidRPr="00926EC5" w:rsidR="008E2560" w:rsidP="00BF267F" w:rsidRDefault="008E2560" w14:paraId="3C6D458B" w14:textId="77777777">
            <w:pPr>
              <w:spacing w:before="0" w:after="0"/>
              <w:rPr>
                <w:rFonts w:asciiTheme="minorHAnsi" w:hAnsiTheme="minorHAnsi" w:cstheme="minorHAnsi"/>
                <w:b/>
                <w:bCs/>
                <w:szCs w:val="24"/>
              </w:rPr>
            </w:pPr>
            <w:r w:rsidRPr="00926EC5">
              <w:rPr>
                <w:rFonts w:asciiTheme="minorHAnsi" w:hAnsiTheme="minorHAnsi" w:cstheme="minorHAnsi"/>
                <w:b/>
                <w:bCs/>
                <w:szCs w:val="24"/>
              </w:rPr>
              <w:t>Locality</w:t>
            </w:r>
          </w:p>
        </w:tc>
        <w:tc>
          <w:tcPr>
            <w:tcW w:w="989" w:type="dxa"/>
            <w:shd w:val="clear" w:color="auto" w:fill="D9D9D9" w:themeFill="background1" w:themeFillShade="D9"/>
            <w:vAlign w:val="center"/>
          </w:tcPr>
          <w:p w:rsidRPr="00926EC5" w:rsidR="008E2560" w:rsidP="00BF267F" w:rsidRDefault="00450508" w14:paraId="4711C867" w14:textId="522AD0D2">
            <w:pPr>
              <w:spacing w:before="0" w:after="0"/>
              <w:rPr>
                <w:rFonts w:asciiTheme="minorHAnsi" w:hAnsiTheme="minorHAnsi" w:cstheme="minorHAnsi"/>
                <w:b/>
                <w:bCs/>
                <w:szCs w:val="24"/>
              </w:rPr>
            </w:pPr>
            <w:r>
              <w:rPr>
                <w:rFonts w:asciiTheme="minorHAnsi" w:hAnsiTheme="minorHAnsi" w:cstheme="minorHAnsi"/>
                <w:b/>
                <w:bCs/>
                <w:szCs w:val="24"/>
              </w:rPr>
              <w:t>DWMS</w:t>
            </w:r>
          </w:p>
        </w:tc>
        <w:tc>
          <w:tcPr>
            <w:tcW w:w="1808" w:type="dxa"/>
            <w:shd w:val="clear" w:color="auto" w:fill="D9D9D9" w:themeFill="background1" w:themeFillShade="D9"/>
            <w:noWrap/>
            <w:vAlign w:val="center"/>
          </w:tcPr>
          <w:p w:rsidRPr="00926EC5" w:rsidR="008E2560" w:rsidP="00BF267F" w:rsidRDefault="008E2560" w14:paraId="1041E845" w14:textId="77777777">
            <w:pPr>
              <w:spacing w:before="0" w:after="0"/>
              <w:rPr>
                <w:rFonts w:asciiTheme="minorHAnsi" w:hAnsiTheme="minorHAnsi" w:cstheme="minorHAnsi"/>
                <w:b/>
                <w:bCs/>
                <w:color w:val="000000"/>
                <w:szCs w:val="24"/>
              </w:rPr>
            </w:pPr>
            <w:r w:rsidRPr="00926EC5">
              <w:rPr>
                <w:rFonts w:asciiTheme="minorHAnsi" w:hAnsiTheme="minorHAnsi" w:cstheme="minorHAnsi"/>
                <w:b/>
                <w:bCs/>
                <w:color w:val="000000"/>
                <w:szCs w:val="24"/>
              </w:rPr>
              <w:t>Risk Classification</w:t>
            </w:r>
          </w:p>
        </w:tc>
      </w:tr>
      <w:tr w:rsidRPr="00926EC5" w:rsidR="008E2560" w:rsidTr="00241F7D" w14:paraId="5ACE1B4D" w14:textId="77777777">
        <w:trPr>
          <w:trHeight w:val="300"/>
          <w:jc w:val="center"/>
        </w:trPr>
        <w:tc>
          <w:tcPr>
            <w:tcW w:w="2873" w:type="dxa"/>
            <w:shd w:val="clear" w:color="auto" w:fill="auto"/>
            <w:vAlign w:val="bottom"/>
            <w:hideMark/>
          </w:tcPr>
          <w:p w:rsidRPr="00926EC5" w:rsidR="008E2560" w:rsidP="00BF267F" w:rsidRDefault="008E2560" w14:paraId="2DD9F9D2"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Lerderderg</w:t>
            </w:r>
            <w:proofErr w:type="spellEnd"/>
          </w:p>
        </w:tc>
        <w:tc>
          <w:tcPr>
            <w:tcW w:w="989" w:type="dxa"/>
            <w:shd w:val="clear" w:color="auto" w:fill="auto"/>
            <w:vAlign w:val="bottom"/>
            <w:hideMark/>
          </w:tcPr>
          <w:p w:rsidRPr="00926EC5" w:rsidR="008E2560" w:rsidP="00BF267F" w:rsidRDefault="005705E4" w14:paraId="1E51AE1B" w14:textId="53F3E848">
            <w:pPr>
              <w:spacing w:before="0" w:after="0"/>
              <w:rPr>
                <w:rFonts w:asciiTheme="minorHAnsi" w:hAnsiTheme="minorHAnsi" w:cstheme="minorHAnsi"/>
                <w:szCs w:val="24"/>
              </w:rPr>
            </w:pPr>
            <w:r>
              <w:rPr>
                <w:rFonts w:asciiTheme="minorHAnsi" w:hAnsiTheme="minorHAnsi" w:cstheme="minorHAnsi"/>
                <w:szCs w:val="24"/>
              </w:rPr>
              <w:t>1</w:t>
            </w:r>
          </w:p>
        </w:tc>
        <w:tc>
          <w:tcPr>
            <w:tcW w:w="1808" w:type="dxa"/>
            <w:shd w:val="clear" w:color="auto" w:fill="auto"/>
            <w:noWrap/>
            <w:vAlign w:val="bottom"/>
            <w:hideMark/>
          </w:tcPr>
          <w:p w:rsidRPr="00926EC5" w:rsidR="008E2560" w:rsidP="00BF267F" w:rsidRDefault="008E2560" w14:paraId="3E90F9DB"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3EAC96E1" w14:textId="77777777">
        <w:trPr>
          <w:trHeight w:val="300"/>
          <w:jc w:val="center"/>
        </w:trPr>
        <w:tc>
          <w:tcPr>
            <w:tcW w:w="2873" w:type="dxa"/>
            <w:shd w:val="clear" w:color="auto" w:fill="auto"/>
            <w:vAlign w:val="bottom"/>
            <w:hideMark/>
          </w:tcPr>
          <w:p w:rsidRPr="00926EC5" w:rsidR="008E2560" w:rsidP="00BF267F" w:rsidRDefault="008E2560" w14:paraId="2FFA4386" w14:textId="77777777">
            <w:pPr>
              <w:spacing w:before="0" w:after="0"/>
              <w:rPr>
                <w:rFonts w:asciiTheme="minorHAnsi" w:hAnsiTheme="minorHAnsi" w:cstheme="minorHAnsi"/>
                <w:szCs w:val="24"/>
              </w:rPr>
            </w:pPr>
            <w:r w:rsidRPr="00926EC5">
              <w:rPr>
                <w:rFonts w:asciiTheme="minorHAnsi" w:hAnsiTheme="minorHAnsi" w:cstheme="minorHAnsi"/>
                <w:szCs w:val="24"/>
              </w:rPr>
              <w:t>Long Forest</w:t>
            </w:r>
          </w:p>
        </w:tc>
        <w:tc>
          <w:tcPr>
            <w:tcW w:w="989" w:type="dxa"/>
            <w:shd w:val="clear" w:color="auto" w:fill="auto"/>
            <w:vAlign w:val="bottom"/>
            <w:hideMark/>
          </w:tcPr>
          <w:p w:rsidRPr="00926EC5" w:rsidR="008E2560" w:rsidP="00BF267F" w:rsidRDefault="005705E4" w14:paraId="2EFD2A65" w14:textId="7C056EBB">
            <w:pPr>
              <w:spacing w:before="0" w:after="0"/>
              <w:rPr>
                <w:rFonts w:asciiTheme="minorHAnsi" w:hAnsiTheme="minorHAnsi" w:cstheme="minorHAnsi"/>
                <w:szCs w:val="24"/>
              </w:rPr>
            </w:pPr>
            <w:r>
              <w:rPr>
                <w:rFonts w:asciiTheme="minorHAnsi" w:hAnsiTheme="minorHAnsi" w:cstheme="minorHAnsi"/>
                <w:szCs w:val="24"/>
              </w:rPr>
              <w:t>113</w:t>
            </w:r>
          </w:p>
        </w:tc>
        <w:tc>
          <w:tcPr>
            <w:tcW w:w="1808" w:type="dxa"/>
            <w:shd w:val="clear" w:color="auto" w:fill="auto"/>
            <w:noWrap/>
            <w:vAlign w:val="bottom"/>
            <w:hideMark/>
          </w:tcPr>
          <w:p w:rsidRPr="00926EC5" w:rsidR="008E2560" w:rsidP="00BF267F" w:rsidRDefault="008E2560" w14:paraId="41503FCE"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8E2560" w:rsidTr="00241F7D" w14:paraId="46DC3F33" w14:textId="77777777">
        <w:trPr>
          <w:trHeight w:val="300"/>
          <w:jc w:val="center"/>
        </w:trPr>
        <w:tc>
          <w:tcPr>
            <w:tcW w:w="2873" w:type="dxa"/>
            <w:shd w:val="clear" w:color="auto" w:fill="auto"/>
            <w:vAlign w:val="bottom"/>
            <w:hideMark/>
          </w:tcPr>
          <w:p w:rsidRPr="00926EC5" w:rsidR="008E2560" w:rsidP="00BF267F" w:rsidRDefault="008E2560" w14:paraId="609600EF" w14:textId="77777777">
            <w:pPr>
              <w:spacing w:before="0" w:after="0"/>
              <w:rPr>
                <w:rFonts w:asciiTheme="minorHAnsi" w:hAnsiTheme="minorHAnsi" w:cstheme="minorHAnsi"/>
                <w:szCs w:val="24"/>
              </w:rPr>
            </w:pPr>
            <w:proofErr w:type="spellStart"/>
            <w:r w:rsidRPr="00926EC5">
              <w:rPr>
                <w:rFonts w:asciiTheme="minorHAnsi" w:hAnsiTheme="minorHAnsi" w:cstheme="minorHAnsi"/>
                <w:szCs w:val="24"/>
              </w:rPr>
              <w:t>Maddingley</w:t>
            </w:r>
            <w:proofErr w:type="spellEnd"/>
          </w:p>
        </w:tc>
        <w:tc>
          <w:tcPr>
            <w:tcW w:w="989" w:type="dxa"/>
            <w:shd w:val="clear" w:color="auto" w:fill="auto"/>
            <w:vAlign w:val="bottom"/>
            <w:hideMark/>
          </w:tcPr>
          <w:p w:rsidRPr="00926EC5" w:rsidR="008E2560" w:rsidP="00BF267F" w:rsidRDefault="005705E4" w14:paraId="75AEB24E" w14:textId="3A87FD9E">
            <w:pPr>
              <w:spacing w:before="0" w:after="0"/>
              <w:rPr>
                <w:rFonts w:asciiTheme="minorHAnsi" w:hAnsiTheme="minorHAnsi" w:cstheme="minorHAnsi"/>
                <w:szCs w:val="24"/>
              </w:rPr>
            </w:pPr>
            <w:r>
              <w:rPr>
                <w:rFonts w:asciiTheme="minorHAnsi" w:hAnsiTheme="minorHAnsi" w:cstheme="minorHAnsi"/>
                <w:szCs w:val="24"/>
              </w:rPr>
              <w:t>71</w:t>
            </w:r>
          </w:p>
        </w:tc>
        <w:tc>
          <w:tcPr>
            <w:tcW w:w="1808" w:type="dxa"/>
            <w:shd w:val="clear" w:color="auto" w:fill="auto"/>
            <w:noWrap/>
            <w:vAlign w:val="bottom"/>
            <w:hideMark/>
          </w:tcPr>
          <w:p w:rsidRPr="00926EC5" w:rsidR="008E2560" w:rsidP="00BF267F" w:rsidRDefault="008E2560" w14:paraId="49FB403D"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4122629A" w14:textId="77777777">
        <w:trPr>
          <w:trHeight w:val="300"/>
          <w:jc w:val="center"/>
        </w:trPr>
        <w:tc>
          <w:tcPr>
            <w:tcW w:w="2873" w:type="dxa"/>
            <w:shd w:val="clear" w:color="auto" w:fill="auto"/>
            <w:vAlign w:val="bottom"/>
            <w:hideMark/>
          </w:tcPr>
          <w:p w:rsidRPr="00926EC5" w:rsidR="008E2560" w:rsidP="00BF267F" w:rsidRDefault="008E2560" w14:paraId="0A71559B" w14:textId="77777777">
            <w:pPr>
              <w:spacing w:before="0" w:after="0"/>
              <w:rPr>
                <w:rFonts w:asciiTheme="minorHAnsi" w:hAnsiTheme="minorHAnsi" w:cstheme="minorHAnsi"/>
                <w:szCs w:val="24"/>
              </w:rPr>
            </w:pPr>
            <w:r w:rsidRPr="00926EC5">
              <w:rPr>
                <w:rFonts w:asciiTheme="minorHAnsi" w:hAnsiTheme="minorHAnsi" w:cstheme="minorHAnsi"/>
                <w:szCs w:val="24"/>
              </w:rPr>
              <w:t>Meredith</w:t>
            </w:r>
          </w:p>
        </w:tc>
        <w:tc>
          <w:tcPr>
            <w:tcW w:w="989" w:type="dxa"/>
            <w:shd w:val="clear" w:color="auto" w:fill="auto"/>
            <w:vAlign w:val="bottom"/>
            <w:hideMark/>
          </w:tcPr>
          <w:p w:rsidRPr="00926EC5" w:rsidR="008E2560" w:rsidP="00BF267F" w:rsidRDefault="008E2560" w14:paraId="38EDD920" w14:textId="77777777">
            <w:pPr>
              <w:spacing w:before="0" w:after="0"/>
              <w:rPr>
                <w:rFonts w:asciiTheme="minorHAnsi" w:hAnsiTheme="minorHAnsi" w:cstheme="minorHAnsi"/>
                <w:szCs w:val="24"/>
              </w:rPr>
            </w:pPr>
            <w:r w:rsidRPr="00926EC5">
              <w:rPr>
                <w:rFonts w:asciiTheme="minorHAnsi" w:hAnsiTheme="minorHAnsi" w:cstheme="minorHAnsi"/>
                <w:szCs w:val="24"/>
              </w:rPr>
              <w:t>1</w:t>
            </w:r>
          </w:p>
        </w:tc>
        <w:tc>
          <w:tcPr>
            <w:tcW w:w="1808" w:type="dxa"/>
            <w:shd w:val="clear" w:color="auto" w:fill="auto"/>
            <w:vAlign w:val="bottom"/>
            <w:hideMark/>
          </w:tcPr>
          <w:p w:rsidRPr="00926EC5" w:rsidR="008E2560" w:rsidP="00BF267F" w:rsidRDefault="008E2560" w14:paraId="17AF74D9" w14:textId="77777777">
            <w:pPr>
              <w:spacing w:before="0" w:after="0"/>
              <w:rPr>
                <w:rFonts w:asciiTheme="minorHAnsi" w:hAnsiTheme="minorHAnsi" w:cstheme="minorHAnsi"/>
                <w:szCs w:val="24"/>
              </w:rPr>
            </w:pPr>
            <w:r w:rsidRPr="00926EC5">
              <w:rPr>
                <w:rFonts w:asciiTheme="minorHAnsi" w:hAnsiTheme="minorHAnsi" w:cstheme="minorHAnsi"/>
                <w:szCs w:val="24"/>
              </w:rPr>
              <w:t>Low</w:t>
            </w:r>
          </w:p>
        </w:tc>
      </w:tr>
      <w:tr w:rsidRPr="00926EC5" w:rsidR="008E2560" w:rsidTr="00241F7D" w14:paraId="66AC1F30" w14:textId="77777777">
        <w:trPr>
          <w:trHeight w:val="300"/>
          <w:jc w:val="center"/>
        </w:trPr>
        <w:tc>
          <w:tcPr>
            <w:tcW w:w="2873" w:type="dxa"/>
            <w:shd w:val="clear" w:color="auto" w:fill="auto"/>
            <w:vAlign w:val="bottom"/>
            <w:hideMark/>
          </w:tcPr>
          <w:p w:rsidRPr="00926EC5" w:rsidR="008E2560" w:rsidP="00BF267F" w:rsidRDefault="008E2560" w14:paraId="5F2D8982" w14:textId="77777777">
            <w:pPr>
              <w:spacing w:before="0" w:after="0"/>
              <w:rPr>
                <w:rFonts w:asciiTheme="minorHAnsi" w:hAnsiTheme="minorHAnsi" w:cstheme="minorHAnsi"/>
                <w:szCs w:val="24"/>
              </w:rPr>
            </w:pPr>
            <w:r w:rsidRPr="00926EC5">
              <w:rPr>
                <w:rFonts w:asciiTheme="minorHAnsi" w:hAnsiTheme="minorHAnsi" w:cstheme="minorHAnsi"/>
                <w:szCs w:val="24"/>
              </w:rPr>
              <w:t>Merrimu</w:t>
            </w:r>
          </w:p>
        </w:tc>
        <w:tc>
          <w:tcPr>
            <w:tcW w:w="989" w:type="dxa"/>
            <w:shd w:val="clear" w:color="auto" w:fill="auto"/>
            <w:vAlign w:val="bottom"/>
            <w:hideMark/>
          </w:tcPr>
          <w:p w:rsidRPr="00926EC5" w:rsidR="008E2560" w:rsidP="00BF267F" w:rsidRDefault="005705E4" w14:paraId="710118B7" w14:textId="046DF06E">
            <w:pPr>
              <w:spacing w:before="0" w:after="0"/>
              <w:rPr>
                <w:rFonts w:asciiTheme="minorHAnsi" w:hAnsiTheme="minorHAnsi" w:cstheme="minorHAnsi"/>
                <w:szCs w:val="24"/>
              </w:rPr>
            </w:pPr>
            <w:r>
              <w:rPr>
                <w:rFonts w:asciiTheme="minorHAnsi" w:hAnsiTheme="minorHAnsi" w:cstheme="minorHAnsi"/>
                <w:szCs w:val="24"/>
              </w:rPr>
              <w:t>74</w:t>
            </w:r>
          </w:p>
        </w:tc>
        <w:tc>
          <w:tcPr>
            <w:tcW w:w="1808" w:type="dxa"/>
            <w:shd w:val="clear" w:color="auto" w:fill="auto"/>
            <w:noWrap/>
            <w:vAlign w:val="bottom"/>
            <w:hideMark/>
          </w:tcPr>
          <w:p w:rsidRPr="00926EC5" w:rsidR="008E2560" w:rsidP="00BF267F" w:rsidRDefault="008E2560" w14:paraId="521E122D"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8E2560" w:rsidTr="00241F7D" w14:paraId="097EC100" w14:textId="77777777">
        <w:trPr>
          <w:trHeight w:val="300"/>
          <w:jc w:val="center"/>
        </w:trPr>
        <w:tc>
          <w:tcPr>
            <w:tcW w:w="2873" w:type="dxa"/>
            <w:shd w:val="clear" w:color="auto" w:fill="auto"/>
            <w:vAlign w:val="bottom"/>
            <w:hideMark/>
          </w:tcPr>
          <w:p w:rsidRPr="00926EC5" w:rsidR="008E2560" w:rsidP="00BF267F" w:rsidRDefault="008E2560" w14:paraId="74356248" w14:textId="77777777">
            <w:pPr>
              <w:spacing w:before="0" w:after="0"/>
              <w:rPr>
                <w:rFonts w:asciiTheme="minorHAnsi" w:hAnsiTheme="minorHAnsi" w:cstheme="minorHAnsi"/>
                <w:szCs w:val="24"/>
              </w:rPr>
            </w:pPr>
            <w:r w:rsidRPr="00926EC5">
              <w:rPr>
                <w:rFonts w:asciiTheme="minorHAnsi" w:hAnsiTheme="minorHAnsi" w:cstheme="minorHAnsi"/>
                <w:szCs w:val="24"/>
              </w:rPr>
              <w:t>Millbrook</w:t>
            </w:r>
          </w:p>
        </w:tc>
        <w:tc>
          <w:tcPr>
            <w:tcW w:w="989" w:type="dxa"/>
            <w:shd w:val="clear" w:color="auto" w:fill="auto"/>
            <w:vAlign w:val="bottom"/>
            <w:hideMark/>
          </w:tcPr>
          <w:p w:rsidRPr="00926EC5" w:rsidR="008E2560" w:rsidP="00BF267F" w:rsidRDefault="005705E4" w14:paraId="3F0848EF" w14:textId="5B8EF110">
            <w:pPr>
              <w:spacing w:before="0" w:after="0"/>
              <w:rPr>
                <w:rFonts w:asciiTheme="minorHAnsi" w:hAnsiTheme="minorHAnsi" w:cstheme="minorHAnsi"/>
                <w:szCs w:val="24"/>
              </w:rPr>
            </w:pPr>
            <w:r>
              <w:rPr>
                <w:rFonts w:asciiTheme="minorHAnsi" w:hAnsiTheme="minorHAnsi" w:cstheme="minorHAnsi"/>
                <w:szCs w:val="24"/>
              </w:rPr>
              <w:t>59</w:t>
            </w:r>
          </w:p>
        </w:tc>
        <w:tc>
          <w:tcPr>
            <w:tcW w:w="1808" w:type="dxa"/>
            <w:shd w:val="clear" w:color="auto" w:fill="auto"/>
            <w:noWrap/>
            <w:vAlign w:val="bottom"/>
            <w:hideMark/>
          </w:tcPr>
          <w:p w:rsidRPr="00926EC5" w:rsidR="008E2560" w:rsidP="00BF267F" w:rsidRDefault="008E2560" w14:paraId="3BE2DE81"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69B71F9A" w14:textId="77777777">
        <w:trPr>
          <w:trHeight w:val="300"/>
          <w:jc w:val="center"/>
        </w:trPr>
        <w:tc>
          <w:tcPr>
            <w:tcW w:w="2873" w:type="dxa"/>
            <w:shd w:val="clear" w:color="auto" w:fill="auto"/>
            <w:vAlign w:val="bottom"/>
            <w:hideMark/>
          </w:tcPr>
          <w:p w:rsidRPr="00926EC5" w:rsidR="008E2560" w:rsidP="00BF267F" w:rsidRDefault="008E2560" w14:paraId="5EBED113" w14:textId="77777777">
            <w:pPr>
              <w:spacing w:before="0" w:after="0"/>
              <w:rPr>
                <w:rFonts w:asciiTheme="minorHAnsi" w:hAnsiTheme="minorHAnsi" w:cstheme="minorHAnsi"/>
                <w:szCs w:val="24"/>
              </w:rPr>
            </w:pPr>
            <w:r w:rsidRPr="00926EC5">
              <w:rPr>
                <w:rFonts w:asciiTheme="minorHAnsi" w:hAnsiTheme="minorHAnsi" w:cstheme="minorHAnsi"/>
                <w:szCs w:val="24"/>
              </w:rPr>
              <w:t>Mollongghip</w:t>
            </w:r>
          </w:p>
        </w:tc>
        <w:tc>
          <w:tcPr>
            <w:tcW w:w="989" w:type="dxa"/>
            <w:shd w:val="clear" w:color="auto" w:fill="auto"/>
            <w:vAlign w:val="bottom"/>
            <w:hideMark/>
          </w:tcPr>
          <w:p w:rsidRPr="00926EC5" w:rsidR="008E2560" w:rsidP="00BF267F" w:rsidRDefault="008E2560" w14:paraId="5967A8F5" w14:textId="77777777">
            <w:pPr>
              <w:spacing w:before="0" w:after="0"/>
              <w:rPr>
                <w:rFonts w:asciiTheme="minorHAnsi" w:hAnsiTheme="minorHAnsi" w:cstheme="minorHAnsi"/>
                <w:szCs w:val="24"/>
              </w:rPr>
            </w:pPr>
            <w:r w:rsidRPr="00926EC5">
              <w:rPr>
                <w:rFonts w:asciiTheme="minorHAnsi" w:hAnsiTheme="minorHAnsi" w:cstheme="minorHAnsi"/>
                <w:szCs w:val="24"/>
              </w:rPr>
              <w:t>11</w:t>
            </w:r>
          </w:p>
        </w:tc>
        <w:tc>
          <w:tcPr>
            <w:tcW w:w="1808" w:type="dxa"/>
            <w:shd w:val="clear" w:color="auto" w:fill="auto"/>
            <w:noWrap/>
            <w:vAlign w:val="bottom"/>
            <w:hideMark/>
          </w:tcPr>
          <w:p w:rsidRPr="00926EC5" w:rsidR="008E2560" w:rsidP="00BF267F" w:rsidRDefault="008E2560" w14:paraId="78C99DC9"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216A54CD" w14:textId="77777777">
        <w:trPr>
          <w:trHeight w:val="300"/>
          <w:jc w:val="center"/>
        </w:trPr>
        <w:tc>
          <w:tcPr>
            <w:tcW w:w="2873" w:type="dxa"/>
            <w:shd w:val="clear" w:color="auto" w:fill="auto"/>
            <w:vAlign w:val="bottom"/>
            <w:hideMark/>
          </w:tcPr>
          <w:p w:rsidRPr="00926EC5" w:rsidR="008E2560" w:rsidP="00BF267F" w:rsidRDefault="008E2560" w14:paraId="31445341" w14:textId="77777777">
            <w:pPr>
              <w:spacing w:before="0" w:after="0"/>
              <w:rPr>
                <w:rFonts w:asciiTheme="minorHAnsi" w:hAnsiTheme="minorHAnsi" w:cstheme="minorHAnsi"/>
                <w:szCs w:val="24"/>
              </w:rPr>
            </w:pPr>
            <w:r w:rsidRPr="00926EC5">
              <w:rPr>
                <w:rFonts w:asciiTheme="minorHAnsi" w:hAnsiTheme="minorHAnsi" w:cstheme="minorHAnsi"/>
                <w:szCs w:val="24"/>
              </w:rPr>
              <w:t>Morrisons</w:t>
            </w:r>
          </w:p>
        </w:tc>
        <w:tc>
          <w:tcPr>
            <w:tcW w:w="989" w:type="dxa"/>
            <w:shd w:val="clear" w:color="auto" w:fill="auto"/>
            <w:vAlign w:val="bottom"/>
            <w:hideMark/>
          </w:tcPr>
          <w:p w:rsidRPr="00926EC5" w:rsidR="008E2560" w:rsidP="00BF267F" w:rsidRDefault="005705E4" w14:paraId="253AA534" w14:textId="6A728997">
            <w:pPr>
              <w:spacing w:before="0" w:after="0"/>
              <w:rPr>
                <w:rFonts w:asciiTheme="minorHAnsi" w:hAnsiTheme="minorHAnsi" w:cstheme="minorHAnsi"/>
                <w:szCs w:val="24"/>
              </w:rPr>
            </w:pPr>
            <w:r>
              <w:rPr>
                <w:rFonts w:asciiTheme="minorHAnsi" w:hAnsiTheme="minorHAnsi" w:cstheme="minorHAnsi"/>
                <w:szCs w:val="24"/>
              </w:rPr>
              <w:t>59</w:t>
            </w:r>
          </w:p>
        </w:tc>
        <w:tc>
          <w:tcPr>
            <w:tcW w:w="1808" w:type="dxa"/>
            <w:shd w:val="clear" w:color="auto" w:fill="auto"/>
            <w:noWrap/>
            <w:vAlign w:val="bottom"/>
            <w:hideMark/>
          </w:tcPr>
          <w:p w:rsidRPr="00926EC5" w:rsidR="008E2560" w:rsidP="00BF267F" w:rsidRDefault="008E2560" w14:paraId="55E0856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6540ED85" w14:textId="77777777">
        <w:trPr>
          <w:trHeight w:val="300"/>
          <w:jc w:val="center"/>
        </w:trPr>
        <w:tc>
          <w:tcPr>
            <w:tcW w:w="2873" w:type="dxa"/>
            <w:shd w:val="clear" w:color="auto" w:fill="auto"/>
            <w:vAlign w:val="bottom"/>
            <w:hideMark/>
          </w:tcPr>
          <w:p w:rsidRPr="00926EC5" w:rsidR="008E2560" w:rsidP="00BF267F" w:rsidRDefault="008E2560" w14:paraId="0743FF8A" w14:textId="77777777">
            <w:pPr>
              <w:spacing w:before="0" w:after="0"/>
              <w:rPr>
                <w:rFonts w:asciiTheme="minorHAnsi" w:hAnsiTheme="minorHAnsi" w:cstheme="minorHAnsi"/>
                <w:szCs w:val="24"/>
              </w:rPr>
            </w:pPr>
            <w:r w:rsidRPr="00926EC5">
              <w:rPr>
                <w:rFonts w:asciiTheme="minorHAnsi" w:hAnsiTheme="minorHAnsi" w:cstheme="minorHAnsi"/>
                <w:szCs w:val="24"/>
              </w:rPr>
              <w:t>Mount Clear</w:t>
            </w:r>
          </w:p>
        </w:tc>
        <w:tc>
          <w:tcPr>
            <w:tcW w:w="989" w:type="dxa"/>
            <w:shd w:val="clear" w:color="auto" w:fill="auto"/>
            <w:vAlign w:val="bottom"/>
            <w:hideMark/>
          </w:tcPr>
          <w:p w:rsidRPr="00926EC5" w:rsidR="008E2560" w:rsidP="00BF267F" w:rsidRDefault="008E2560" w14:paraId="56AEF40C" w14:textId="77777777">
            <w:pPr>
              <w:spacing w:before="0" w:after="0"/>
              <w:rPr>
                <w:rFonts w:asciiTheme="minorHAnsi" w:hAnsiTheme="minorHAnsi" w:cstheme="minorHAnsi"/>
                <w:szCs w:val="24"/>
              </w:rPr>
            </w:pPr>
            <w:r w:rsidRPr="00926EC5">
              <w:rPr>
                <w:rFonts w:asciiTheme="minorHAnsi" w:hAnsiTheme="minorHAnsi" w:cstheme="minorHAnsi"/>
                <w:szCs w:val="24"/>
              </w:rPr>
              <w:t>2</w:t>
            </w:r>
          </w:p>
        </w:tc>
        <w:tc>
          <w:tcPr>
            <w:tcW w:w="1808" w:type="dxa"/>
            <w:shd w:val="clear" w:color="auto" w:fill="auto"/>
            <w:vAlign w:val="bottom"/>
            <w:hideMark/>
          </w:tcPr>
          <w:p w:rsidRPr="00926EC5" w:rsidR="008E2560" w:rsidP="00BF267F" w:rsidRDefault="008E2560" w14:paraId="10D562EE" w14:textId="77777777">
            <w:pPr>
              <w:spacing w:before="0" w:after="0"/>
              <w:rPr>
                <w:rFonts w:asciiTheme="minorHAnsi" w:hAnsiTheme="minorHAnsi" w:cstheme="minorHAnsi"/>
                <w:szCs w:val="24"/>
              </w:rPr>
            </w:pPr>
            <w:r w:rsidRPr="00926EC5">
              <w:rPr>
                <w:rFonts w:asciiTheme="minorHAnsi" w:hAnsiTheme="minorHAnsi" w:cstheme="minorHAnsi"/>
                <w:szCs w:val="24"/>
              </w:rPr>
              <w:t>Low</w:t>
            </w:r>
          </w:p>
        </w:tc>
      </w:tr>
      <w:tr w:rsidRPr="00926EC5" w:rsidR="008E2560" w:rsidTr="00241F7D" w14:paraId="4ACB5958" w14:textId="77777777">
        <w:trPr>
          <w:trHeight w:val="300"/>
          <w:jc w:val="center"/>
        </w:trPr>
        <w:tc>
          <w:tcPr>
            <w:tcW w:w="2873" w:type="dxa"/>
            <w:shd w:val="clear" w:color="auto" w:fill="auto"/>
            <w:vAlign w:val="bottom"/>
            <w:hideMark/>
          </w:tcPr>
          <w:p w:rsidRPr="00926EC5" w:rsidR="008E2560" w:rsidP="00BF267F" w:rsidRDefault="008E2560" w14:paraId="06E4F5D7" w14:textId="77777777">
            <w:pPr>
              <w:spacing w:before="0" w:after="0"/>
              <w:rPr>
                <w:rFonts w:asciiTheme="minorHAnsi" w:hAnsiTheme="minorHAnsi" w:cstheme="minorHAnsi"/>
                <w:szCs w:val="24"/>
              </w:rPr>
            </w:pPr>
            <w:r w:rsidRPr="00926EC5">
              <w:rPr>
                <w:rFonts w:asciiTheme="minorHAnsi" w:hAnsiTheme="minorHAnsi" w:cstheme="minorHAnsi"/>
                <w:szCs w:val="24"/>
              </w:rPr>
              <w:t>Mount Doran</w:t>
            </w:r>
          </w:p>
        </w:tc>
        <w:tc>
          <w:tcPr>
            <w:tcW w:w="989" w:type="dxa"/>
            <w:shd w:val="clear" w:color="auto" w:fill="auto"/>
            <w:vAlign w:val="bottom"/>
            <w:hideMark/>
          </w:tcPr>
          <w:p w:rsidRPr="00926EC5" w:rsidR="008E2560" w:rsidP="00BF267F" w:rsidRDefault="005705E4" w14:paraId="18B7E983" w14:textId="5690D49F">
            <w:pPr>
              <w:spacing w:before="0" w:after="0"/>
              <w:rPr>
                <w:rFonts w:asciiTheme="minorHAnsi" w:hAnsiTheme="minorHAnsi" w:cstheme="minorHAnsi"/>
                <w:szCs w:val="24"/>
              </w:rPr>
            </w:pPr>
            <w:r>
              <w:rPr>
                <w:rFonts w:asciiTheme="minorHAnsi" w:hAnsiTheme="minorHAnsi" w:cstheme="minorHAnsi"/>
                <w:szCs w:val="24"/>
              </w:rPr>
              <w:t>53</w:t>
            </w:r>
          </w:p>
        </w:tc>
        <w:tc>
          <w:tcPr>
            <w:tcW w:w="1808" w:type="dxa"/>
            <w:shd w:val="clear" w:color="auto" w:fill="auto"/>
            <w:noWrap/>
            <w:vAlign w:val="bottom"/>
            <w:hideMark/>
          </w:tcPr>
          <w:p w:rsidRPr="00926EC5" w:rsidR="008E2560" w:rsidP="00BF267F" w:rsidRDefault="008E2560" w14:paraId="6286071A"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751E2C34" w14:textId="77777777">
        <w:trPr>
          <w:trHeight w:val="300"/>
          <w:jc w:val="center"/>
        </w:trPr>
        <w:tc>
          <w:tcPr>
            <w:tcW w:w="2873" w:type="dxa"/>
            <w:shd w:val="clear" w:color="auto" w:fill="auto"/>
            <w:vAlign w:val="bottom"/>
            <w:hideMark/>
          </w:tcPr>
          <w:p w:rsidRPr="00926EC5" w:rsidR="008E2560" w:rsidP="00BF267F" w:rsidRDefault="008E2560" w14:paraId="762F6A32" w14:textId="77777777">
            <w:pPr>
              <w:spacing w:before="0" w:after="0"/>
              <w:rPr>
                <w:rFonts w:asciiTheme="minorHAnsi" w:hAnsiTheme="minorHAnsi" w:cstheme="minorHAnsi"/>
                <w:szCs w:val="24"/>
              </w:rPr>
            </w:pPr>
            <w:r w:rsidRPr="00926EC5">
              <w:rPr>
                <w:rFonts w:asciiTheme="minorHAnsi" w:hAnsiTheme="minorHAnsi" w:cstheme="minorHAnsi"/>
                <w:szCs w:val="24"/>
              </w:rPr>
              <w:t>Mount Egerton</w:t>
            </w:r>
          </w:p>
        </w:tc>
        <w:tc>
          <w:tcPr>
            <w:tcW w:w="989" w:type="dxa"/>
            <w:shd w:val="clear" w:color="auto" w:fill="auto"/>
            <w:vAlign w:val="bottom"/>
            <w:hideMark/>
          </w:tcPr>
          <w:p w:rsidRPr="00926EC5" w:rsidR="008E2560" w:rsidP="00BF267F" w:rsidRDefault="005705E4" w14:paraId="1409E937" w14:textId="5C621133">
            <w:pPr>
              <w:spacing w:before="0" w:after="0"/>
              <w:rPr>
                <w:rFonts w:asciiTheme="minorHAnsi" w:hAnsiTheme="minorHAnsi" w:cstheme="minorHAnsi"/>
                <w:szCs w:val="24"/>
              </w:rPr>
            </w:pPr>
            <w:r>
              <w:rPr>
                <w:rFonts w:asciiTheme="minorHAnsi" w:hAnsiTheme="minorHAnsi" w:cstheme="minorHAnsi"/>
                <w:szCs w:val="24"/>
              </w:rPr>
              <w:t>301</w:t>
            </w:r>
          </w:p>
        </w:tc>
        <w:tc>
          <w:tcPr>
            <w:tcW w:w="1808" w:type="dxa"/>
            <w:shd w:val="clear" w:color="auto" w:fill="auto"/>
            <w:noWrap/>
            <w:vAlign w:val="bottom"/>
            <w:hideMark/>
          </w:tcPr>
          <w:p w:rsidRPr="00926EC5" w:rsidR="008E2560" w:rsidP="00BF267F" w:rsidRDefault="00454434" w14:paraId="5B44AFEE" w14:textId="2F8609B2">
            <w:pPr>
              <w:spacing w:before="0" w:after="0"/>
              <w:rPr>
                <w:rFonts w:asciiTheme="minorHAnsi" w:hAnsiTheme="minorHAnsi" w:cstheme="minorHAnsi"/>
                <w:color w:val="000000"/>
                <w:szCs w:val="24"/>
              </w:rPr>
            </w:pPr>
            <w:r>
              <w:rPr>
                <w:rFonts w:asciiTheme="minorHAnsi" w:hAnsiTheme="minorHAnsi" w:cstheme="minorHAnsi"/>
                <w:color w:val="000000"/>
                <w:szCs w:val="24"/>
              </w:rPr>
              <w:t>High</w:t>
            </w:r>
          </w:p>
        </w:tc>
      </w:tr>
      <w:tr w:rsidRPr="00926EC5" w:rsidR="008E2560" w:rsidTr="00241F7D" w14:paraId="48F67167" w14:textId="77777777">
        <w:trPr>
          <w:trHeight w:val="300"/>
          <w:jc w:val="center"/>
        </w:trPr>
        <w:tc>
          <w:tcPr>
            <w:tcW w:w="2873" w:type="dxa"/>
            <w:shd w:val="clear" w:color="auto" w:fill="auto"/>
            <w:vAlign w:val="bottom"/>
            <w:hideMark/>
          </w:tcPr>
          <w:p w:rsidRPr="00926EC5" w:rsidR="008E2560" w:rsidP="00BF267F" w:rsidRDefault="008E2560" w14:paraId="2192B291" w14:textId="77777777">
            <w:pPr>
              <w:spacing w:before="0" w:after="0"/>
              <w:rPr>
                <w:rFonts w:asciiTheme="minorHAnsi" w:hAnsiTheme="minorHAnsi" w:cstheme="minorHAnsi"/>
                <w:szCs w:val="24"/>
              </w:rPr>
            </w:pPr>
            <w:r w:rsidRPr="00926EC5">
              <w:rPr>
                <w:rFonts w:asciiTheme="minorHAnsi" w:hAnsiTheme="minorHAnsi" w:cstheme="minorHAnsi"/>
                <w:szCs w:val="24"/>
              </w:rPr>
              <w:t>Mount Wallace</w:t>
            </w:r>
          </w:p>
        </w:tc>
        <w:tc>
          <w:tcPr>
            <w:tcW w:w="989" w:type="dxa"/>
            <w:shd w:val="clear" w:color="auto" w:fill="auto"/>
            <w:vAlign w:val="bottom"/>
            <w:hideMark/>
          </w:tcPr>
          <w:p w:rsidRPr="00926EC5" w:rsidR="008E2560" w:rsidP="00BF267F" w:rsidRDefault="005705E4" w14:paraId="13D918E7" w14:textId="691EBACB">
            <w:pPr>
              <w:spacing w:before="0" w:after="0"/>
              <w:rPr>
                <w:rFonts w:asciiTheme="minorHAnsi" w:hAnsiTheme="minorHAnsi" w:cstheme="minorHAnsi"/>
                <w:szCs w:val="24"/>
              </w:rPr>
            </w:pPr>
            <w:r>
              <w:rPr>
                <w:rFonts w:asciiTheme="minorHAnsi" w:hAnsiTheme="minorHAnsi" w:cstheme="minorHAnsi"/>
                <w:szCs w:val="24"/>
              </w:rPr>
              <w:t>49</w:t>
            </w:r>
          </w:p>
        </w:tc>
        <w:tc>
          <w:tcPr>
            <w:tcW w:w="1808" w:type="dxa"/>
            <w:shd w:val="clear" w:color="auto" w:fill="auto"/>
            <w:vAlign w:val="bottom"/>
            <w:hideMark/>
          </w:tcPr>
          <w:p w:rsidRPr="00926EC5" w:rsidR="008E2560" w:rsidP="00BF267F" w:rsidRDefault="008E2560" w14:paraId="0A9D208D" w14:textId="77777777">
            <w:pPr>
              <w:spacing w:before="0" w:after="0"/>
              <w:rPr>
                <w:rFonts w:asciiTheme="minorHAnsi" w:hAnsiTheme="minorHAnsi" w:cstheme="minorHAnsi"/>
                <w:szCs w:val="24"/>
              </w:rPr>
            </w:pPr>
            <w:r w:rsidRPr="00926EC5">
              <w:rPr>
                <w:rFonts w:asciiTheme="minorHAnsi" w:hAnsiTheme="minorHAnsi" w:cstheme="minorHAnsi"/>
                <w:szCs w:val="24"/>
              </w:rPr>
              <w:t>Low</w:t>
            </w:r>
          </w:p>
        </w:tc>
      </w:tr>
      <w:tr w:rsidRPr="00926EC5" w:rsidR="008E2560" w:rsidTr="00241F7D" w14:paraId="6EB89599" w14:textId="77777777">
        <w:trPr>
          <w:trHeight w:val="300"/>
          <w:jc w:val="center"/>
        </w:trPr>
        <w:tc>
          <w:tcPr>
            <w:tcW w:w="2873" w:type="dxa"/>
            <w:shd w:val="clear" w:color="auto" w:fill="auto"/>
            <w:vAlign w:val="bottom"/>
            <w:hideMark/>
          </w:tcPr>
          <w:p w:rsidRPr="00926EC5" w:rsidR="008E2560" w:rsidP="00BF267F" w:rsidRDefault="008E2560" w14:paraId="31694E64" w14:textId="77777777">
            <w:pPr>
              <w:spacing w:before="0" w:after="0"/>
              <w:rPr>
                <w:rFonts w:asciiTheme="minorHAnsi" w:hAnsiTheme="minorHAnsi" w:cstheme="minorHAnsi"/>
                <w:szCs w:val="24"/>
              </w:rPr>
            </w:pPr>
            <w:r w:rsidRPr="00926EC5">
              <w:rPr>
                <w:rFonts w:asciiTheme="minorHAnsi" w:hAnsiTheme="minorHAnsi" w:cstheme="minorHAnsi"/>
                <w:szCs w:val="24"/>
              </w:rPr>
              <w:t>Myrniong</w:t>
            </w:r>
          </w:p>
        </w:tc>
        <w:tc>
          <w:tcPr>
            <w:tcW w:w="989" w:type="dxa"/>
            <w:shd w:val="clear" w:color="auto" w:fill="auto"/>
            <w:vAlign w:val="bottom"/>
            <w:hideMark/>
          </w:tcPr>
          <w:p w:rsidRPr="00926EC5" w:rsidR="008E2560" w:rsidP="00BF267F" w:rsidRDefault="008E2560" w14:paraId="2FF1213B" w14:textId="21E1A270">
            <w:pPr>
              <w:spacing w:before="0" w:after="0"/>
              <w:rPr>
                <w:rFonts w:asciiTheme="minorHAnsi" w:hAnsiTheme="minorHAnsi" w:cstheme="minorHAnsi"/>
                <w:szCs w:val="24"/>
              </w:rPr>
            </w:pPr>
            <w:r w:rsidRPr="00926EC5">
              <w:rPr>
                <w:rFonts w:asciiTheme="minorHAnsi" w:hAnsiTheme="minorHAnsi" w:cstheme="minorHAnsi"/>
                <w:szCs w:val="24"/>
              </w:rPr>
              <w:t>1</w:t>
            </w:r>
            <w:r w:rsidR="005705E4">
              <w:rPr>
                <w:rFonts w:asciiTheme="minorHAnsi" w:hAnsiTheme="minorHAnsi" w:cstheme="minorHAnsi"/>
                <w:szCs w:val="24"/>
              </w:rPr>
              <w:t>74</w:t>
            </w:r>
          </w:p>
        </w:tc>
        <w:tc>
          <w:tcPr>
            <w:tcW w:w="1808" w:type="dxa"/>
            <w:shd w:val="clear" w:color="auto" w:fill="auto"/>
            <w:noWrap/>
            <w:vAlign w:val="bottom"/>
            <w:hideMark/>
          </w:tcPr>
          <w:p w:rsidRPr="00926EC5" w:rsidR="008E2560" w:rsidP="00BF267F" w:rsidRDefault="008E2560" w14:paraId="5094922C"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8E2560" w:rsidTr="00241F7D" w14:paraId="2F5185AD" w14:textId="77777777">
        <w:trPr>
          <w:trHeight w:val="300"/>
          <w:jc w:val="center"/>
        </w:trPr>
        <w:tc>
          <w:tcPr>
            <w:tcW w:w="2873" w:type="dxa"/>
            <w:shd w:val="clear" w:color="auto" w:fill="auto"/>
            <w:vAlign w:val="bottom"/>
            <w:hideMark/>
          </w:tcPr>
          <w:p w:rsidRPr="00926EC5" w:rsidR="008E2560" w:rsidP="00BF267F" w:rsidRDefault="008E2560" w14:paraId="3A4FF2D6" w14:textId="77777777">
            <w:pPr>
              <w:spacing w:before="0" w:after="0"/>
              <w:rPr>
                <w:rFonts w:asciiTheme="minorHAnsi" w:hAnsiTheme="minorHAnsi" w:cstheme="minorHAnsi"/>
                <w:szCs w:val="24"/>
              </w:rPr>
            </w:pPr>
            <w:r w:rsidRPr="00926EC5">
              <w:rPr>
                <w:rFonts w:asciiTheme="minorHAnsi" w:hAnsiTheme="minorHAnsi" w:cstheme="minorHAnsi"/>
                <w:szCs w:val="24"/>
              </w:rPr>
              <w:t>Navigators</w:t>
            </w:r>
          </w:p>
        </w:tc>
        <w:tc>
          <w:tcPr>
            <w:tcW w:w="989" w:type="dxa"/>
            <w:shd w:val="clear" w:color="auto" w:fill="auto"/>
            <w:vAlign w:val="bottom"/>
            <w:hideMark/>
          </w:tcPr>
          <w:p w:rsidRPr="00926EC5" w:rsidR="008E2560" w:rsidP="00BF267F" w:rsidRDefault="005705E4" w14:paraId="2823D715" w14:textId="70A7AB07">
            <w:pPr>
              <w:spacing w:before="0" w:after="0"/>
              <w:rPr>
                <w:rFonts w:asciiTheme="minorHAnsi" w:hAnsiTheme="minorHAnsi" w:cstheme="minorHAnsi"/>
                <w:szCs w:val="24"/>
              </w:rPr>
            </w:pPr>
            <w:r>
              <w:rPr>
                <w:rFonts w:asciiTheme="minorHAnsi" w:hAnsiTheme="minorHAnsi" w:cstheme="minorHAnsi"/>
                <w:szCs w:val="24"/>
              </w:rPr>
              <w:t>90</w:t>
            </w:r>
          </w:p>
        </w:tc>
        <w:tc>
          <w:tcPr>
            <w:tcW w:w="1808" w:type="dxa"/>
            <w:shd w:val="clear" w:color="auto" w:fill="auto"/>
            <w:noWrap/>
            <w:vAlign w:val="bottom"/>
            <w:hideMark/>
          </w:tcPr>
          <w:p w:rsidRPr="00926EC5" w:rsidR="008E2560" w:rsidP="00BF267F" w:rsidRDefault="008E2560" w14:paraId="01FF0438"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4354F352" w14:textId="77777777">
        <w:trPr>
          <w:trHeight w:val="300"/>
          <w:jc w:val="center"/>
        </w:trPr>
        <w:tc>
          <w:tcPr>
            <w:tcW w:w="2873" w:type="dxa"/>
            <w:shd w:val="clear" w:color="auto" w:fill="auto"/>
            <w:vAlign w:val="bottom"/>
            <w:hideMark/>
          </w:tcPr>
          <w:p w:rsidRPr="00926EC5" w:rsidR="008E2560" w:rsidP="00BF267F" w:rsidRDefault="008E2560" w14:paraId="65821391" w14:textId="77777777">
            <w:pPr>
              <w:spacing w:before="0" w:after="0"/>
              <w:rPr>
                <w:rFonts w:asciiTheme="minorHAnsi" w:hAnsiTheme="minorHAnsi" w:cstheme="minorHAnsi"/>
                <w:szCs w:val="24"/>
              </w:rPr>
            </w:pPr>
            <w:r w:rsidRPr="00926EC5">
              <w:rPr>
                <w:rFonts w:asciiTheme="minorHAnsi" w:hAnsiTheme="minorHAnsi" w:cstheme="minorHAnsi"/>
                <w:szCs w:val="24"/>
              </w:rPr>
              <w:t>Parwan</w:t>
            </w:r>
          </w:p>
        </w:tc>
        <w:tc>
          <w:tcPr>
            <w:tcW w:w="989" w:type="dxa"/>
            <w:shd w:val="clear" w:color="auto" w:fill="auto"/>
            <w:vAlign w:val="bottom"/>
            <w:hideMark/>
          </w:tcPr>
          <w:p w:rsidRPr="00926EC5" w:rsidR="008E2560" w:rsidP="00BF267F" w:rsidRDefault="005705E4" w14:paraId="4A358ABA" w14:textId="3B01EF46">
            <w:pPr>
              <w:spacing w:before="0" w:after="0"/>
              <w:rPr>
                <w:rFonts w:asciiTheme="minorHAnsi" w:hAnsiTheme="minorHAnsi" w:cstheme="minorHAnsi"/>
                <w:szCs w:val="24"/>
              </w:rPr>
            </w:pPr>
            <w:r>
              <w:rPr>
                <w:rFonts w:asciiTheme="minorHAnsi" w:hAnsiTheme="minorHAnsi" w:cstheme="minorHAnsi"/>
                <w:szCs w:val="24"/>
              </w:rPr>
              <w:t>72</w:t>
            </w:r>
          </w:p>
        </w:tc>
        <w:tc>
          <w:tcPr>
            <w:tcW w:w="1808" w:type="dxa"/>
            <w:shd w:val="clear" w:color="auto" w:fill="auto"/>
            <w:noWrap/>
            <w:vAlign w:val="bottom"/>
            <w:hideMark/>
          </w:tcPr>
          <w:p w:rsidRPr="00926EC5" w:rsidR="008E2560" w:rsidP="00BF267F" w:rsidRDefault="008E2560" w14:paraId="0317CE60"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12E0B3ED" w14:textId="77777777">
        <w:trPr>
          <w:trHeight w:val="300"/>
          <w:jc w:val="center"/>
        </w:trPr>
        <w:tc>
          <w:tcPr>
            <w:tcW w:w="2873" w:type="dxa"/>
            <w:shd w:val="clear" w:color="auto" w:fill="auto"/>
            <w:vAlign w:val="bottom"/>
            <w:hideMark/>
          </w:tcPr>
          <w:p w:rsidRPr="00926EC5" w:rsidR="008E2560" w:rsidP="00BF267F" w:rsidRDefault="008E2560" w14:paraId="2D075E58" w14:textId="77777777">
            <w:pPr>
              <w:spacing w:before="0" w:after="0"/>
              <w:rPr>
                <w:rFonts w:asciiTheme="minorHAnsi" w:hAnsiTheme="minorHAnsi" w:cstheme="minorHAnsi"/>
                <w:szCs w:val="24"/>
              </w:rPr>
            </w:pPr>
            <w:r w:rsidRPr="00926EC5">
              <w:rPr>
                <w:rFonts w:asciiTheme="minorHAnsi" w:hAnsiTheme="minorHAnsi" w:cstheme="minorHAnsi"/>
                <w:szCs w:val="24"/>
              </w:rPr>
              <w:t>Pentland Hills</w:t>
            </w:r>
          </w:p>
        </w:tc>
        <w:tc>
          <w:tcPr>
            <w:tcW w:w="989" w:type="dxa"/>
            <w:shd w:val="clear" w:color="auto" w:fill="auto"/>
            <w:vAlign w:val="bottom"/>
            <w:hideMark/>
          </w:tcPr>
          <w:p w:rsidRPr="00926EC5" w:rsidR="008E2560" w:rsidP="00BF267F" w:rsidRDefault="005705E4" w14:paraId="0EBB2060" w14:textId="6AAB3CA9">
            <w:pPr>
              <w:spacing w:before="0" w:after="0"/>
              <w:rPr>
                <w:rFonts w:asciiTheme="minorHAnsi" w:hAnsiTheme="minorHAnsi" w:cstheme="minorHAnsi"/>
                <w:szCs w:val="24"/>
              </w:rPr>
            </w:pPr>
            <w:r>
              <w:rPr>
                <w:rFonts w:asciiTheme="minorHAnsi" w:hAnsiTheme="minorHAnsi" w:cstheme="minorHAnsi"/>
                <w:szCs w:val="24"/>
              </w:rPr>
              <w:t>56</w:t>
            </w:r>
          </w:p>
        </w:tc>
        <w:tc>
          <w:tcPr>
            <w:tcW w:w="1808" w:type="dxa"/>
            <w:shd w:val="clear" w:color="auto" w:fill="auto"/>
            <w:noWrap/>
            <w:vAlign w:val="bottom"/>
            <w:hideMark/>
          </w:tcPr>
          <w:p w:rsidRPr="00926EC5" w:rsidR="008E2560" w:rsidP="00BF267F" w:rsidRDefault="008E2560" w14:paraId="3BD5C483"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72CB43A4" w14:textId="77777777">
        <w:trPr>
          <w:trHeight w:val="300"/>
          <w:jc w:val="center"/>
        </w:trPr>
        <w:tc>
          <w:tcPr>
            <w:tcW w:w="2873" w:type="dxa"/>
            <w:shd w:val="clear" w:color="auto" w:fill="auto"/>
            <w:vAlign w:val="bottom"/>
            <w:hideMark/>
          </w:tcPr>
          <w:p w:rsidRPr="00926EC5" w:rsidR="008E2560" w:rsidP="00BF267F" w:rsidRDefault="008E2560" w14:paraId="516358DF" w14:textId="77777777">
            <w:pPr>
              <w:spacing w:before="0" w:after="0"/>
              <w:rPr>
                <w:rFonts w:asciiTheme="minorHAnsi" w:hAnsiTheme="minorHAnsi" w:cstheme="minorHAnsi"/>
                <w:szCs w:val="24"/>
              </w:rPr>
            </w:pPr>
            <w:r w:rsidRPr="00926EC5">
              <w:rPr>
                <w:rFonts w:asciiTheme="minorHAnsi" w:hAnsiTheme="minorHAnsi" w:cstheme="minorHAnsi"/>
                <w:szCs w:val="24"/>
              </w:rPr>
              <w:t>Pootilla</w:t>
            </w:r>
          </w:p>
        </w:tc>
        <w:tc>
          <w:tcPr>
            <w:tcW w:w="989" w:type="dxa"/>
            <w:shd w:val="clear" w:color="auto" w:fill="auto"/>
            <w:vAlign w:val="bottom"/>
            <w:hideMark/>
          </w:tcPr>
          <w:p w:rsidRPr="00926EC5" w:rsidR="008E2560" w:rsidP="00BF267F" w:rsidRDefault="005705E4" w14:paraId="6B5551AE" w14:textId="371F47A3">
            <w:pPr>
              <w:spacing w:before="0" w:after="0"/>
              <w:rPr>
                <w:rFonts w:asciiTheme="minorHAnsi" w:hAnsiTheme="minorHAnsi" w:cstheme="minorHAnsi"/>
                <w:szCs w:val="24"/>
              </w:rPr>
            </w:pPr>
            <w:r>
              <w:rPr>
                <w:rFonts w:asciiTheme="minorHAnsi" w:hAnsiTheme="minorHAnsi" w:cstheme="minorHAnsi"/>
                <w:szCs w:val="24"/>
              </w:rPr>
              <w:t>31</w:t>
            </w:r>
          </w:p>
        </w:tc>
        <w:tc>
          <w:tcPr>
            <w:tcW w:w="1808" w:type="dxa"/>
            <w:shd w:val="clear" w:color="auto" w:fill="auto"/>
            <w:noWrap/>
            <w:vAlign w:val="bottom"/>
            <w:hideMark/>
          </w:tcPr>
          <w:p w:rsidRPr="00926EC5" w:rsidR="008E2560" w:rsidP="00BF267F" w:rsidRDefault="008E2560" w14:paraId="432B64EA"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42F17820" w14:textId="77777777">
        <w:trPr>
          <w:trHeight w:val="300"/>
          <w:jc w:val="center"/>
        </w:trPr>
        <w:tc>
          <w:tcPr>
            <w:tcW w:w="2873" w:type="dxa"/>
            <w:shd w:val="clear" w:color="auto" w:fill="auto"/>
            <w:vAlign w:val="bottom"/>
            <w:hideMark/>
          </w:tcPr>
          <w:p w:rsidRPr="00926EC5" w:rsidR="008E2560" w:rsidP="00BF267F" w:rsidRDefault="008E2560" w14:paraId="7AEED439" w14:textId="77777777">
            <w:pPr>
              <w:spacing w:before="0" w:after="0"/>
              <w:rPr>
                <w:rFonts w:asciiTheme="minorHAnsi" w:hAnsiTheme="minorHAnsi" w:cstheme="minorHAnsi"/>
                <w:szCs w:val="24"/>
              </w:rPr>
            </w:pPr>
            <w:r w:rsidRPr="00926EC5">
              <w:rPr>
                <w:rFonts w:asciiTheme="minorHAnsi" w:hAnsiTheme="minorHAnsi" w:cstheme="minorHAnsi"/>
                <w:szCs w:val="24"/>
              </w:rPr>
              <w:t>Rowsley</w:t>
            </w:r>
          </w:p>
        </w:tc>
        <w:tc>
          <w:tcPr>
            <w:tcW w:w="989" w:type="dxa"/>
            <w:shd w:val="clear" w:color="auto" w:fill="auto"/>
            <w:vAlign w:val="bottom"/>
            <w:hideMark/>
          </w:tcPr>
          <w:p w:rsidRPr="00926EC5" w:rsidR="008E2560" w:rsidP="00BF267F" w:rsidRDefault="005705E4" w14:paraId="37509368" w14:textId="19DB85CD">
            <w:pPr>
              <w:spacing w:before="0" w:after="0"/>
              <w:rPr>
                <w:rFonts w:asciiTheme="minorHAnsi" w:hAnsiTheme="minorHAnsi" w:cstheme="minorHAnsi"/>
                <w:szCs w:val="24"/>
              </w:rPr>
            </w:pPr>
            <w:r>
              <w:rPr>
                <w:rFonts w:asciiTheme="minorHAnsi" w:hAnsiTheme="minorHAnsi" w:cstheme="minorHAnsi"/>
                <w:szCs w:val="24"/>
              </w:rPr>
              <w:t>73</w:t>
            </w:r>
          </w:p>
        </w:tc>
        <w:tc>
          <w:tcPr>
            <w:tcW w:w="1808" w:type="dxa"/>
            <w:shd w:val="clear" w:color="auto" w:fill="auto"/>
            <w:noWrap/>
            <w:vAlign w:val="bottom"/>
            <w:hideMark/>
          </w:tcPr>
          <w:p w:rsidRPr="00926EC5" w:rsidR="008E2560" w:rsidP="00BF267F" w:rsidRDefault="008E2560" w14:paraId="2933CAA2"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131E9940" w14:textId="77777777">
        <w:trPr>
          <w:trHeight w:val="300"/>
          <w:jc w:val="center"/>
        </w:trPr>
        <w:tc>
          <w:tcPr>
            <w:tcW w:w="2873" w:type="dxa"/>
            <w:shd w:val="clear" w:color="auto" w:fill="auto"/>
            <w:vAlign w:val="bottom"/>
            <w:hideMark/>
          </w:tcPr>
          <w:p w:rsidRPr="00926EC5" w:rsidR="008E2560" w:rsidP="00BF267F" w:rsidRDefault="008E2560" w14:paraId="449A4435" w14:textId="77777777">
            <w:pPr>
              <w:spacing w:before="0" w:after="0"/>
              <w:rPr>
                <w:rFonts w:asciiTheme="minorHAnsi" w:hAnsiTheme="minorHAnsi" w:cstheme="minorHAnsi"/>
                <w:szCs w:val="24"/>
              </w:rPr>
            </w:pPr>
            <w:r w:rsidRPr="00926EC5">
              <w:rPr>
                <w:rFonts w:asciiTheme="minorHAnsi" w:hAnsiTheme="minorHAnsi" w:cstheme="minorHAnsi"/>
                <w:szCs w:val="24"/>
              </w:rPr>
              <w:t>Scotsburn</w:t>
            </w:r>
          </w:p>
        </w:tc>
        <w:tc>
          <w:tcPr>
            <w:tcW w:w="989" w:type="dxa"/>
            <w:shd w:val="clear" w:color="auto" w:fill="auto"/>
            <w:vAlign w:val="bottom"/>
            <w:hideMark/>
          </w:tcPr>
          <w:p w:rsidRPr="00926EC5" w:rsidR="008E2560" w:rsidP="00BF267F" w:rsidRDefault="008E2560" w14:paraId="6D378443" w14:textId="09145D89">
            <w:pPr>
              <w:spacing w:before="0" w:after="0"/>
              <w:rPr>
                <w:rFonts w:asciiTheme="minorHAnsi" w:hAnsiTheme="minorHAnsi" w:cstheme="minorHAnsi"/>
                <w:szCs w:val="24"/>
              </w:rPr>
            </w:pPr>
            <w:r w:rsidRPr="00926EC5">
              <w:rPr>
                <w:rFonts w:asciiTheme="minorHAnsi" w:hAnsiTheme="minorHAnsi" w:cstheme="minorHAnsi"/>
                <w:szCs w:val="24"/>
              </w:rPr>
              <w:t>2</w:t>
            </w:r>
            <w:r w:rsidR="005705E4">
              <w:rPr>
                <w:rFonts w:asciiTheme="minorHAnsi" w:hAnsiTheme="minorHAnsi" w:cstheme="minorHAnsi"/>
                <w:szCs w:val="24"/>
              </w:rPr>
              <w:t>7</w:t>
            </w:r>
          </w:p>
        </w:tc>
        <w:tc>
          <w:tcPr>
            <w:tcW w:w="1808" w:type="dxa"/>
            <w:shd w:val="clear" w:color="auto" w:fill="auto"/>
            <w:noWrap/>
            <w:vAlign w:val="bottom"/>
            <w:hideMark/>
          </w:tcPr>
          <w:p w:rsidRPr="00926EC5" w:rsidR="008E2560" w:rsidP="00BF267F" w:rsidRDefault="008E2560" w14:paraId="05D9E479"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4832939E" w14:textId="77777777">
        <w:trPr>
          <w:trHeight w:val="300"/>
          <w:jc w:val="center"/>
        </w:trPr>
        <w:tc>
          <w:tcPr>
            <w:tcW w:w="2873" w:type="dxa"/>
            <w:shd w:val="clear" w:color="auto" w:fill="auto"/>
            <w:vAlign w:val="bottom"/>
            <w:hideMark/>
          </w:tcPr>
          <w:p w:rsidRPr="00926EC5" w:rsidR="008E2560" w:rsidP="00BF267F" w:rsidRDefault="008E2560" w14:paraId="17E9F4EF" w14:textId="77777777">
            <w:pPr>
              <w:spacing w:before="0" w:after="0"/>
              <w:rPr>
                <w:rFonts w:asciiTheme="minorHAnsi" w:hAnsiTheme="minorHAnsi" w:cstheme="minorHAnsi"/>
                <w:szCs w:val="24"/>
              </w:rPr>
            </w:pPr>
            <w:r w:rsidRPr="00926EC5">
              <w:rPr>
                <w:rFonts w:asciiTheme="minorHAnsi" w:hAnsiTheme="minorHAnsi" w:cstheme="minorHAnsi"/>
                <w:szCs w:val="24"/>
              </w:rPr>
              <w:t>Spargo Creek</w:t>
            </w:r>
          </w:p>
        </w:tc>
        <w:tc>
          <w:tcPr>
            <w:tcW w:w="989" w:type="dxa"/>
            <w:shd w:val="clear" w:color="auto" w:fill="auto"/>
            <w:vAlign w:val="bottom"/>
            <w:hideMark/>
          </w:tcPr>
          <w:p w:rsidRPr="00926EC5" w:rsidR="008E2560" w:rsidP="00BF267F" w:rsidRDefault="005705E4" w14:paraId="05662FA6" w14:textId="38850F5C">
            <w:pPr>
              <w:spacing w:before="0" w:after="0"/>
              <w:rPr>
                <w:rFonts w:asciiTheme="minorHAnsi" w:hAnsiTheme="minorHAnsi" w:cstheme="minorHAnsi"/>
                <w:szCs w:val="24"/>
              </w:rPr>
            </w:pPr>
            <w:r>
              <w:rPr>
                <w:rFonts w:asciiTheme="minorHAnsi" w:hAnsiTheme="minorHAnsi" w:cstheme="minorHAnsi"/>
                <w:szCs w:val="24"/>
              </w:rPr>
              <w:t>20</w:t>
            </w:r>
          </w:p>
        </w:tc>
        <w:tc>
          <w:tcPr>
            <w:tcW w:w="1808" w:type="dxa"/>
            <w:shd w:val="clear" w:color="auto" w:fill="auto"/>
            <w:noWrap/>
            <w:vAlign w:val="bottom"/>
            <w:hideMark/>
          </w:tcPr>
          <w:p w:rsidRPr="00926EC5" w:rsidR="008E2560" w:rsidP="00BF267F" w:rsidRDefault="008E2560" w14:paraId="3C3E96F9"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1D7E16E8" w14:textId="77777777">
        <w:trPr>
          <w:trHeight w:val="300"/>
          <w:jc w:val="center"/>
        </w:trPr>
        <w:tc>
          <w:tcPr>
            <w:tcW w:w="2873" w:type="dxa"/>
            <w:shd w:val="clear" w:color="auto" w:fill="auto"/>
            <w:vAlign w:val="bottom"/>
            <w:hideMark/>
          </w:tcPr>
          <w:p w:rsidRPr="00926EC5" w:rsidR="008E2560" w:rsidP="00BF267F" w:rsidRDefault="008E2560" w14:paraId="5755E0F9" w14:textId="77777777">
            <w:pPr>
              <w:spacing w:before="0" w:after="0"/>
              <w:rPr>
                <w:rFonts w:asciiTheme="minorHAnsi" w:hAnsiTheme="minorHAnsi" w:cstheme="minorHAnsi"/>
                <w:szCs w:val="24"/>
              </w:rPr>
            </w:pPr>
            <w:r w:rsidRPr="00926EC5">
              <w:rPr>
                <w:rFonts w:asciiTheme="minorHAnsi" w:hAnsiTheme="minorHAnsi" w:cstheme="minorHAnsi"/>
                <w:szCs w:val="24"/>
              </w:rPr>
              <w:t>Springbank</w:t>
            </w:r>
          </w:p>
        </w:tc>
        <w:tc>
          <w:tcPr>
            <w:tcW w:w="989" w:type="dxa"/>
            <w:shd w:val="clear" w:color="auto" w:fill="auto"/>
            <w:vAlign w:val="bottom"/>
            <w:hideMark/>
          </w:tcPr>
          <w:p w:rsidRPr="00926EC5" w:rsidR="008E2560" w:rsidP="00BF267F" w:rsidRDefault="005705E4" w14:paraId="14A4A2BA" w14:textId="59A2B2A1">
            <w:pPr>
              <w:spacing w:before="0" w:after="0"/>
              <w:rPr>
                <w:rFonts w:asciiTheme="minorHAnsi" w:hAnsiTheme="minorHAnsi" w:cstheme="minorHAnsi"/>
                <w:szCs w:val="24"/>
              </w:rPr>
            </w:pPr>
            <w:r>
              <w:rPr>
                <w:rFonts w:asciiTheme="minorHAnsi" w:hAnsiTheme="minorHAnsi" w:cstheme="minorHAnsi"/>
                <w:szCs w:val="24"/>
              </w:rPr>
              <w:t>51</w:t>
            </w:r>
          </w:p>
        </w:tc>
        <w:tc>
          <w:tcPr>
            <w:tcW w:w="1808" w:type="dxa"/>
            <w:shd w:val="clear" w:color="auto" w:fill="auto"/>
            <w:noWrap/>
            <w:vAlign w:val="bottom"/>
            <w:hideMark/>
          </w:tcPr>
          <w:p w:rsidRPr="00926EC5" w:rsidR="008E2560" w:rsidP="00BF267F" w:rsidRDefault="008E2560" w14:paraId="0B036D20"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062AFC06" w14:textId="77777777">
        <w:trPr>
          <w:trHeight w:val="300"/>
          <w:jc w:val="center"/>
        </w:trPr>
        <w:tc>
          <w:tcPr>
            <w:tcW w:w="2873" w:type="dxa"/>
            <w:shd w:val="clear" w:color="auto" w:fill="auto"/>
            <w:vAlign w:val="bottom"/>
            <w:hideMark/>
          </w:tcPr>
          <w:p w:rsidRPr="00926EC5" w:rsidR="008E2560" w:rsidP="00BF267F" w:rsidRDefault="008E2560" w14:paraId="09417131" w14:textId="77777777">
            <w:pPr>
              <w:spacing w:before="0" w:after="0"/>
              <w:rPr>
                <w:rFonts w:asciiTheme="minorHAnsi" w:hAnsiTheme="minorHAnsi" w:cstheme="minorHAnsi"/>
                <w:szCs w:val="24"/>
              </w:rPr>
            </w:pPr>
            <w:r w:rsidRPr="00926EC5">
              <w:rPr>
                <w:rFonts w:asciiTheme="minorHAnsi" w:hAnsiTheme="minorHAnsi" w:cstheme="minorHAnsi"/>
                <w:szCs w:val="24"/>
              </w:rPr>
              <w:t>Wallace</w:t>
            </w:r>
          </w:p>
        </w:tc>
        <w:tc>
          <w:tcPr>
            <w:tcW w:w="989" w:type="dxa"/>
            <w:shd w:val="clear" w:color="auto" w:fill="auto"/>
            <w:vAlign w:val="bottom"/>
            <w:hideMark/>
          </w:tcPr>
          <w:p w:rsidRPr="00926EC5" w:rsidR="008E2560" w:rsidP="00BF267F" w:rsidRDefault="008E2560" w14:paraId="2EA00D0A" w14:textId="4501EBB1">
            <w:pPr>
              <w:spacing w:before="0" w:after="0"/>
              <w:rPr>
                <w:rFonts w:asciiTheme="minorHAnsi" w:hAnsiTheme="minorHAnsi" w:cstheme="minorHAnsi"/>
                <w:szCs w:val="24"/>
              </w:rPr>
            </w:pPr>
            <w:r w:rsidRPr="00926EC5">
              <w:rPr>
                <w:rFonts w:asciiTheme="minorHAnsi" w:hAnsiTheme="minorHAnsi" w:cstheme="minorHAnsi"/>
                <w:szCs w:val="24"/>
              </w:rPr>
              <w:t>8</w:t>
            </w:r>
            <w:r w:rsidR="005705E4">
              <w:rPr>
                <w:rFonts w:asciiTheme="minorHAnsi" w:hAnsiTheme="minorHAnsi" w:cstheme="minorHAnsi"/>
                <w:szCs w:val="24"/>
              </w:rPr>
              <w:t>8</w:t>
            </w:r>
          </w:p>
        </w:tc>
        <w:tc>
          <w:tcPr>
            <w:tcW w:w="1808" w:type="dxa"/>
            <w:shd w:val="clear" w:color="auto" w:fill="auto"/>
            <w:noWrap/>
            <w:vAlign w:val="bottom"/>
            <w:hideMark/>
          </w:tcPr>
          <w:p w:rsidRPr="00926EC5" w:rsidR="008E2560" w:rsidP="00BF267F" w:rsidRDefault="008E2560" w14:paraId="4D2100DD"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Medium</w:t>
            </w:r>
          </w:p>
        </w:tc>
      </w:tr>
      <w:tr w:rsidRPr="00926EC5" w:rsidR="008E2560" w:rsidTr="00241F7D" w14:paraId="5FE98002" w14:textId="77777777">
        <w:trPr>
          <w:trHeight w:val="300"/>
          <w:jc w:val="center"/>
        </w:trPr>
        <w:tc>
          <w:tcPr>
            <w:tcW w:w="2873" w:type="dxa"/>
            <w:shd w:val="clear" w:color="auto" w:fill="auto"/>
            <w:vAlign w:val="bottom"/>
            <w:hideMark/>
          </w:tcPr>
          <w:p w:rsidRPr="00926EC5" w:rsidR="008E2560" w:rsidP="00BF267F" w:rsidRDefault="008E2560" w14:paraId="3A132E93" w14:textId="77777777">
            <w:pPr>
              <w:spacing w:before="0" w:after="0"/>
              <w:rPr>
                <w:rFonts w:asciiTheme="minorHAnsi" w:hAnsiTheme="minorHAnsi" w:cstheme="minorHAnsi"/>
                <w:szCs w:val="24"/>
              </w:rPr>
            </w:pPr>
            <w:r w:rsidRPr="00926EC5">
              <w:rPr>
                <w:rFonts w:asciiTheme="minorHAnsi" w:hAnsiTheme="minorHAnsi" w:cstheme="minorHAnsi"/>
                <w:szCs w:val="24"/>
              </w:rPr>
              <w:t>Warrenheip</w:t>
            </w:r>
          </w:p>
        </w:tc>
        <w:tc>
          <w:tcPr>
            <w:tcW w:w="989" w:type="dxa"/>
            <w:shd w:val="clear" w:color="auto" w:fill="auto"/>
            <w:vAlign w:val="bottom"/>
            <w:hideMark/>
          </w:tcPr>
          <w:p w:rsidRPr="00926EC5" w:rsidR="008E2560" w:rsidP="00BF267F" w:rsidRDefault="005705E4" w14:paraId="0CEE8051" w14:textId="18D7A88F">
            <w:pPr>
              <w:spacing w:before="0" w:after="0"/>
              <w:rPr>
                <w:rFonts w:asciiTheme="minorHAnsi" w:hAnsiTheme="minorHAnsi" w:cstheme="minorHAnsi"/>
                <w:szCs w:val="24"/>
              </w:rPr>
            </w:pPr>
            <w:r>
              <w:rPr>
                <w:rFonts w:asciiTheme="minorHAnsi" w:hAnsiTheme="minorHAnsi" w:cstheme="minorHAnsi"/>
                <w:szCs w:val="24"/>
              </w:rPr>
              <w:t>45</w:t>
            </w:r>
          </w:p>
        </w:tc>
        <w:tc>
          <w:tcPr>
            <w:tcW w:w="1808" w:type="dxa"/>
            <w:shd w:val="clear" w:color="auto" w:fill="auto"/>
            <w:noWrap/>
            <w:vAlign w:val="bottom"/>
            <w:hideMark/>
          </w:tcPr>
          <w:p w:rsidRPr="00926EC5" w:rsidR="008E2560" w:rsidP="00BF267F" w:rsidRDefault="008E2560" w14:paraId="34BD5EC5"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266A7E0A" w14:textId="77777777">
        <w:trPr>
          <w:trHeight w:val="300"/>
          <w:jc w:val="center"/>
        </w:trPr>
        <w:tc>
          <w:tcPr>
            <w:tcW w:w="2873" w:type="dxa"/>
            <w:shd w:val="clear" w:color="auto" w:fill="auto"/>
            <w:vAlign w:val="bottom"/>
            <w:hideMark/>
          </w:tcPr>
          <w:p w:rsidRPr="00926EC5" w:rsidR="008E2560" w:rsidP="00BF267F" w:rsidRDefault="008E2560" w14:paraId="1BE0C1C4" w14:textId="77777777">
            <w:pPr>
              <w:spacing w:before="0" w:after="0"/>
              <w:rPr>
                <w:rFonts w:asciiTheme="minorHAnsi" w:hAnsiTheme="minorHAnsi" w:cstheme="minorHAnsi"/>
                <w:szCs w:val="24"/>
              </w:rPr>
            </w:pPr>
            <w:r w:rsidRPr="00926EC5">
              <w:rPr>
                <w:rFonts w:asciiTheme="minorHAnsi" w:hAnsiTheme="minorHAnsi" w:cstheme="minorHAnsi"/>
                <w:szCs w:val="24"/>
              </w:rPr>
              <w:t>Wattle Flat</w:t>
            </w:r>
          </w:p>
        </w:tc>
        <w:tc>
          <w:tcPr>
            <w:tcW w:w="989" w:type="dxa"/>
            <w:shd w:val="clear" w:color="auto" w:fill="auto"/>
            <w:vAlign w:val="bottom"/>
            <w:hideMark/>
          </w:tcPr>
          <w:p w:rsidRPr="00926EC5" w:rsidR="008E2560" w:rsidP="00BF267F" w:rsidRDefault="005705E4" w14:paraId="18764B68" w14:textId="218D72CF">
            <w:pPr>
              <w:spacing w:before="0" w:after="0"/>
              <w:rPr>
                <w:rFonts w:asciiTheme="minorHAnsi" w:hAnsiTheme="minorHAnsi" w:cstheme="minorHAnsi"/>
                <w:szCs w:val="24"/>
              </w:rPr>
            </w:pPr>
            <w:r>
              <w:rPr>
                <w:rFonts w:asciiTheme="minorHAnsi" w:hAnsiTheme="minorHAnsi" w:cstheme="minorHAnsi"/>
                <w:szCs w:val="24"/>
              </w:rPr>
              <w:t>10</w:t>
            </w:r>
          </w:p>
        </w:tc>
        <w:tc>
          <w:tcPr>
            <w:tcW w:w="1808" w:type="dxa"/>
            <w:shd w:val="clear" w:color="auto" w:fill="auto"/>
            <w:noWrap/>
            <w:vAlign w:val="bottom"/>
            <w:hideMark/>
          </w:tcPr>
          <w:p w:rsidRPr="00926EC5" w:rsidR="008E2560" w:rsidP="00BF267F" w:rsidRDefault="008E2560" w14:paraId="0D378809"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Low</w:t>
            </w:r>
          </w:p>
        </w:tc>
      </w:tr>
      <w:tr w:rsidRPr="00926EC5" w:rsidR="008E2560" w:rsidTr="00241F7D" w14:paraId="677EC963" w14:textId="77777777">
        <w:trPr>
          <w:trHeight w:val="315"/>
          <w:jc w:val="center"/>
        </w:trPr>
        <w:tc>
          <w:tcPr>
            <w:tcW w:w="2873" w:type="dxa"/>
            <w:shd w:val="clear" w:color="auto" w:fill="auto"/>
            <w:vAlign w:val="bottom"/>
            <w:hideMark/>
          </w:tcPr>
          <w:p w:rsidRPr="00926EC5" w:rsidR="008E2560" w:rsidP="00BF267F" w:rsidRDefault="008E2560" w14:paraId="5E720505" w14:textId="77777777">
            <w:pPr>
              <w:spacing w:before="0" w:after="0"/>
              <w:rPr>
                <w:rFonts w:asciiTheme="minorHAnsi" w:hAnsiTheme="minorHAnsi" w:cstheme="minorHAnsi"/>
                <w:szCs w:val="24"/>
              </w:rPr>
            </w:pPr>
            <w:r w:rsidRPr="00926EC5">
              <w:rPr>
                <w:rFonts w:asciiTheme="minorHAnsi" w:hAnsiTheme="minorHAnsi" w:cstheme="minorHAnsi"/>
                <w:szCs w:val="24"/>
              </w:rPr>
              <w:t>Yendon</w:t>
            </w:r>
          </w:p>
        </w:tc>
        <w:tc>
          <w:tcPr>
            <w:tcW w:w="989" w:type="dxa"/>
            <w:shd w:val="clear" w:color="auto" w:fill="auto"/>
            <w:vAlign w:val="bottom"/>
            <w:hideMark/>
          </w:tcPr>
          <w:p w:rsidRPr="00926EC5" w:rsidR="008E2560" w:rsidP="00BF267F" w:rsidRDefault="005705E4" w14:paraId="57378448" w14:textId="530DF51F">
            <w:pPr>
              <w:spacing w:before="0" w:after="0"/>
              <w:rPr>
                <w:rFonts w:asciiTheme="minorHAnsi" w:hAnsiTheme="minorHAnsi" w:cstheme="minorHAnsi"/>
                <w:szCs w:val="24"/>
              </w:rPr>
            </w:pPr>
            <w:r>
              <w:rPr>
                <w:rFonts w:asciiTheme="minorHAnsi" w:hAnsiTheme="minorHAnsi" w:cstheme="minorHAnsi"/>
                <w:szCs w:val="24"/>
              </w:rPr>
              <w:t>110</w:t>
            </w:r>
          </w:p>
        </w:tc>
        <w:tc>
          <w:tcPr>
            <w:tcW w:w="1808" w:type="dxa"/>
            <w:shd w:val="clear" w:color="auto" w:fill="auto"/>
            <w:noWrap/>
            <w:vAlign w:val="bottom"/>
            <w:hideMark/>
          </w:tcPr>
          <w:p w:rsidRPr="00926EC5" w:rsidR="008E2560" w:rsidP="00BF267F" w:rsidRDefault="008E2560" w14:paraId="07DA947A" w14:textId="77777777">
            <w:pPr>
              <w:spacing w:before="0" w:after="0"/>
              <w:rPr>
                <w:rFonts w:asciiTheme="minorHAnsi" w:hAnsiTheme="minorHAnsi" w:cstheme="minorHAnsi"/>
                <w:color w:val="000000"/>
                <w:szCs w:val="24"/>
              </w:rPr>
            </w:pPr>
            <w:r w:rsidRPr="00926EC5">
              <w:rPr>
                <w:rFonts w:asciiTheme="minorHAnsi" w:hAnsiTheme="minorHAnsi" w:cstheme="minorHAnsi"/>
                <w:color w:val="000000"/>
                <w:szCs w:val="24"/>
              </w:rPr>
              <w:t>High</w:t>
            </w:r>
          </w:p>
        </w:tc>
      </w:tr>
      <w:tr w:rsidRPr="00926EC5" w:rsidR="008E2560" w:rsidTr="00241F7D" w14:paraId="6DE5A779" w14:textId="77777777">
        <w:trPr>
          <w:trHeight w:val="315"/>
          <w:jc w:val="center"/>
        </w:trPr>
        <w:tc>
          <w:tcPr>
            <w:tcW w:w="2873" w:type="dxa"/>
            <w:shd w:val="clear" w:color="auto" w:fill="auto"/>
            <w:vAlign w:val="center"/>
          </w:tcPr>
          <w:p w:rsidRPr="00926EC5" w:rsidR="008E2560" w:rsidP="00BF267F" w:rsidRDefault="008E2560" w14:paraId="0600B63B" w14:textId="77777777">
            <w:pPr>
              <w:spacing w:before="0" w:after="0"/>
              <w:rPr>
                <w:rFonts w:asciiTheme="minorHAnsi" w:hAnsiTheme="minorHAnsi" w:cstheme="minorHAnsi"/>
                <w:b/>
                <w:bCs/>
                <w:szCs w:val="24"/>
              </w:rPr>
            </w:pPr>
            <w:r w:rsidRPr="00926EC5">
              <w:rPr>
                <w:rFonts w:asciiTheme="minorHAnsi" w:hAnsiTheme="minorHAnsi" w:cstheme="minorHAnsi"/>
                <w:b/>
                <w:bCs/>
                <w:szCs w:val="24"/>
              </w:rPr>
              <w:t>Total</w:t>
            </w:r>
          </w:p>
        </w:tc>
        <w:tc>
          <w:tcPr>
            <w:tcW w:w="989" w:type="dxa"/>
            <w:shd w:val="clear" w:color="auto" w:fill="auto"/>
            <w:vAlign w:val="center"/>
          </w:tcPr>
          <w:p w:rsidRPr="00926EC5" w:rsidR="008E2560" w:rsidP="00BF267F" w:rsidRDefault="008E2560" w14:paraId="645BB20C" w14:textId="58FC6D07">
            <w:pPr>
              <w:spacing w:before="0" w:after="0"/>
              <w:rPr>
                <w:rFonts w:asciiTheme="minorHAnsi" w:hAnsiTheme="minorHAnsi" w:cstheme="minorHAnsi"/>
                <w:b/>
                <w:bCs/>
                <w:szCs w:val="24"/>
              </w:rPr>
            </w:pPr>
            <w:r w:rsidRPr="00926EC5">
              <w:rPr>
                <w:rFonts w:asciiTheme="minorHAnsi" w:hAnsiTheme="minorHAnsi" w:cstheme="minorHAnsi"/>
                <w:b/>
                <w:bCs/>
                <w:szCs w:val="24"/>
              </w:rPr>
              <w:t>4</w:t>
            </w:r>
            <w:r>
              <w:rPr>
                <w:rFonts w:asciiTheme="minorHAnsi" w:hAnsiTheme="minorHAnsi" w:cstheme="minorHAnsi"/>
                <w:b/>
                <w:bCs/>
                <w:szCs w:val="24"/>
              </w:rPr>
              <w:t>,</w:t>
            </w:r>
            <w:r w:rsidR="005705E4">
              <w:rPr>
                <w:rFonts w:asciiTheme="minorHAnsi" w:hAnsiTheme="minorHAnsi" w:cstheme="minorHAnsi"/>
                <w:b/>
                <w:bCs/>
                <w:szCs w:val="24"/>
              </w:rPr>
              <w:t>8</w:t>
            </w:r>
            <w:r w:rsidRPr="00926EC5">
              <w:rPr>
                <w:rFonts w:asciiTheme="minorHAnsi" w:hAnsiTheme="minorHAnsi" w:cstheme="minorHAnsi"/>
                <w:b/>
                <w:bCs/>
                <w:szCs w:val="24"/>
              </w:rPr>
              <w:t>66</w:t>
            </w:r>
          </w:p>
        </w:tc>
        <w:tc>
          <w:tcPr>
            <w:tcW w:w="1808" w:type="dxa"/>
            <w:shd w:val="clear" w:color="auto" w:fill="auto"/>
            <w:noWrap/>
            <w:vAlign w:val="bottom"/>
          </w:tcPr>
          <w:p w:rsidRPr="00926EC5" w:rsidR="008E2560" w:rsidP="00BF267F" w:rsidRDefault="008E2560" w14:paraId="2CCA748A" w14:textId="77777777">
            <w:pPr>
              <w:spacing w:before="0" w:after="0"/>
              <w:rPr>
                <w:rFonts w:asciiTheme="minorHAnsi" w:hAnsiTheme="minorHAnsi" w:cstheme="minorHAnsi"/>
                <w:color w:val="000000"/>
                <w:szCs w:val="24"/>
              </w:rPr>
            </w:pPr>
          </w:p>
        </w:tc>
      </w:tr>
    </w:tbl>
    <w:p w:rsidRPr="001B5C0D" w:rsidR="008E2560" w:rsidP="00BF267F" w:rsidRDefault="008E2560" w14:paraId="1FD7FF63" w14:textId="77777777">
      <w:pPr>
        <w:autoSpaceDE w:val="0"/>
        <w:autoSpaceDN w:val="0"/>
        <w:adjustRightInd w:val="0"/>
        <w:spacing w:before="0" w:after="0"/>
        <w:rPr>
          <w:rFonts w:asciiTheme="minorHAnsi" w:hAnsiTheme="minorHAnsi" w:eastAsiaTheme="minorHAnsi" w:cstheme="minorHAnsi"/>
          <w:sz w:val="22"/>
          <w:szCs w:val="22"/>
          <w:lang w:eastAsia="en-US"/>
        </w:rPr>
      </w:pPr>
    </w:p>
    <w:p w:rsidRPr="001B5C0D" w:rsidR="00193E4F" w:rsidP="00BF267F" w:rsidRDefault="00193E4F" w14:paraId="6E3B0755" w14:textId="77777777">
      <w:pPr>
        <w:autoSpaceDE w:val="0"/>
        <w:autoSpaceDN w:val="0"/>
        <w:adjustRightInd w:val="0"/>
        <w:spacing w:before="0" w:after="0"/>
        <w:rPr>
          <w:rFonts w:asciiTheme="minorHAnsi" w:hAnsiTheme="minorHAnsi" w:eastAsiaTheme="minorHAnsi" w:cstheme="minorHAnsi"/>
          <w:b/>
          <w:sz w:val="22"/>
          <w:szCs w:val="22"/>
          <w:lang w:eastAsia="en-US"/>
        </w:rPr>
      </w:pPr>
      <w:r w:rsidRPr="001B5C0D">
        <w:rPr>
          <w:rFonts w:asciiTheme="minorHAnsi" w:hAnsiTheme="minorHAnsi" w:eastAsiaTheme="minorHAnsi" w:cstheme="minorHAnsi"/>
          <w:b/>
          <w:sz w:val="22"/>
          <w:szCs w:val="22"/>
          <w:lang w:eastAsia="en-US"/>
        </w:rPr>
        <w:br/>
      </w:r>
    </w:p>
    <w:p w:rsidR="008E2560" w:rsidP="00BF267F" w:rsidRDefault="008E2560" w14:paraId="16D0BD43" w14:textId="5DCFD03B">
      <w:pPr>
        <w:spacing w:before="0" w:after="0"/>
        <w:rPr>
          <w:rFonts w:asciiTheme="minorHAnsi" w:hAnsiTheme="minorHAnsi" w:eastAsiaTheme="minorHAnsi" w:cstheme="minorHAnsi"/>
          <w:b/>
          <w:sz w:val="28"/>
          <w:szCs w:val="28"/>
          <w:lang w:eastAsia="en-US"/>
        </w:rPr>
      </w:pPr>
    </w:p>
    <w:p w:rsidR="008E2560" w:rsidP="00BF267F" w:rsidRDefault="008E2560" w14:paraId="35DF0E6E" w14:textId="7839ADE8">
      <w:pPr>
        <w:spacing w:before="0" w:after="0"/>
        <w:rPr>
          <w:rFonts w:asciiTheme="minorHAnsi" w:hAnsiTheme="minorHAnsi" w:eastAsiaTheme="minorHAnsi" w:cstheme="minorHAnsi"/>
          <w:b/>
          <w:sz w:val="28"/>
          <w:szCs w:val="28"/>
          <w:lang w:eastAsia="en-US"/>
        </w:rPr>
      </w:pPr>
    </w:p>
    <w:p w:rsidR="008E2560" w:rsidP="00BF267F" w:rsidRDefault="008E2560" w14:paraId="57D18AC0" w14:textId="1CC4D021">
      <w:pPr>
        <w:spacing w:before="0" w:after="0"/>
        <w:rPr>
          <w:rFonts w:asciiTheme="minorHAnsi" w:hAnsiTheme="minorHAnsi" w:eastAsiaTheme="minorHAnsi" w:cstheme="minorHAnsi"/>
          <w:b/>
          <w:sz w:val="28"/>
          <w:szCs w:val="28"/>
          <w:lang w:eastAsia="en-US"/>
        </w:rPr>
      </w:pPr>
    </w:p>
    <w:p w:rsidR="008E2560" w:rsidP="00BF267F" w:rsidRDefault="008E2560" w14:paraId="45713670" w14:textId="23424639">
      <w:pPr>
        <w:spacing w:before="0" w:after="0"/>
        <w:rPr>
          <w:rFonts w:asciiTheme="minorHAnsi" w:hAnsiTheme="minorHAnsi" w:eastAsiaTheme="minorHAnsi" w:cstheme="minorHAnsi"/>
          <w:b/>
          <w:sz w:val="28"/>
          <w:szCs w:val="28"/>
          <w:lang w:eastAsia="en-US"/>
        </w:rPr>
      </w:pPr>
    </w:p>
    <w:p w:rsidR="008E2560" w:rsidP="00BF267F" w:rsidRDefault="008E2560" w14:paraId="408CC2E3" w14:textId="731D518F">
      <w:pPr>
        <w:spacing w:before="0" w:after="0"/>
        <w:rPr>
          <w:rFonts w:asciiTheme="minorHAnsi" w:hAnsiTheme="minorHAnsi" w:eastAsiaTheme="minorHAnsi" w:cstheme="minorHAnsi"/>
          <w:b/>
          <w:sz w:val="28"/>
          <w:szCs w:val="28"/>
          <w:lang w:eastAsia="en-US"/>
        </w:rPr>
      </w:pPr>
    </w:p>
    <w:p w:rsidR="008E2560" w:rsidP="00BF267F" w:rsidRDefault="008E2560" w14:paraId="46CEC5A6" w14:textId="05813DF6">
      <w:pPr>
        <w:spacing w:before="0" w:after="0"/>
        <w:rPr>
          <w:rFonts w:asciiTheme="minorHAnsi" w:hAnsiTheme="minorHAnsi" w:eastAsiaTheme="minorHAnsi" w:cstheme="minorHAnsi"/>
          <w:b/>
          <w:sz w:val="28"/>
          <w:szCs w:val="28"/>
          <w:lang w:eastAsia="en-US"/>
        </w:rPr>
      </w:pPr>
    </w:p>
    <w:p w:rsidR="008E2560" w:rsidP="00BF267F" w:rsidRDefault="008E2560" w14:paraId="4A32B2E0" w14:textId="1605112C">
      <w:pPr>
        <w:spacing w:before="0" w:after="0"/>
        <w:rPr>
          <w:rFonts w:asciiTheme="minorHAnsi" w:hAnsiTheme="minorHAnsi" w:eastAsiaTheme="minorHAnsi" w:cstheme="minorHAnsi"/>
          <w:b/>
          <w:sz w:val="28"/>
          <w:szCs w:val="28"/>
          <w:lang w:eastAsia="en-US"/>
        </w:rPr>
      </w:pPr>
    </w:p>
    <w:p w:rsidR="008E2560" w:rsidP="00BF267F" w:rsidRDefault="008E2560" w14:paraId="5B7077A2" w14:textId="6CEF5C16">
      <w:pPr>
        <w:spacing w:before="0" w:after="0"/>
        <w:rPr>
          <w:rFonts w:asciiTheme="minorHAnsi" w:hAnsiTheme="minorHAnsi" w:eastAsiaTheme="minorHAnsi" w:cstheme="minorHAnsi"/>
          <w:b/>
          <w:sz w:val="28"/>
          <w:szCs w:val="28"/>
          <w:lang w:eastAsia="en-US"/>
        </w:rPr>
      </w:pPr>
    </w:p>
    <w:p w:rsidR="00272FB9" w:rsidP="00272FB9" w:rsidRDefault="00272FB9" w14:paraId="2F1C673D" w14:textId="77777777">
      <w:pPr>
        <w:spacing w:before="0" w:after="0"/>
        <w:jc w:val="left"/>
        <w:rPr>
          <w:rFonts w:asciiTheme="minorHAnsi" w:hAnsiTheme="minorHAnsi" w:eastAsiaTheme="minorHAnsi" w:cstheme="minorHAnsi"/>
          <w:b/>
          <w:sz w:val="28"/>
          <w:szCs w:val="28"/>
          <w:lang w:eastAsia="en-US"/>
        </w:rPr>
        <w:sectPr w:rsidR="00272FB9" w:rsidSect="00392A6F">
          <w:pgSz w:w="11906" w:h="16838" w:orient="portrait"/>
          <w:pgMar w:top="1418" w:right="1134" w:bottom="1134" w:left="1134" w:header="709" w:footer="709" w:gutter="0"/>
          <w:cols w:space="708"/>
          <w:docGrid w:linePitch="360"/>
        </w:sectPr>
      </w:pPr>
    </w:p>
    <w:p w:rsidRPr="001C1B87" w:rsidR="00272FB9" w:rsidP="00272FB9" w:rsidRDefault="00272FB9" w14:paraId="168A5D2E" w14:textId="4B950638">
      <w:pPr>
        <w:spacing w:before="0" w:after="0"/>
        <w:jc w:val="left"/>
        <w:rPr>
          <w:rFonts w:asciiTheme="minorHAnsi" w:hAnsiTheme="minorHAnsi" w:eastAsiaTheme="minorHAnsi" w:cstheme="minorHAnsi"/>
          <w:b/>
          <w:szCs w:val="24"/>
          <w:lang w:eastAsia="en-US"/>
        </w:rPr>
      </w:pPr>
    </w:p>
    <w:p w:rsidRPr="00391A1A" w:rsidR="00272FB9" w:rsidP="00BF267F" w:rsidRDefault="00272FB9" w14:paraId="15C94337" w14:textId="4BE555E6">
      <w:pPr>
        <w:spacing w:before="0" w:after="0"/>
        <w:rPr>
          <w:rFonts w:asciiTheme="minorHAnsi" w:hAnsiTheme="minorHAnsi" w:eastAsiaTheme="minorHAnsi" w:cstheme="minorHAnsi"/>
          <w:b/>
          <w:szCs w:val="24"/>
          <w:lang w:eastAsia="en-US"/>
        </w:rPr>
      </w:pPr>
      <w:r w:rsidRPr="00391A1A">
        <w:rPr>
          <w:rFonts w:asciiTheme="minorHAnsi" w:hAnsiTheme="minorHAnsi" w:eastAsiaTheme="minorHAnsi" w:cstheme="minorHAnsi"/>
          <w:b/>
          <w:szCs w:val="24"/>
          <w:lang w:eastAsia="en-US"/>
        </w:rPr>
        <w:t xml:space="preserve">Figure </w:t>
      </w:r>
      <w:r w:rsidRPr="00391A1A" w:rsidR="001C1B87">
        <w:rPr>
          <w:rFonts w:asciiTheme="minorHAnsi" w:hAnsiTheme="minorHAnsi" w:eastAsiaTheme="minorHAnsi" w:cstheme="minorHAnsi"/>
          <w:b/>
          <w:szCs w:val="24"/>
          <w:lang w:eastAsia="en-US"/>
        </w:rPr>
        <w:t>6</w:t>
      </w:r>
      <w:r w:rsidRPr="00391A1A">
        <w:rPr>
          <w:rFonts w:asciiTheme="minorHAnsi" w:hAnsiTheme="minorHAnsi" w:eastAsiaTheme="minorHAnsi" w:cstheme="minorHAnsi"/>
          <w:b/>
          <w:szCs w:val="24"/>
          <w:lang w:eastAsia="en-US"/>
        </w:rPr>
        <w:t xml:space="preserve">: </w:t>
      </w:r>
      <w:r w:rsidRPr="00391A1A" w:rsidR="00890CBF">
        <w:rPr>
          <w:rFonts w:asciiTheme="minorHAnsi" w:hAnsiTheme="minorHAnsi" w:eastAsiaTheme="minorHAnsi" w:cstheme="minorHAnsi"/>
          <w:b/>
          <w:szCs w:val="24"/>
          <w:lang w:eastAsia="en-US"/>
        </w:rPr>
        <w:t>M</w:t>
      </w:r>
      <w:r w:rsidRPr="00391A1A">
        <w:rPr>
          <w:rFonts w:asciiTheme="minorHAnsi" w:hAnsiTheme="minorHAnsi" w:eastAsiaTheme="minorHAnsi" w:cstheme="minorHAnsi"/>
          <w:b/>
          <w:szCs w:val="24"/>
          <w:lang w:eastAsia="en-US"/>
        </w:rPr>
        <w:t xml:space="preserve">ap showing </w:t>
      </w:r>
      <w:r w:rsidRPr="00391A1A" w:rsidR="00890CBF">
        <w:rPr>
          <w:rFonts w:asciiTheme="minorHAnsi" w:hAnsiTheme="minorHAnsi" w:eastAsiaTheme="minorHAnsi" w:cstheme="minorHAnsi"/>
          <w:b/>
          <w:szCs w:val="24"/>
          <w:lang w:eastAsia="en-US"/>
        </w:rPr>
        <w:t>high r</w:t>
      </w:r>
      <w:r w:rsidRPr="00391A1A">
        <w:rPr>
          <w:rFonts w:asciiTheme="minorHAnsi" w:hAnsiTheme="minorHAnsi" w:eastAsiaTheme="minorHAnsi" w:cstheme="minorHAnsi"/>
          <w:b/>
          <w:szCs w:val="24"/>
          <w:lang w:eastAsia="en-US"/>
        </w:rPr>
        <w:t xml:space="preserve">isk </w:t>
      </w:r>
      <w:r w:rsidRPr="00391A1A" w:rsidR="00890CBF">
        <w:rPr>
          <w:rFonts w:asciiTheme="minorHAnsi" w:hAnsiTheme="minorHAnsi" w:eastAsiaTheme="minorHAnsi" w:cstheme="minorHAnsi"/>
          <w:b/>
          <w:szCs w:val="24"/>
          <w:lang w:eastAsia="en-US"/>
        </w:rPr>
        <w:t>locations for wastewater assessment</w:t>
      </w:r>
    </w:p>
    <w:p w:rsidR="00272FB9" w:rsidP="00BF267F" w:rsidRDefault="00272FB9" w14:paraId="3CF1BA4B" w14:textId="77777777">
      <w:pPr>
        <w:spacing w:before="0" w:after="0"/>
        <w:rPr>
          <w:rFonts w:asciiTheme="minorHAnsi" w:hAnsiTheme="minorHAnsi" w:eastAsiaTheme="minorHAnsi" w:cstheme="minorHAnsi"/>
          <w:b/>
          <w:sz w:val="28"/>
          <w:szCs w:val="28"/>
          <w:lang w:eastAsia="en-US"/>
        </w:rPr>
      </w:pPr>
    </w:p>
    <w:p w:rsidRPr="008E2560" w:rsidR="008E2560" w:rsidP="00272FB9" w:rsidRDefault="001B7968" w14:paraId="2CB975D8" w14:textId="4285FAC9">
      <w:pPr>
        <w:spacing w:before="0" w:after="0"/>
        <w:jc w:val="center"/>
        <w:rPr>
          <w:rFonts w:asciiTheme="minorHAnsi" w:hAnsiTheme="minorHAnsi" w:eastAsiaTheme="minorHAnsi" w:cstheme="minorHAnsi"/>
          <w:bCs/>
          <w:szCs w:val="24"/>
          <w:lang w:eastAsia="en-US"/>
        </w:rPr>
      </w:pPr>
      <w:r w:rsidR="001B7968">
        <w:drawing>
          <wp:inline wp14:editId="1C29DE3C" wp14:anchorId="28F2BD4C">
            <wp:extent cx="6596184" cy="4778888"/>
            <wp:effectExtent l="0" t="0" r="0" b="3175"/>
            <wp:docPr id="4" name="Picture 4" title=""/>
            <wp:cNvGraphicFramePr>
              <a:graphicFrameLocks noChangeAspect="1"/>
            </wp:cNvGraphicFramePr>
            <a:graphic>
              <a:graphicData uri="http://schemas.openxmlformats.org/drawingml/2006/picture">
                <pic:pic>
                  <pic:nvPicPr>
                    <pic:cNvPr id="0" name="Picture 4"/>
                    <pic:cNvPicPr/>
                  </pic:nvPicPr>
                  <pic:blipFill>
                    <a:blip r:embed="R79ff1073cd8b4a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96184" cy="4778888"/>
                    </a:xfrm>
                    <a:prstGeom prst="rect">
                      <a:avLst/>
                    </a:prstGeom>
                  </pic:spPr>
                </pic:pic>
              </a:graphicData>
            </a:graphic>
          </wp:inline>
        </w:drawing>
      </w:r>
    </w:p>
    <w:p w:rsidR="00272FB9" w:rsidRDefault="00272FB9" w14:paraId="7B506335" w14:textId="77777777">
      <w:pPr>
        <w:spacing w:before="0" w:after="0"/>
        <w:jc w:val="left"/>
        <w:rPr>
          <w:rFonts w:asciiTheme="minorHAnsi" w:hAnsiTheme="minorHAnsi" w:eastAsiaTheme="minorHAnsi" w:cstheme="minorHAnsi"/>
          <w:b/>
          <w:sz w:val="28"/>
          <w:szCs w:val="28"/>
          <w:lang w:eastAsia="en-US"/>
        </w:rPr>
        <w:sectPr w:rsidR="00272FB9" w:rsidSect="00272FB9">
          <w:pgSz w:w="16838" w:h="11906" w:orient="landscape"/>
          <w:pgMar w:top="1134" w:right="1418" w:bottom="1134" w:left="1134" w:header="709" w:footer="709" w:gutter="0"/>
          <w:cols w:space="708"/>
          <w:docGrid w:linePitch="360"/>
        </w:sectPr>
      </w:pPr>
    </w:p>
    <w:p w:rsidR="001B7968" w:rsidRDefault="001B7968" w14:paraId="23C87CFC" w14:textId="02EDE3FF">
      <w:pPr>
        <w:spacing w:before="0" w:after="0"/>
        <w:jc w:val="left"/>
        <w:rPr>
          <w:rFonts w:asciiTheme="minorHAnsi" w:hAnsiTheme="minorHAnsi" w:eastAsiaTheme="minorHAnsi" w:cstheme="minorHAnsi"/>
          <w:b/>
          <w:sz w:val="28"/>
          <w:szCs w:val="28"/>
          <w:lang w:eastAsia="en-US"/>
        </w:rPr>
      </w:pPr>
    </w:p>
    <w:p w:rsidR="00193E4F" w:rsidP="00BF267F" w:rsidRDefault="0020240E" w14:paraId="4F19D088" w14:textId="77F24185">
      <w:pPr>
        <w:spacing w:before="0" w:after="0"/>
        <w:rPr>
          <w:rFonts w:asciiTheme="minorHAnsi" w:hAnsiTheme="minorHAnsi" w:eastAsiaTheme="minorHAnsi" w:cstheme="minorHAnsi"/>
          <w:b/>
          <w:sz w:val="28"/>
          <w:szCs w:val="28"/>
          <w:lang w:eastAsia="en-US"/>
        </w:rPr>
      </w:pPr>
      <w:r>
        <w:rPr>
          <w:rFonts w:asciiTheme="minorHAnsi" w:hAnsiTheme="minorHAnsi" w:eastAsiaTheme="minorHAnsi" w:cstheme="minorHAnsi"/>
          <w:b/>
          <w:sz w:val="28"/>
          <w:szCs w:val="28"/>
          <w:lang w:eastAsia="en-US"/>
        </w:rPr>
        <w:t>Attachment 2</w:t>
      </w:r>
      <w:r w:rsidR="00C5114D">
        <w:rPr>
          <w:rFonts w:asciiTheme="minorHAnsi" w:hAnsiTheme="minorHAnsi" w:eastAsiaTheme="minorHAnsi" w:cstheme="minorHAnsi"/>
          <w:b/>
          <w:sz w:val="28"/>
          <w:szCs w:val="28"/>
          <w:lang w:eastAsia="en-US"/>
        </w:rPr>
        <w:tab/>
      </w:r>
      <w:r>
        <w:rPr>
          <w:rFonts w:asciiTheme="minorHAnsi" w:hAnsiTheme="minorHAnsi" w:eastAsiaTheme="minorHAnsi" w:cstheme="minorHAnsi"/>
          <w:b/>
          <w:sz w:val="28"/>
          <w:szCs w:val="28"/>
          <w:lang w:eastAsia="en-US"/>
        </w:rPr>
        <w:t>Extract from SEPP Implementation Plan</w:t>
      </w:r>
      <w:r w:rsidR="00E9249E">
        <w:rPr>
          <w:rFonts w:asciiTheme="minorHAnsi" w:hAnsiTheme="minorHAnsi" w:eastAsiaTheme="minorHAnsi" w:cstheme="minorHAnsi"/>
          <w:b/>
          <w:sz w:val="28"/>
          <w:szCs w:val="28"/>
          <w:lang w:eastAsia="en-US"/>
        </w:rPr>
        <w:t xml:space="preserve"> 2018</w:t>
      </w:r>
    </w:p>
    <w:p w:rsidRPr="0020240E" w:rsidR="0020240E" w:rsidP="00BF267F" w:rsidRDefault="0020240E" w14:paraId="3F4BDB39" w14:textId="5C25E8FB">
      <w:pPr>
        <w:spacing w:before="0" w:after="0"/>
        <w:rPr>
          <w:rFonts w:asciiTheme="minorHAnsi" w:hAnsiTheme="minorHAnsi" w:eastAsiaTheme="minorHAnsi" w:cstheme="minorHAnsi"/>
          <w:b/>
          <w:szCs w:val="24"/>
          <w:lang w:eastAsia="en-US"/>
        </w:rPr>
      </w:pPr>
    </w:p>
    <w:tbl>
      <w:tblPr>
        <w:tblStyle w:val="TableGrid"/>
        <w:tblW w:w="0" w:type="auto"/>
        <w:tblLook w:val="04A0" w:firstRow="1" w:lastRow="0" w:firstColumn="1" w:lastColumn="0" w:noHBand="0" w:noVBand="1"/>
      </w:tblPr>
      <w:tblGrid>
        <w:gridCol w:w="3539"/>
        <w:gridCol w:w="5477"/>
      </w:tblGrid>
      <w:tr w:rsidRPr="00112C73" w:rsidR="00C03904" w:rsidTr="00112C73" w14:paraId="03A960BE" w14:textId="77777777">
        <w:trPr>
          <w:trHeight w:val="495"/>
        </w:trPr>
        <w:tc>
          <w:tcPr>
            <w:tcW w:w="3539" w:type="dxa"/>
            <w:shd w:val="clear" w:color="auto" w:fill="D9D9D9" w:themeFill="background1" w:themeFillShade="D9"/>
            <w:vAlign w:val="center"/>
          </w:tcPr>
          <w:p w:rsidRPr="00112C73" w:rsidR="00C03904" w:rsidP="00BF267F" w:rsidRDefault="00C03904" w14:paraId="09D91901" w14:textId="17AA8B86">
            <w:pPr>
              <w:autoSpaceDE w:val="0"/>
              <w:autoSpaceDN w:val="0"/>
              <w:adjustRightInd w:val="0"/>
              <w:spacing w:before="0" w:after="0"/>
              <w:rPr>
                <w:rFonts w:asciiTheme="minorHAnsi" w:hAnsiTheme="minorHAnsi" w:eastAsiaTheme="minorHAnsi" w:cstheme="minorHAnsi"/>
                <w:b/>
                <w:bCs/>
                <w:color w:val="000000"/>
                <w:sz w:val="28"/>
                <w:szCs w:val="28"/>
                <w:lang w:eastAsia="en-US"/>
              </w:rPr>
            </w:pPr>
            <w:r w:rsidRPr="00112C73">
              <w:rPr>
                <w:rFonts w:asciiTheme="minorHAnsi" w:hAnsiTheme="minorHAnsi" w:eastAsiaTheme="minorHAnsi" w:cstheme="minorHAnsi"/>
                <w:b/>
                <w:bCs/>
                <w:color w:val="000000"/>
                <w:sz w:val="28"/>
                <w:szCs w:val="28"/>
                <w:lang w:eastAsia="en-US"/>
              </w:rPr>
              <w:t>Action</w:t>
            </w:r>
          </w:p>
        </w:tc>
        <w:tc>
          <w:tcPr>
            <w:tcW w:w="5477" w:type="dxa"/>
            <w:shd w:val="clear" w:color="auto" w:fill="D9D9D9" w:themeFill="background1" w:themeFillShade="D9"/>
            <w:vAlign w:val="center"/>
          </w:tcPr>
          <w:p w:rsidRPr="00112C73" w:rsidR="00C03904" w:rsidP="00BF267F" w:rsidRDefault="00C03904" w14:paraId="68A100D2" w14:textId="070A6A44">
            <w:pPr>
              <w:autoSpaceDE w:val="0"/>
              <w:autoSpaceDN w:val="0"/>
              <w:adjustRightInd w:val="0"/>
              <w:spacing w:before="0" w:after="0"/>
              <w:rPr>
                <w:rFonts w:asciiTheme="minorHAnsi" w:hAnsiTheme="minorHAnsi" w:eastAsiaTheme="minorHAnsi" w:cstheme="minorHAnsi"/>
                <w:b/>
                <w:bCs/>
                <w:color w:val="000000"/>
                <w:sz w:val="28"/>
                <w:szCs w:val="28"/>
                <w:lang w:eastAsia="en-US"/>
              </w:rPr>
            </w:pPr>
            <w:r w:rsidRPr="00112C73">
              <w:rPr>
                <w:rFonts w:asciiTheme="minorHAnsi" w:hAnsiTheme="minorHAnsi" w:eastAsiaTheme="minorHAnsi" w:cstheme="minorHAnsi"/>
                <w:b/>
                <w:bCs/>
                <w:color w:val="000000"/>
                <w:sz w:val="28"/>
                <w:szCs w:val="28"/>
                <w:lang w:eastAsia="en-US"/>
              </w:rPr>
              <w:t>Details</w:t>
            </w:r>
          </w:p>
        </w:tc>
      </w:tr>
      <w:tr w:rsidRPr="00112C73" w:rsidR="00C03904" w:rsidTr="001C3147" w14:paraId="70F9B5C8" w14:textId="77777777">
        <w:tc>
          <w:tcPr>
            <w:tcW w:w="3539" w:type="dxa"/>
          </w:tcPr>
          <w:p w:rsidRPr="00112C73" w:rsidR="00C03904" w:rsidP="00BF267F" w:rsidRDefault="001C3147" w14:paraId="13F11472" w14:textId="68338B54">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Action 5.1 Set up a </w:t>
            </w:r>
            <w:r w:rsidR="00E85594">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E85594">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 xml:space="preserve">overnment/water corporation working group to scope the revision of current guidance/code </w:t>
            </w:r>
          </w:p>
        </w:tc>
        <w:tc>
          <w:tcPr>
            <w:tcW w:w="5477" w:type="dxa"/>
          </w:tcPr>
          <w:p w:rsidRPr="00112C73" w:rsidR="001C3147" w:rsidP="00BF267F" w:rsidRDefault="001C3147" w14:paraId="6EE3B6DA" w14:textId="77777777">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Scoping to include: </w:t>
            </w:r>
          </w:p>
          <w:p w:rsidRPr="00112C73" w:rsidR="001C3147" w:rsidP="00BF267F" w:rsidRDefault="001C3147" w14:paraId="30EAB073" w14:textId="77777777">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Review of the Land Capability Assessment Framework; </w:t>
            </w:r>
          </w:p>
          <w:p w:rsidRPr="00112C73" w:rsidR="001C3147" w:rsidP="00BF267F" w:rsidRDefault="001C3147" w14:paraId="367FF655" w14:textId="434D0E82">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Review of the Code of Practice – Onsite Domestic Wastewater Management 2016 (areas for review include community schemes</w:t>
            </w:r>
            <w:r w:rsidR="00A22AE5">
              <w:rPr>
                <w:rFonts w:asciiTheme="minorHAnsi" w:hAnsiTheme="minorHAnsi" w:eastAsiaTheme="minorHAnsi" w:cstheme="minorHAnsi"/>
                <w:color w:val="000000"/>
                <w:sz w:val="22"/>
                <w:szCs w:val="22"/>
                <w:lang w:eastAsia="en-US"/>
              </w:rPr>
              <w:t>,</w:t>
            </w:r>
            <w:r w:rsidRPr="00112C73">
              <w:rPr>
                <w:rFonts w:asciiTheme="minorHAnsi" w:hAnsiTheme="minorHAnsi" w:eastAsiaTheme="minorHAnsi" w:cstheme="minorHAnsi"/>
                <w:color w:val="000000"/>
                <w:sz w:val="22"/>
                <w:szCs w:val="22"/>
                <w:lang w:eastAsia="en-US"/>
              </w:rPr>
              <w:t xml:space="preserve"> standard permitting conditions; feasibility of a generic technique for determining where septic have failed); </w:t>
            </w:r>
          </w:p>
          <w:p w:rsidRPr="00112C73" w:rsidR="001C3147" w:rsidP="00BF267F" w:rsidRDefault="001C3147" w14:paraId="6619EA73" w14:textId="77777777">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Development of a risk assessment framework for both land capability and landholder capacity; </w:t>
            </w:r>
          </w:p>
          <w:p w:rsidRPr="00112C73" w:rsidR="001C3147" w:rsidP="00BF267F" w:rsidRDefault="001C3147" w14:paraId="0B443A3D" w14:textId="7E326152">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Development of a best practice model for maintenance of onsite domestic wastewater management </w:t>
            </w:r>
            <w:proofErr w:type="gramStart"/>
            <w:r w:rsidRPr="00112C73">
              <w:rPr>
                <w:rFonts w:asciiTheme="minorHAnsi" w:hAnsiTheme="minorHAnsi" w:eastAsiaTheme="minorHAnsi" w:cstheme="minorHAnsi"/>
                <w:color w:val="000000"/>
                <w:sz w:val="22"/>
                <w:szCs w:val="22"/>
                <w:lang w:eastAsia="en-US"/>
              </w:rPr>
              <w:t xml:space="preserve">systems </w:t>
            </w:r>
            <w:r w:rsidR="00A22AE5">
              <w:rPr>
                <w:rFonts w:asciiTheme="minorHAnsi" w:hAnsiTheme="minorHAnsi" w:eastAsiaTheme="minorHAnsi" w:cstheme="minorHAnsi"/>
                <w:color w:val="000000"/>
                <w:sz w:val="22"/>
                <w:szCs w:val="22"/>
                <w:lang w:eastAsia="en-US"/>
              </w:rPr>
              <w:t>;</w:t>
            </w:r>
            <w:proofErr w:type="gramEnd"/>
          </w:p>
          <w:p w:rsidRPr="00112C73" w:rsidR="001C3147" w:rsidP="00BF267F" w:rsidRDefault="001C3147" w14:paraId="537ADE52" w14:textId="77777777">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Review of the Ministerial guidance: planning permit applications in open, potable water supply catchment areas </w:t>
            </w:r>
          </w:p>
          <w:p w:rsidRPr="00112C73" w:rsidR="001C3147" w:rsidP="00BF267F" w:rsidRDefault="001C3147" w14:paraId="2BAFD76B" w14:textId="6DCC8DA8">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Review of the 2006 MAV DWMP </w:t>
            </w:r>
            <w:proofErr w:type="gramStart"/>
            <w:r w:rsidRPr="00112C73">
              <w:rPr>
                <w:rFonts w:asciiTheme="minorHAnsi" w:hAnsiTheme="minorHAnsi" w:eastAsiaTheme="minorHAnsi" w:cstheme="minorHAnsi"/>
                <w:color w:val="000000"/>
                <w:sz w:val="22"/>
                <w:szCs w:val="22"/>
                <w:lang w:eastAsia="en-US"/>
              </w:rPr>
              <w:t xml:space="preserve">guidance </w:t>
            </w:r>
            <w:r w:rsidR="00A22AE5">
              <w:rPr>
                <w:rFonts w:asciiTheme="minorHAnsi" w:hAnsiTheme="minorHAnsi" w:eastAsiaTheme="minorHAnsi" w:cstheme="minorHAnsi"/>
                <w:color w:val="000000"/>
                <w:sz w:val="22"/>
                <w:szCs w:val="22"/>
                <w:lang w:eastAsia="en-US"/>
              </w:rPr>
              <w:t>.</w:t>
            </w:r>
            <w:proofErr w:type="gramEnd"/>
          </w:p>
          <w:p w:rsidRPr="00112C73" w:rsidR="001C3147" w:rsidP="00BF267F" w:rsidRDefault="001C3147" w14:paraId="13E7DF5E" w14:textId="798FFFCB">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Development of EPA guidance on the process to conduct audits for DWMPs</w:t>
            </w:r>
            <w:r w:rsidR="00A22AE5">
              <w:rPr>
                <w:rFonts w:asciiTheme="minorHAnsi" w:hAnsiTheme="minorHAnsi" w:eastAsiaTheme="minorHAnsi" w:cstheme="minorHAnsi"/>
                <w:color w:val="000000"/>
                <w:sz w:val="22"/>
                <w:szCs w:val="22"/>
                <w:lang w:eastAsia="en-US"/>
              </w:rPr>
              <w:t>.</w:t>
            </w:r>
          </w:p>
          <w:p w:rsidRPr="00112C73" w:rsidR="00C03904" w:rsidP="00BF267F" w:rsidRDefault="001C3147" w14:paraId="22AA0E77" w14:textId="1E922B57">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 Consider developing a service agreement between local government and water corporations to clarify arrangements for the use of existing powers to require a property owner to connect to a sewerage system </w:t>
            </w:r>
          </w:p>
        </w:tc>
      </w:tr>
      <w:tr w:rsidRPr="00112C73" w:rsidR="004E18F2" w:rsidTr="001C3147" w14:paraId="5ED90048" w14:textId="77777777">
        <w:tc>
          <w:tcPr>
            <w:tcW w:w="3539" w:type="dxa"/>
          </w:tcPr>
          <w:p w:rsidRPr="00112C73" w:rsidR="004E18F2" w:rsidP="00A22AE5" w:rsidRDefault="004E18F2" w14:paraId="4CB7E098" w14:textId="7583EAE1">
            <w:pPr>
              <w:autoSpaceDE w:val="0"/>
              <w:autoSpaceDN w:val="0"/>
              <w:adjustRightInd w:val="0"/>
              <w:jc w:val="left"/>
              <w:rPr>
                <w:rFonts w:asciiTheme="minorHAnsi" w:hAnsiTheme="minorHAnsi" w:eastAsiaTheme="minorHAnsi" w:cstheme="minorHAnsi"/>
                <w:color w:val="000000"/>
                <w:sz w:val="22"/>
                <w:szCs w:val="22"/>
                <w:lang w:eastAsia="en-US"/>
              </w:rPr>
            </w:pPr>
            <w:r w:rsidRPr="00E9249E">
              <w:rPr>
                <w:rFonts w:asciiTheme="minorHAnsi" w:hAnsiTheme="minorHAnsi" w:eastAsiaTheme="minorHAnsi" w:cstheme="minorHAnsi"/>
                <w:color w:val="000000"/>
                <w:sz w:val="22"/>
                <w:szCs w:val="22"/>
                <w:lang w:eastAsia="en-US"/>
              </w:rPr>
              <w:t xml:space="preserve">Action 5.2 Update the VPP ‘Particular Provisions’ clause 56.07 -3. </w:t>
            </w:r>
          </w:p>
        </w:tc>
        <w:tc>
          <w:tcPr>
            <w:tcW w:w="5477" w:type="dxa"/>
          </w:tcPr>
          <w:p w:rsidRPr="00112C73" w:rsidR="004E18F2" w:rsidP="00BF267F" w:rsidRDefault="004E18F2" w14:paraId="45300913" w14:textId="47B7422E">
            <w:pPr>
              <w:autoSpaceDE w:val="0"/>
              <w:autoSpaceDN w:val="0"/>
              <w:adjustRightInd w:val="0"/>
              <w:rPr>
                <w:rFonts w:asciiTheme="minorHAnsi" w:hAnsiTheme="minorHAnsi" w:eastAsiaTheme="minorHAnsi" w:cstheme="minorHAnsi"/>
                <w:color w:val="000000"/>
                <w:sz w:val="22"/>
                <w:szCs w:val="22"/>
                <w:lang w:eastAsia="en-US"/>
              </w:rPr>
            </w:pPr>
            <w:r w:rsidRPr="00E9249E">
              <w:rPr>
                <w:rFonts w:asciiTheme="minorHAnsi" w:hAnsiTheme="minorHAnsi" w:eastAsiaTheme="minorHAnsi" w:cstheme="minorHAnsi"/>
                <w:color w:val="000000"/>
                <w:sz w:val="22"/>
                <w:szCs w:val="22"/>
                <w:lang w:eastAsia="en-US"/>
              </w:rPr>
              <w:t xml:space="preserve">VPPs will need to be amended to reflect new clauses in </w:t>
            </w:r>
            <w:r w:rsidR="00A22AE5">
              <w:rPr>
                <w:rFonts w:asciiTheme="minorHAnsi" w:hAnsiTheme="minorHAnsi" w:eastAsiaTheme="minorHAnsi" w:cstheme="minorHAnsi"/>
                <w:color w:val="000000"/>
                <w:sz w:val="22"/>
                <w:szCs w:val="22"/>
                <w:lang w:eastAsia="en-US"/>
              </w:rPr>
              <w:t>the p</w:t>
            </w:r>
            <w:r w:rsidRPr="00E9249E">
              <w:rPr>
                <w:rFonts w:asciiTheme="minorHAnsi" w:hAnsiTheme="minorHAnsi" w:eastAsiaTheme="minorHAnsi" w:cstheme="minorHAnsi"/>
                <w:color w:val="000000"/>
                <w:sz w:val="22"/>
                <w:szCs w:val="22"/>
                <w:lang w:eastAsia="en-US"/>
              </w:rPr>
              <w:t>olicy</w:t>
            </w:r>
            <w:r w:rsidR="00A22AE5">
              <w:rPr>
                <w:rFonts w:asciiTheme="minorHAnsi" w:hAnsiTheme="minorHAnsi" w:eastAsiaTheme="minorHAnsi" w:cstheme="minorHAnsi"/>
                <w:color w:val="000000"/>
                <w:sz w:val="22"/>
                <w:szCs w:val="22"/>
                <w:lang w:eastAsia="en-US"/>
              </w:rPr>
              <w:t>.</w:t>
            </w:r>
          </w:p>
        </w:tc>
      </w:tr>
      <w:tr w:rsidRPr="00112C73" w:rsidR="00C03904" w:rsidTr="001C3147" w14:paraId="520FFB54" w14:textId="77777777">
        <w:tc>
          <w:tcPr>
            <w:tcW w:w="3539" w:type="dxa"/>
          </w:tcPr>
          <w:p w:rsidRPr="00112C73" w:rsidR="00C03904" w:rsidP="00A22AE5" w:rsidRDefault="001C3147" w14:paraId="36BFAF98" w14:textId="1345F7DE">
            <w:pPr>
              <w:autoSpaceDE w:val="0"/>
              <w:autoSpaceDN w:val="0"/>
              <w:adjustRightInd w:val="0"/>
              <w:jc w:val="left"/>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Action 5.3 Work with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 to identify support material required to assist with onsite domestic wastewater management.</w:t>
            </w:r>
          </w:p>
        </w:tc>
        <w:tc>
          <w:tcPr>
            <w:tcW w:w="5477" w:type="dxa"/>
          </w:tcPr>
          <w:p w:rsidRPr="00112C73" w:rsidR="001C3147" w:rsidP="00BF267F" w:rsidRDefault="001C3147" w14:paraId="6B51978E" w14:textId="5DB0EB4F">
            <w:pPr>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Develop materials to assist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 xml:space="preserve">overnment inform rate payers about septics and the need to manage. </w:t>
            </w:r>
          </w:p>
          <w:p w:rsidRPr="00112C73" w:rsidR="00C03904" w:rsidP="00BF267F" w:rsidRDefault="001C3147" w14:paraId="72C03075" w14:textId="23B47ADD">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Local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 requested support for materials for ratepayers</w:t>
            </w:r>
            <w:r w:rsidR="00A22AE5">
              <w:rPr>
                <w:rFonts w:asciiTheme="minorHAnsi" w:hAnsiTheme="minorHAnsi" w:eastAsiaTheme="minorHAnsi" w:cstheme="minorHAnsi"/>
                <w:color w:val="000000"/>
                <w:sz w:val="22"/>
                <w:szCs w:val="22"/>
                <w:lang w:eastAsia="en-US"/>
              </w:rPr>
              <w:t>;</w:t>
            </w:r>
            <w:r w:rsidRPr="00112C73">
              <w:rPr>
                <w:rFonts w:asciiTheme="minorHAnsi" w:hAnsiTheme="minorHAnsi" w:eastAsiaTheme="minorHAnsi" w:cstheme="minorHAnsi"/>
                <w:color w:val="000000"/>
                <w:sz w:val="22"/>
                <w:szCs w:val="22"/>
                <w:lang w:eastAsia="en-US"/>
              </w:rPr>
              <w:t xml:space="preserve"> this would involve facilitation of sharing info</w:t>
            </w:r>
            <w:r w:rsidR="00A22AE5">
              <w:rPr>
                <w:rFonts w:asciiTheme="minorHAnsi" w:hAnsiTheme="minorHAnsi" w:eastAsiaTheme="minorHAnsi" w:cstheme="minorHAnsi"/>
                <w:color w:val="000000"/>
                <w:sz w:val="22"/>
                <w:szCs w:val="22"/>
                <w:lang w:eastAsia="en-US"/>
              </w:rPr>
              <w:t>rmation</w:t>
            </w:r>
            <w:r w:rsidRPr="00112C73">
              <w:rPr>
                <w:rFonts w:asciiTheme="minorHAnsi" w:hAnsiTheme="minorHAnsi" w:eastAsiaTheme="minorHAnsi" w:cstheme="minorHAnsi"/>
                <w:color w:val="000000"/>
                <w:sz w:val="22"/>
                <w:szCs w:val="22"/>
                <w:lang w:eastAsia="en-US"/>
              </w:rPr>
              <w:t xml:space="preserve"> between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 as opposed to developing new material</w:t>
            </w:r>
            <w:r w:rsidR="00A22AE5">
              <w:rPr>
                <w:rFonts w:asciiTheme="minorHAnsi" w:hAnsiTheme="minorHAnsi" w:eastAsiaTheme="minorHAnsi" w:cstheme="minorHAnsi"/>
                <w:color w:val="000000"/>
                <w:sz w:val="22"/>
                <w:szCs w:val="22"/>
                <w:lang w:eastAsia="en-US"/>
              </w:rPr>
              <w:t>.</w:t>
            </w:r>
          </w:p>
        </w:tc>
      </w:tr>
      <w:tr w:rsidRPr="00112C73" w:rsidR="00C03904" w:rsidTr="001C3147" w14:paraId="33F54A04" w14:textId="77777777">
        <w:tc>
          <w:tcPr>
            <w:tcW w:w="3539" w:type="dxa"/>
          </w:tcPr>
          <w:p w:rsidRPr="00112C73" w:rsidR="00C03904" w:rsidP="00BF267F" w:rsidRDefault="001C3147" w14:paraId="4A29A50D" w14:textId="4342C1E0">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Action 5.4 Work with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 xml:space="preserve">overnment to determine the feasibility of developing a system to accredit Land Capability Assessment providers (to ensure the standard of LCA). </w:t>
            </w:r>
          </w:p>
        </w:tc>
        <w:tc>
          <w:tcPr>
            <w:tcW w:w="5477" w:type="dxa"/>
          </w:tcPr>
          <w:p w:rsidRPr="00112C73" w:rsidR="00C03904" w:rsidP="00A22AE5" w:rsidRDefault="001C3147" w14:paraId="3AADADE7" w14:textId="4B3BB3D0">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2006 V</w:t>
            </w:r>
            <w:r w:rsidR="00A22AE5">
              <w:rPr>
                <w:rFonts w:asciiTheme="minorHAnsi" w:hAnsiTheme="minorHAnsi" w:eastAsiaTheme="minorHAnsi" w:cstheme="minorHAnsi"/>
                <w:color w:val="000000"/>
                <w:sz w:val="22"/>
                <w:szCs w:val="22"/>
                <w:lang w:eastAsia="en-US"/>
              </w:rPr>
              <w:t xml:space="preserve">ictorian </w:t>
            </w:r>
            <w:r w:rsidRPr="00112C73">
              <w:rPr>
                <w:rFonts w:asciiTheme="minorHAnsi" w:hAnsiTheme="minorHAnsi" w:eastAsiaTheme="minorHAnsi" w:cstheme="minorHAnsi"/>
                <w:color w:val="000000"/>
                <w:sz w:val="22"/>
                <w:szCs w:val="22"/>
                <w:lang w:eastAsia="en-US"/>
              </w:rPr>
              <w:t>A</w:t>
            </w:r>
            <w:r w:rsidR="00A22AE5">
              <w:rPr>
                <w:rFonts w:asciiTheme="minorHAnsi" w:hAnsiTheme="minorHAnsi" w:eastAsiaTheme="minorHAnsi" w:cstheme="minorHAnsi"/>
                <w:color w:val="000000"/>
                <w:sz w:val="22"/>
                <w:szCs w:val="22"/>
                <w:lang w:eastAsia="en-US"/>
              </w:rPr>
              <w:t xml:space="preserve">uditor </w:t>
            </w:r>
            <w:r w:rsidRPr="00112C73">
              <w:rPr>
                <w:rFonts w:asciiTheme="minorHAnsi" w:hAnsiTheme="minorHAnsi" w:eastAsiaTheme="minorHAnsi" w:cstheme="minorHAnsi"/>
                <w:color w:val="000000"/>
                <w:sz w:val="22"/>
                <w:szCs w:val="22"/>
                <w:lang w:eastAsia="en-US"/>
              </w:rPr>
              <w:t>G</w:t>
            </w:r>
            <w:r w:rsidR="00A22AE5">
              <w:rPr>
                <w:rFonts w:asciiTheme="minorHAnsi" w:hAnsiTheme="minorHAnsi" w:eastAsiaTheme="minorHAnsi" w:cstheme="minorHAnsi"/>
                <w:color w:val="000000"/>
                <w:sz w:val="22"/>
                <w:szCs w:val="22"/>
                <w:lang w:eastAsia="en-US"/>
              </w:rPr>
              <w:t xml:space="preserve">eneral’s </w:t>
            </w:r>
            <w:r w:rsidRPr="00112C73">
              <w:rPr>
                <w:rFonts w:asciiTheme="minorHAnsi" w:hAnsiTheme="minorHAnsi" w:eastAsiaTheme="minorHAnsi" w:cstheme="minorHAnsi"/>
                <w:color w:val="000000"/>
                <w:sz w:val="22"/>
                <w:szCs w:val="22"/>
                <w:lang w:eastAsia="en-US"/>
              </w:rPr>
              <w:t>O</w:t>
            </w:r>
            <w:r w:rsidR="00A22AE5">
              <w:rPr>
                <w:rFonts w:asciiTheme="minorHAnsi" w:hAnsiTheme="minorHAnsi" w:eastAsiaTheme="minorHAnsi" w:cstheme="minorHAnsi"/>
                <w:color w:val="000000"/>
                <w:sz w:val="22"/>
                <w:szCs w:val="22"/>
                <w:lang w:eastAsia="en-US"/>
              </w:rPr>
              <w:t>ffice</w:t>
            </w:r>
            <w:r w:rsidRPr="00112C73">
              <w:rPr>
                <w:rFonts w:asciiTheme="minorHAnsi" w:hAnsiTheme="minorHAnsi" w:eastAsiaTheme="minorHAnsi" w:cstheme="minorHAnsi"/>
                <w:color w:val="000000"/>
                <w:sz w:val="22"/>
                <w:szCs w:val="22"/>
                <w:lang w:eastAsia="en-US"/>
              </w:rPr>
              <w:t xml:space="preserve"> report recommended the establishment of a suitable mechanism to assure the quality of land capability assessments. The working group in action 5.1 could scope this task.</w:t>
            </w:r>
          </w:p>
        </w:tc>
      </w:tr>
    </w:tbl>
    <w:p w:rsidR="00E9249E" w:rsidP="00BF267F" w:rsidRDefault="00E9249E" w14:paraId="124EF75C" w14:textId="5617A651">
      <w:pPr>
        <w:autoSpaceDE w:val="0"/>
        <w:autoSpaceDN w:val="0"/>
        <w:adjustRightInd w:val="0"/>
        <w:spacing w:before="0" w:after="0"/>
        <w:rPr>
          <w:rFonts w:asciiTheme="minorHAnsi" w:hAnsiTheme="minorHAnsi" w:eastAsiaTheme="minorHAnsi" w:cstheme="minorHAnsi"/>
          <w:color w:val="000000"/>
          <w:szCs w:val="24"/>
          <w:lang w:eastAsia="en-US"/>
        </w:rPr>
      </w:pPr>
    </w:p>
    <w:p w:rsidR="008E2560" w:rsidP="00BF267F" w:rsidRDefault="008E2560" w14:paraId="5273EAEB" w14:textId="439BA001">
      <w:pPr>
        <w:autoSpaceDE w:val="0"/>
        <w:autoSpaceDN w:val="0"/>
        <w:adjustRightInd w:val="0"/>
        <w:spacing w:before="0" w:after="0"/>
        <w:rPr>
          <w:rFonts w:asciiTheme="minorHAnsi" w:hAnsiTheme="minorHAnsi" w:eastAsiaTheme="minorHAnsi" w:cstheme="minorHAnsi"/>
          <w:color w:val="000000"/>
          <w:szCs w:val="24"/>
          <w:lang w:eastAsia="en-US"/>
        </w:rPr>
      </w:pPr>
    </w:p>
    <w:p w:rsidR="00A22AE5" w:rsidP="00BF267F" w:rsidRDefault="00A22AE5" w14:paraId="445610D8" w14:textId="34D0F713">
      <w:pPr>
        <w:autoSpaceDE w:val="0"/>
        <w:autoSpaceDN w:val="0"/>
        <w:adjustRightInd w:val="0"/>
        <w:spacing w:before="0" w:after="0"/>
        <w:rPr>
          <w:rFonts w:asciiTheme="minorHAnsi" w:hAnsiTheme="minorHAnsi" w:eastAsiaTheme="minorHAnsi" w:cstheme="minorHAnsi"/>
          <w:color w:val="000000"/>
          <w:szCs w:val="24"/>
          <w:lang w:eastAsia="en-US"/>
        </w:rPr>
      </w:pPr>
    </w:p>
    <w:p w:rsidR="00A22AE5" w:rsidP="00BF267F" w:rsidRDefault="00A22AE5" w14:paraId="4FA36E1E" w14:textId="77777777">
      <w:pPr>
        <w:autoSpaceDE w:val="0"/>
        <w:autoSpaceDN w:val="0"/>
        <w:adjustRightInd w:val="0"/>
        <w:spacing w:before="0" w:after="0"/>
        <w:rPr>
          <w:rFonts w:asciiTheme="minorHAnsi" w:hAnsiTheme="minorHAnsi" w:eastAsiaTheme="minorHAnsi" w:cstheme="minorHAnsi"/>
          <w:color w:val="000000"/>
          <w:szCs w:val="24"/>
          <w:lang w:eastAsia="en-US"/>
        </w:rPr>
      </w:pPr>
    </w:p>
    <w:p w:rsidRPr="008E2560" w:rsidR="008E2560" w:rsidP="00BF267F" w:rsidRDefault="008E2560" w14:paraId="17392E92" w14:textId="45BE5864">
      <w:pPr>
        <w:spacing w:before="0" w:after="0"/>
        <w:rPr>
          <w:rFonts w:asciiTheme="minorHAnsi" w:hAnsiTheme="minorHAnsi" w:eastAsiaTheme="minorHAnsi" w:cstheme="minorHAnsi"/>
          <w:b/>
          <w:sz w:val="28"/>
          <w:szCs w:val="28"/>
          <w:lang w:eastAsia="en-US"/>
        </w:rPr>
      </w:pPr>
      <w:r>
        <w:rPr>
          <w:rFonts w:asciiTheme="minorHAnsi" w:hAnsiTheme="minorHAnsi" w:eastAsiaTheme="minorHAnsi" w:cstheme="minorHAnsi"/>
          <w:b/>
          <w:sz w:val="28"/>
          <w:szCs w:val="28"/>
          <w:lang w:eastAsia="en-US"/>
        </w:rPr>
        <w:t>Attachment 2</w:t>
      </w:r>
      <w:r>
        <w:rPr>
          <w:rFonts w:asciiTheme="minorHAnsi" w:hAnsiTheme="minorHAnsi" w:eastAsiaTheme="minorHAnsi" w:cstheme="minorHAnsi"/>
          <w:b/>
          <w:sz w:val="28"/>
          <w:szCs w:val="28"/>
          <w:lang w:eastAsia="en-US"/>
        </w:rPr>
        <w:tab/>
      </w:r>
      <w:r>
        <w:rPr>
          <w:rFonts w:asciiTheme="minorHAnsi" w:hAnsiTheme="minorHAnsi" w:eastAsiaTheme="minorHAnsi" w:cstheme="minorHAnsi"/>
          <w:b/>
          <w:sz w:val="28"/>
          <w:szCs w:val="28"/>
          <w:lang w:eastAsia="en-US"/>
        </w:rPr>
        <w:t xml:space="preserve">Extract from SEPP Implementation Plan 2018 </w:t>
      </w:r>
      <w:r w:rsidRPr="008E2560">
        <w:rPr>
          <w:rFonts w:asciiTheme="minorHAnsi" w:hAnsiTheme="minorHAnsi" w:eastAsiaTheme="minorHAnsi" w:cstheme="minorHAnsi"/>
          <w:b/>
          <w:szCs w:val="24"/>
          <w:lang w:eastAsia="en-US"/>
        </w:rPr>
        <w:t>(Cont’d)</w:t>
      </w:r>
    </w:p>
    <w:p w:rsidRPr="004E18F2" w:rsidR="008E2560" w:rsidP="00BF267F" w:rsidRDefault="008E2560" w14:paraId="5F77A51F" w14:textId="77777777">
      <w:pPr>
        <w:autoSpaceDE w:val="0"/>
        <w:autoSpaceDN w:val="0"/>
        <w:adjustRightInd w:val="0"/>
        <w:spacing w:before="0" w:after="0"/>
        <w:rPr>
          <w:rFonts w:asciiTheme="minorHAnsi" w:hAnsiTheme="minorHAnsi" w:eastAsiaTheme="minorHAnsi" w:cstheme="minorHAnsi"/>
          <w:color w:val="000000"/>
          <w:szCs w:val="24"/>
          <w:lang w:eastAsia="en-US"/>
        </w:rPr>
      </w:pPr>
    </w:p>
    <w:tbl>
      <w:tblPr>
        <w:tblStyle w:val="TableGrid"/>
        <w:tblW w:w="0" w:type="auto"/>
        <w:tblLook w:val="04A0" w:firstRow="1" w:lastRow="0" w:firstColumn="1" w:lastColumn="0" w:noHBand="0" w:noVBand="1"/>
      </w:tblPr>
      <w:tblGrid>
        <w:gridCol w:w="3539"/>
        <w:gridCol w:w="5477"/>
      </w:tblGrid>
      <w:tr w:rsidR="00112C73" w:rsidTr="00FA0502" w14:paraId="374028F0" w14:textId="77777777">
        <w:trPr>
          <w:trHeight w:val="558"/>
        </w:trPr>
        <w:tc>
          <w:tcPr>
            <w:tcW w:w="3539" w:type="dxa"/>
            <w:shd w:val="clear" w:color="auto" w:fill="D9D9D9" w:themeFill="background1" w:themeFillShade="D9"/>
            <w:vAlign w:val="center"/>
          </w:tcPr>
          <w:p w:rsidR="00112C73" w:rsidP="00BF267F" w:rsidRDefault="00112C73" w14:paraId="7F960099" w14:textId="22DDBE28">
            <w:pPr>
              <w:spacing w:before="0" w:after="0"/>
              <w:rPr>
                <w:rFonts w:asciiTheme="minorHAnsi" w:hAnsiTheme="minorHAnsi" w:eastAsiaTheme="minorHAnsi" w:cstheme="minorHAnsi"/>
                <w:b/>
                <w:szCs w:val="24"/>
                <w:lang w:eastAsia="en-US"/>
              </w:rPr>
            </w:pPr>
            <w:r w:rsidRPr="00112C73">
              <w:rPr>
                <w:rFonts w:asciiTheme="minorHAnsi" w:hAnsiTheme="minorHAnsi" w:eastAsiaTheme="minorHAnsi" w:cstheme="minorHAnsi"/>
                <w:b/>
                <w:bCs/>
                <w:color w:val="000000"/>
                <w:sz w:val="28"/>
                <w:szCs w:val="28"/>
                <w:lang w:eastAsia="en-US"/>
              </w:rPr>
              <w:t>Action</w:t>
            </w:r>
          </w:p>
        </w:tc>
        <w:tc>
          <w:tcPr>
            <w:tcW w:w="5477" w:type="dxa"/>
            <w:shd w:val="clear" w:color="auto" w:fill="D9D9D9" w:themeFill="background1" w:themeFillShade="D9"/>
            <w:vAlign w:val="center"/>
          </w:tcPr>
          <w:p w:rsidR="00112C73" w:rsidP="00BF267F" w:rsidRDefault="00112C73" w14:paraId="38A1EE4F" w14:textId="2FD4C68B">
            <w:pPr>
              <w:spacing w:before="0" w:after="0"/>
              <w:rPr>
                <w:rFonts w:asciiTheme="minorHAnsi" w:hAnsiTheme="minorHAnsi" w:eastAsiaTheme="minorHAnsi" w:cstheme="minorHAnsi"/>
                <w:b/>
                <w:szCs w:val="24"/>
                <w:lang w:eastAsia="en-US"/>
              </w:rPr>
            </w:pPr>
            <w:r w:rsidRPr="00112C73">
              <w:rPr>
                <w:rFonts w:asciiTheme="minorHAnsi" w:hAnsiTheme="minorHAnsi" w:eastAsiaTheme="minorHAnsi" w:cstheme="minorHAnsi"/>
                <w:b/>
                <w:bCs/>
                <w:color w:val="000000"/>
                <w:sz w:val="28"/>
                <w:szCs w:val="28"/>
                <w:lang w:eastAsia="en-US"/>
              </w:rPr>
              <w:t>Details</w:t>
            </w:r>
          </w:p>
        </w:tc>
      </w:tr>
      <w:tr w:rsidR="00112C73" w:rsidTr="00112C73" w14:paraId="2DD1D2C9" w14:textId="77777777">
        <w:tc>
          <w:tcPr>
            <w:tcW w:w="3539" w:type="dxa"/>
          </w:tcPr>
          <w:p w:rsidR="00112C73" w:rsidP="00BF267F" w:rsidRDefault="00112C73" w14:paraId="336F49AB" w14:textId="4BD70914">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 xml:space="preserve">Action 5.5 Work with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 to facilitate information exchange on alternative solutions to reticulated sewerage (e.g. Park Orchards trial), including preparation of a variety of case studies to highlight how current and legacy issues have been dealt with.</w:t>
            </w:r>
          </w:p>
        </w:tc>
        <w:tc>
          <w:tcPr>
            <w:tcW w:w="5477" w:type="dxa"/>
          </w:tcPr>
          <w:p w:rsidR="00112C73" w:rsidP="00BF267F" w:rsidRDefault="00112C73" w14:paraId="4F69EDBA" w14:textId="72C6162E">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Set up forums to discuss what new and innovative pilot projects are underway to share information and build confidence in alternative systems</w:t>
            </w:r>
          </w:p>
        </w:tc>
      </w:tr>
      <w:tr w:rsidR="00112C73" w:rsidTr="00112C73" w14:paraId="10B0F0AB" w14:textId="77777777">
        <w:tc>
          <w:tcPr>
            <w:tcW w:w="3539" w:type="dxa"/>
          </w:tcPr>
          <w:p w:rsidR="00112C73" w:rsidP="00BF267F" w:rsidRDefault="00112C73" w14:paraId="6590372B" w14:textId="4CE23F29">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 xml:space="preserve">Action 5.6 Work with water corporations and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 to determine options for where sewerage cannot be provided.</w:t>
            </w:r>
          </w:p>
        </w:tc>
        <w:tc>
          <w:tcPr>
            <w:tcW w:w="5477" w:type="dxa"/>
          </w:tcPr>
          <w:p w:rsidR="00112C73" w:rsidP="00BF267F" w:rsidRDefault="00112C73" w14:paraId="68A157C4" w14:textId="1A6C23DA">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 xml:space="preserve">Use existing water corporation forums to develop a shared understanding of when the provision of sewerage services is possible practicable and share this with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overnment.</w:t>
            </w:r>
          </w:p>
        </w:tc>
      </w:tr>
      <w:tr w:rsidR="00112C73" w:rsidTr="00112C73" w14:paraId="2B2C5276" w14:textId="77777777">
        <w:tc>
          <w:tcPr>
            <w:tcW w:w="3539" w:type="dxa"/>
          </w:tcPr>
          <w:p w:rsidR="00112C73" w:rsidP="00BF267F" w:rsidRDefault="00112C73" w14:paraId="23DE3E68" w14:textId="2B87430C">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Action 5.7 Secure funding to assist local government to undertake domestic wastewater management planning.</w:t>
            </w:r>
          </w:p>
        </w:tc>
        <w:tc>
          <w:tcPr>
            <w:tcW w:w="5477" w:type="dxa"/>
          </w:tcPr>
          <w:p w:rsidRPr="00112C73" w:rsidR="00112C73" w:rsidP="00BF267F" w:rsidRDefault="00112C73" w14:paraId="200CEEA7" w14:textId="4F96FF0E">
            <w:pPr>
              <w:autoSpaceDE w:val="0"/>
              <w:autoSpaceDN w:val="0"/>
              <w:adjustRightInd w:val="0"/>
              <w:rPr>
                <w:rFonts w:asciiTheme="minorHAnsi" w:hAnsiTheme="minorHAnsi" w:eastAsiaTheme="minorHAnsi" w:cstheme="minorHAnsi"/>
                <w:color w:val="000000"/>
                <w:sz w:val="22"/>
                <w:szCs w:val="22"/>
                <w:lang w:eastAsia="en-US"/>
              </w:rPr>
            </w:pPr>
            <w:r w:rsidRPr="00112C73">
              <w:rPr>
                <w:rFonts w:asciiTheme="minorHAnsi" w:hAnsiTheme="minorHAnsi" w:eastAsiaTheme="minorHAnsi" w:cstheme="minorHAnsi"/>
                <w:color w:val="000000"/>
                <w:sz w:val="22"/>
                <w:szCs w:val="22"/>
                <w:lang w:eastAsia="en-US"/>
              </w:rPr>
              <w:t xml:space="preserve">Prepare a funding bid to support </w:t>
            </w:r>
            <w:r w:rsidR="00A22AE5">
              <w:rPr>
                <w:rFonts w:asciiTheme="minorHAnsi" w:hAnsiTheme="minorHAnsi" w:eastAsiaTheme="minorHAnsi" w:cstheme="minorHAnsi"/>
                <w:color w:val="000000"/>
                <w:sz w:val="22"/>
                <w:szCs w:val="22"/>
                <w:lang w:eastAsia="en-US"/>
              </w:rPr>
              <w:t>L</w:t>
            </w:r>
            <w:r w:rsidRPr="00112C73">
              <w:rPr>
                <w:rFonts w:asciiTheme="minorHAnsi" w:hAnsiTheme="minorHAnsi" w:eastAsiaTheme="minorHAnsi" w:cstheme="minorHAnsi"/>
                <w:color w:val="000000"/>
                <w:sz w:val="22"/>
                <w:szCs w:val="22"/>
                <w:lang w:eastAsia="en-US"/>
              </w:rPr>
              <w:t xml:space="preserve">ocal </w:t>
            </w:r>
            <w:r w:rsidR="00A22AE5">
              <w:rPr>
                <w:rFonts w:asciiTheme="minorHAnsi" w:hAnsiTheme="minorHAnsi" w:eastAsiaTheme="minorHAnsi" w:cstheme="minorHAnsi"/>
                <w:color w:val="000000"/>
                <w:sz w:val="22"/>
                <w:szCs w:val="22"/>
                <w:lang w:eastAsia="en-US"/>
              </w:rPr>
              <w:t>G</w:t>
            </w:r>
            <w:r w:rsidRPr="00112C73">
              <w:rPr>
                <w:rFonts w:asciiTheme="minorHAnsi" w:hAnsiTheme="minorHAnsi" w:eastAsiaTheme="minorHAnsi" w:cstheme="minorHAnsi"/>
                <w:color w:val="000000"/>
                <w:sz w:val="22"/>
                <w:szCs w:val="22"/>
                <w:lang w:eastAsia="en-US"/>
              </w:rPr>
              <w:t xml:space="preserve">overnment to undertake domestic wastewater management planning </w:t>
            </w:r>
          </w:p>
        </w:tc>
      </w:tr>
      <w:tr w:rsidR="00112C73" w:rsidTr="00112C73" w14:paraId="043AA55A" w14:textId="77777777">
        <w:tc>
          <w:tcPr>
            <w:tcW w:w="3539" w:type="dxa"/>
          </w:tcPr>
          <w:p w:rsidR="00112C73" w:rsidP="00BF267F" w:rsidRDefault="00112C73" w14:paraId="6F0D8A43" w14:textId="4251A22B">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Action 5.8 Establish a Land Capability Assessment (LCA) Review Panel</w:t>
            </w:r>
          </w:p>
        </w:tc>
        <w:tc>
          <w:tcPr>
            <w:tcW w:w="5477" w:type="dxa"/>
          </w:tcPr>
          <w:p w:rsidR="00112C73" w:rsidP="00BF267F" w:rsidRDefault="00112C73" w14:paraId="757E2ABE" w14:textId="416F0CF4">
            <w:pPr>
              <w:rPr>
                <w:rFonts w:asciiTheme="minorHAnsi" w:hAnsiTheme="minorHAnsi" w:eastAsiaTheme="minorHAnsi" w:cstheme="minorHAnsi"/>
                <w:b/>
                <w:szCs w:val="24"/>
                <w:lang w:eastAsia="en-US"/>
              </w:rPr>
            </w:pPr>
            <w:r w:rsidRPr="00112C73">
              <w:rPr>
                <w:rFonts w:asciiTheme="minorHAnsi" w:hAnsiTheme="minorHAnsi" w:eastAsiaTheme="minorHAnsi" w:cstheme="minorHAnsi"/>
                <w:color w:val="000000"/>
                <w:sz w:val="22"/>
                <w:szCs w:val="22"/>
                <w:lang w:eastAsia="en-US"/>
              </w:rPr>
              <w:t>Expert panel to assess LCA provider accreditation and provide advice on development of LCAs.</w:t>
            </w:r>
          </w:p>
        </w:tc>
      </w:tr>
    </w:tbl>
    <w:p w:rsidRPr="004E18F2" w:rsidR="00E9249E" w:rsidP="00BF267F" w:rsidRDefault="00E9249E" w14:paraId="74D3C1A3" w14:textId="7A742D1B">
      <w:pPr>
        <w:spacing w:before="0" w:after="0"/>
        <w:rPr>
          <w:rFonts w:asciiTheme="minorHAnsi" w:hAnsiTheme="minorHAnsi" w:eastAsiaTheme="minorHAnsi" w:cstheme="minorHAnsi"/>
          <w:b/>
          <w:szCs w:val="24"/>
          <w:lang w:eastAsia="en-US"/>
        </w:rPr>
      </w:pPr>
    </w:p>
    <w:p w:rsidR="008602D6" w:rsidP="00BF267F" w:rsidRDefault="008602D6" w14:paraId="5EFEFF7A" w14:textId="1C590E19">
      <w:pPr>
        <w:rPr>
          <w:rFonts w:asciiTheme="minorHAnsi" w:hAnsiTheme="minorHAnsi" w:cstheme="minorHAnsi"/>
          <w:szCs w:val="24"/>
        </w:rPr>
      </w:pPr>
    </w:p>
    <w:p w:rsidR="00573C99" w:rsidP="00BF267F" w:rsidRDefault="00573C99" w14:paraId="6A926CB8" w14:textId="113D9F93">
      <w:pPr>
        <w:spacing w:before="0" w:after="0"/>
        <w:rPr>
          <w:rFonts w:asciiTheme="minorHAnsi" w:hAnsiTheme="minorHAnsi" w:cstheme="minorHAnsi"/>
          <w:szCs w:val="24"/>
        </w:rPr>
      </w:pPr>
      <w:r>
        <w:rPr>
          <w:rFonts w:asciiTheme="minorHAnsi" w:hAnsiTheme="minorHAnsi" w:cstheme="minorHAnsi"/>
          <w:szCs w:val="24"/>
        </w:rPr>
        <w:br w:type="page"/>
      </w:r>
    </w:p>
    <w:p w:rsidRPr="00DF034A" w:rsidR="00DF034A" w:rsidP="00BF267F" w:rsidRDefault="00DF034A" w14:paraId="5A104E0D" w14:textId="09501A4D">
      <w:pPr>
        <w:autoSpaceDE w:val="0"/>
        <w:autoSpaceDN w:val="0"/>
        <w:adjustRightInd w:val="0"/>
        <w:spacing w:after="240"/>
        <w:rPr>
          <w:rFonts w:asciiTheme="minorHAnsi" w:hAnsiTheme="minorHAnsi" w:cstheme="minorHAnsi"/>
          <w:b/>
          <w:bCs/>
          <w:szCs w:val="24"/>
        </w:rPr>
      </w:pPr>
      <w:r>
        <w:rPr>
          <w:rFonts w:asciiTheme="minorHAnsi" w:hAnsiTheme="minorHAnsi" w:eastAsiaTheme="minorHAnsi" w:cstheme="minorHAnsi"/>
          <w:b/>
          <w:sz w:val="28"/>
          <w:szCs w:val="28"/>
          <w:lang w:eastAsia="en-US"/>
        </w:rPr>
        <w:lastRenderedPageBreak/>
        <w:t xml:space="preserve">Attachment </w:t>
      </w:r>
      <w:r w:rsidR="004A77A0">
        <w:rPr>
          <w:rFonts w:asciiTheme="minorHAnsi" w:hAnsiTheme="minorHAnsi" w:eastAsiaTheme="minorHAnsi" w:cstheme="minorHAnsi"/>
          <w:b/>
          <w:sz w:val="28"/>
          <w:szCs w:val="28"/>
          <w:lang w:eastAsia="en-US"/>
        </w:rPr>
        <w:t>3</w:t>
      </w:r>
      <w:r w:rsidRPr="00674631">
        <w:rPr>
          <w:rFonts w:cstheme="minorHAnsi"/>
          <w:b/>
          <w:bCs/>
          <w:szCs w:val="24"/>
        </w:rPr>
        <w:tab/>
      </w:r>
      <w:r w:rsidRPr="00871587" w:rsidR="00871587">
        <w:rPr>
          <w:rFonts w:asciiTheme="minorHAnsi" w:hAnsiTheme="minorHAnsi" w:cstheme="minorHAnsi"/>
          <w:b/>
          <w:bCs/>
          <w:sz w:val="28"/>
          <w:szCs w:val="28"/>
        </w:rPr>
        <w:t xml:space="preserve">DWMP </w:t>
      </w:r>
      <w:r w:rsidR="00A22AE5">
        <w:rPr>
          <w:rFonts w:asciiTheme="minorHAnsi" w:hAnsiTheme="minorHAnsi" w:cstheme="minorHAnsi"/>
          <w:b/>
          <w:bCs/>
          <w:sz w:val="28"/>
          <w:szCs w:val="28"/>
        </w:rPr>
        <w:t>R</w:t>
      </w:r>
      <w:r w:rsidRPr="00871587" w:rsidR="00871587">
        <w:rPr>
          <w:rFonts w:asciiTheme="minorHAnsi" w:hAnsiTheme="minorHAnsi" w:cstheme="minorHAnsi"/>
          <w:b/>
          <w:bCs/>
          <w:sz w:val="28"/>
          <w:szCs w:val="28"/>
        </w:rPr>
        <w:t xml:space="preserve">equirements for </w:t>
      </w:r>
      <w:r w:rsidR="00A22AE5">
        <w:rPr>
          <w:rFonts w:asciiTheme="minorHAnsi" w:hAnsiTheme="minorHAnsi" w:cstheme="minorHAnsi"/>
          <w:b/>
          <w:bCs/>
          <w:sz w:val="28"/>
          <w:szCs w:val="28"/>
        </w:rPr>
        <w:t>R</w:t>
      </w:r>
      <w:r w:rsidRPr="00871587" w:rsidR="00871587">
        <w:rPr>
          <w:rFonts w:asciiTheme="minorHAnsi" w:hAnsiTheme="minorHAnsi" w:cstheme="minorHAnsi"/>
          <w:b/>
          <w:bCs/>
          <w:sz w:val="28"/>
          <w:szCs w:val="28"/>
        </w:rPr>
        <w:t xml:space="preserve">elaxation of </w:t>
      </w:r>
      <w:r w:rsidR="00A22AE5">
        <w:rPr>
          <w:rFonts w:asciiTheme="minorHAnsi" w:hAnsiTheme="minorHAnsi" w:cstheme="minorHAnsi"/>
          <w:b/>
          <w:bCs/>
          <w:sz w:val="28"/>
          <w:szCs w:val="28"/>
        </w:rPr>
        <w:t>D</w:t>
      </w:r>
      <w:r w:rsidRPr="00871587" w:rsidR="00871587">
        <w:rPr>
          <w:rFonts w:asciiTheme="minorHAnsi" w:hAnsiTheme="minorHAnsi" w:cstheme="minorHAnsi"/>
          <w:b/>
          <w:bCs/>
          <w:sz w:val="28"/>
          <w:szCs w:val="28"/>
        </w:rPr>
        <w:t xml:space="preserve">welling </w:t>
      </w:r>
      <w:r w:rsidR="00A22AE5">
        <w:rPr>
          <w:rFonts w:asciiTheme="minorHAnsi" w:hAnsiTheme="minorHAnsi" w:cstheme="minorHAnsi"/>
          <w:b/>
          <w:bCs/>
          <w:sz w:val="28"/>
          <w:szCs w:val="28"/>
        </w:rPr>
        <w:t>D</w:t>
      </w:r>
      <w:r w:rsidRPr="00871587" w:rsidR="00871587">
        <w:rPr>
          <w:rFonts w:asciiTheme="minorHAnsi" w:hAnsiTheme="minorHAnsi" w:cstheme="minorHAnsi"/>
          <w:b/>
          <w:bCs/>
          <w:sz w:val="28"/>
          <w:szCs w:val="28"/>
        </w:rPr>
        <w:t>ensity</w:t>
      </w:r>
    </w:p>
    <w:p w:rsidRPr="00DF034A" w:rsidR="00DF034A" w:rsidP="00BF267F" w:rsidRDefault="00DF034A" w14:paraId="3E8F281B" w14:textId="77777777">
      <w:pPr>
        <w:autoSpaceDE w:val="0"/>
        <w:autoSpaceDN w:val="0"/>
        <w:adjustRightInd w:val="0"/>
        <w:spacing w:after="240"/>
        <w:rPr>
          <w:rFonts w:asciiTheme="minorHAnsi" w:hAnsiTheme="minorHAnsi" w:cstheme="minorHAnsi"/>
          <w:szCs w:val="24"/>
        </w:rPr>
      </w:pPr>
      <w:r w:rsidRPr="00DF034A">
        <w:rPr>
          <w:rFonts w:asciiTheme="minorHAnsi" w:hAnsiTheme="minorHAnsi" w:cstheme="minorHAnsi"/>
          <w:szCs w:val="24"/>
        </w:rPr>
        <w:t xml:space="preserve">Requirements for a DWMP to be an acceptable basis for </w:t>
      </w:r>
      <w:r w:rsidRPr="00DF034A">
        <w:rPr>
          <w:rFonts w:asciiTheme="minorHAnsi" w:hAnsiTheme="minorHAnsi" w:cstheme="minorHAnsi"/>
          <w:color w:val="000000"/>
          <w:szCs w:val="24"/>
        </w:rPr>
        <w:t xml:space="preserve">relaxation of Guideline 1 of </w:t>
      </w:r>
      <w:r w:rsidRPr="00DF034A">
        <w:rPr>
          <w:rFonts w:asciiTheme="minorHAnsi" w:hAnsiTheme="minorHAnsi" w:cstheme="minorHAnsi"/>
          <w:szCs w:val="24"/>
        </w:rPr>
        <w:t>Ministerial Guidelines 2012: Planning Permit Applications in open, potable water supply catchment areas.</w:t>
      </w:r>
    </w:p>
    <w:tbl>
      <w:tblPr>
        <w:tblStyle w:val="TableGrid"/>
        <w:tblpPr w:leftFromText="180" w:rightFromText="180" w:vertAnchor="text" w:tblpY="1"/>
        <w:tblOverlap w:val="never"/>
        <w:tblW w:w="9634" w:type="dxa"/>
        <w:tblLook w:val="04A0" w:firstRow="1" w:lastRow="0" w:firstColumn="1" w:lastColumn="0" w:noHBand="0" w:noVBand="1"/>
      </w:tblPr>
      <w:tblGrid>
        <w:gridCol w:w="9634"/>
      </w:tblGrid>
      <w:tr w:rsidRPr="00DF034A" w:rsidR="00023B79" w:rsidTr="00023B79" w14:paraId="12B8976C" w14:textId="77777777">
        <w:trPr>
          <w:trHeight w:val="340"/>
        </w:trPr>
        <w:tc>
          <w:tcPr>
            <w:tcW w:w="9634" w:type="dxa"/>
            <w:shd w:val="clear" w:color="auto" w:fill="D9D9D9" w:themeFill="background1" w:themeFillShade="D9"/>
            <w:vAlign w:val="center"/>
          </w:tcPr>
          <w:p w:rsidRPr="00DF034A" w:rsidR="00023B79" w:rsidP="00BF267F" w:rsidRDefault="00023B79" w14:paraId="1502766B" w14:textId="77777777">
            <w:pPr>
              <w:autoSpaceDE w:val="0"/>
              <w:autoSpaceDN w:val="0"/>
              <w:adjustRightInd w:val="0"/>
              <w:spacing w:after="240"/>
              <w:rPr>
                <w:rFonts w:asciiTheme="minorHAnsi" w:hAnsiTheme="minorHAnsi" w:cstheme="minorHAnsi"/>
                <w:szCs w:val="24"/>
              </w:rPr>
            </w:pPr>
            <w:r w:rsidRPr="00DF034A">
              <w:rPr>
                <w:rFonts w:asciiTheme="minorHAnsi" w:hAnsiTheme="minorHAnsi" w:cstheme="minorHAnsi"/>
                <w:szCs w:val="24"/>
              </w:rPr>
              <w:t>DWMP Requirement</w:t>
            </w:r>
          </w:p>
        </w:tc>
      </w:tr>
      <w:tr w:rsidRPr="00DF034A" w:rsidR="00023B79" w:rsidTr="00023B79" w14:paraId="0C40D02C" w14:textId="77777777">
        <w:trPr>
          <w:trHeight w:val="340"/>
        </w:trPr>
        <w:tc>
          <w:tcPr>
            <w:tcW w:w="9634" w:type="dxa"/>
            <w:vAlign w:val="center"/>
          </w:tcPr>
          <w:p w:rsidRPr="00DF034A" w:rsidR="00023B79" w:rsidP="00BF267F" w:rsidRDefault="00023B79" w14:paraId="4E95B791" w14:textId="77777777">
            <w:pPr>
              <w:autoSpaceDE w:val="0"/>
              <w:autoSpaceDN w:val="0"/>
              <w:adjustRightInd w:val="0"/>
              <w:spacing w:after="240"/>
              <w:rPr>
                <w:rFonts w:asciiTheme="minorHAnsi" w:hAnsiTheme="minorHAnsi" w:cstheme="minorHAnsi"/>
                <w:color w:val="000000"/>
                <w:szCs w:val="24"/>
              </w:rPr>
            </w:pPr>
            <w:r w:rsidRPr="00DF034A">
              <w:rPr>
                <w:rFonts w:asciiTheme="minorHAnsi" w:hAnsiTheme="minorHAnsi" w:cstheme="minorHAnsi"/>
                <w:color w:val="000000"/>
                <w:szCs w:val="24"/>
              </w:rPr>
              <w:t>Consultation with all relevant stakeholders including,</w:t>
            </w:r>
          </w:p>
          <w:p w:rsidRPr="00DF034A" w:rsidR="00023B79" w:rsidP="00BF267F" w:rsidRDefault="00023B79" w14:paraId="60B00B64" w14:textId="77777777">
            <w:pPr>
              <w:pStyle w:val="ListParagraph"/>
              <w:numPr>
                <w:ilvl w:val="0"/>
                <w:numId w:val="24"/>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 xml:space="preserve">other local governments with which catchment/s are shared, </w:t>
            </w:r>
          </w:p>
          <w:p w:rsidRPr="00DF034A" w:rsidR="00023B79" w:rsidP="00BF267F" w:rsidRDefault="00023B79" w14:paraId="5CB1F3BD" w14:textId="77777777">
            <w:pPr>
              <w:pStyle w:val="ListParagraph"/>
              <w:numPr>
                <w:ilvl w:val="0"/>
                <w:numId w:val="24"/>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 xml:space="preserve">EPA; and  </w:t>
            </w:r>
          </w:p>
          <w:p w:rsidRPr="00DF034A" w:rsidR="00023B79" w:rsidP="00BF267F" w:rsidRDefault="00023B79" w14:paraId="31E06F87" w14:textId="610DA508">
            <w:pPr>
              <w:pStyle w:val="ListParagraph"/>
              <w:numPr>
                <w:ilvl w:val="0"/>
                <w:numId w:val="24"/>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local water corporation/s</w:t>
            </w:r>
            <w:r w:rsidR="00A22AE5">
              <w:rPr>
                <w:rFonts w:asciiTheme="minorHAnsi" w:hAnsiTheme="minorHAnsi" w:cstheme="minorHAnsi"/>
                <w:color w:val="000000"/>
                <w:sz w:val="24"/>
                <w:szCs w:val="24"/>
              </w:rPr>
              <w:t>.</w:t>
            </w:r>
          </w:p>
        </w:tc>
      </w:tr>
      <w:tr w:rsidRPr="00DF034A" w:rsidR="00023B79" w:rsidTr="00023B79" w14:paraId="6AC239DA" w14:textId="77777777">
        <w:trPr>
          <w:trHeight w:val="340"/>
        </w:trPr>
        <w:tc>
          <w:tcPr>
            <w:tcW w:w="9634" w:type="dxa"/>
            <w:vAlign w:val="center"/>
          </w:tcPr>
          <w:p w:rsidRPr="00DF034A" w:rsidR="00023B79" w:rsidP="00BF267F" w:rsidRDefault="00023B79" w14:paraId="2D7EE25B" w14:textId="77777777">
            <w:pPr>
              <w:autoSpaceDE w:val="0"/>
              <w:autoSpaceDN w:val="0"/>
              <w:adjustRightInd w:val="0"/>
              <w:spacing w:after="240"/>
              <w:rPr>
                <w:rFonts w:asciiTheme="minorHAnsi" w:hAnsiTheme="minorHAnsi" w:cstheme="minorHAnsi"/>
                <w:color w:val="000000"/>
                <w:szCs w:val="24"/>
              </w:rPr>
            </w:pPr>
            <w:r w:rsidRPr="00DF034A">
              <w:rPr>
                <w:rFonts w:asciiTheme="minorHAnsi" w:hAnsiTheme="minorHAnsi" w:cstheme="minorHAnsi"/>
                <w:color w:val="000000"/>
                <w:szCs w:val="24"/>
              </w:rPr>
              <w:t>A strategy, including timelines and priorities, to:</w:t>
            </w:r>
          </w:p>
          <w:p w:rsidRPr="00DF034A" w:rsidR="00023B79" w:rsidP="00BF267F" w:rsidRDefault="00023B79" w14:paraId="77BE83A3" w14:textId="77777777">
            <w:pPr>
              <w:pStyle w:val="ListParagraph"/>
              <w:numPr>
                <w:ilvl w:val="0"/>
                <w:numId w:val="23"/>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prevent discharge of wastewater beyond property boundaries; and</w:t>
            </w:r>
          </w:p>
          <w:p w:rsidRPr="00DF034A" w:rsidR="00023B79" w:rsidP="00BF267F" w:rsidRDefault="00023B79" w14:paraId="62CD0876" w14:textId="77777777">
            <w:pPr>
              <w:pStyle w:val="ListParagraph"/>
              <w:numPr>
                <w:ilvl w:val="0"/>
                <w:numId w:val="23"/>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B7746B">
              <w:rPr>
                <w:rFonts w:asciiTheme="minorHAnsi" w:hAnsiTheme="minorHAnsi" w:cstheme="minorHAnsi"/>
                <w:color w:val="000000"/>
                <w:sz w:val="24"/>
                <w:szCs w:val="24"/>
              </w:rPr>
              <w:t>prevent individual and cumulative impacts on groundwater and surface water beneficial uses.</w:t>
            </w:r>
          </w:p>
        </w:tc>
      </w:tr>
      <w:tr w:rsidRPr="00DF034A" w:rsidR="00023B79" w:rsidTr="00023B79" w14:paraId="59D5AFC0" w14:textId="77777777">
        <w:trPr>
          <w:trHeight w:val="340"/>
        </w:trPr>
        <w:tc>
          <w:tcPr>
            <w:tcW w:w="9634" w:type="dxa"/>
            <w:vAlign w:val="center"/>
          </w:tcPr>
          <w:p w:rsidRPr="00DF034A" w:rsidR="00023B79" w:rsidP="00BF267F" w:rsidRDefault="00023B79" w14:paraId="38323E88" w14:textId="77777777">
            <w:pPr>
              <w:autoSpaceDE w:val="0"/>
              <w:autoSpaceDN w:val="0"/>
              <w:adjustRightInd w:val="0"/>
              <w:spacing w:after="240"/>
              <w:rPr>
                <w:rFonts w:asciiTheme="minorHAnsi" w:hAnsiTheme="minorHAnsi" w:cstheme="minorHAnsi"/>
                <w:color w:val="000000"/>
                <w:szCs w:val="24"/>
              </w:rPr>
            </w:pPr>
            <w:r w:rsidRPr="00DF034A">
              <w:rPr>
                <w:rFonts w:asciiTheme="minorHAnsi" w:hAnsiTheme="minorHAnsi" w:cstheme="minorHAnsi"/>
                <w:color w:val="000000"/>
                <w:szCs w:val="24"/>
              </w:rPr>
              <w:t>Provision for:</w:t>
            </w:r>
          </w:p>
          <w:p w:rsidRPr="00DF034A" w:rsidR="00023B79" w:rsidP="00BF267F" w:rsidRDefault="00023B79" w14:paraId="7A95B52E" w14:textId="77777777">
            <w:pPr>
              <w:pStyle w:val="ListParagraph"/>
              <w:numPr>
                <w:ilvl w:val="0"/>
                <w:numId w:val="25"/>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the effective monitoring of the condition and management of onsite treatment systems, including but not limited to compliance by permit holders with permit conditions and the Code;</w:t>
            </w:r>
          </w:p>
          <w:p w:rsidRPr="00DF034A" w:rsidR="00023B79" w:rsidP="00BF267F" w:rsidRDefault="00023B79" w14:paraId="5C549461" w14:textId="77777777">
            <w:pPr>
              <w:pStyle w:val="ListParagraph"/>
              <w:numPr>
                <w:ilvl w:val="0"/>
                <w:numId w:val="25"/>
              </w:numPr>
              <w:autoSpaceDE w:val="0"/>
              <w:autoSpaceDN w:val="0"/>
              <w:adjustRightInd w:val="0"/>
              <w:spacing w:before="120" w:after="24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the results of monitoring being provided to stakeholders as agreed by the relevant stakeholders;</w:t>
            </w:r>
          </w:p>
          <w:p w:rsidRPr="00DF034A" w:rsidR="00023B79" w:rsidP="00BF267F" w:rsidRDefault="00023B79" w14:paraId="33CD3205" w14:textId="77777777">
            <w:pPr>
              <w:pStyle w:val="ListParagraph"/>
              <w:numPr>
                <w:ilvl w:val="0"/>
                <w:numId w:val="25"/>
              </w:numPr>
              <w:autoSpaceDE w:val="0"/>
              <w:autoSpaceDN w:val="0"/>
              <w:adjustRightInd w:val="0"/>
              <w:spacing w:before="120" w:after="240"/>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enforcement action where non-compliance is identified;</w:t>
            </w:r>
          </w:p>
          <w:p w:rsidRPr="00DF034A" w:rsidR="00023B79" w:rsidP="00BF267F" w:rsidRDefault="00023B79" w14:paraId="6204A90E" w14:textId="77777777">
            <w:pPr>
              <w:pStyle w:val="ListParagraph"/>
              <w:numPr>
                <w:ilvl w:val="0"/>
                <w:numId w:val="25"/>
              </w:numPr>
              <w:autoSpaceDE w:val="0"/>
              <w:autoSpaceDN w:val="0"/>
              <w:adjustRightInd w:val="0"/>
              <w:spacing w:before="120" w:after="240"/>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a process of review and updating (if necessary) of the DWMP every 5 years;</w:t>
            </w:r>
          </w:p>
          <w:p w:rsidRPr="00DF034A" w:rsidR="00023B79" w:rsidP="00BF267F" w:rsidRDefault="00023B79" w14:paraId="67D6639D" w14:textId="4270EE65">
            <w:pPr>
              <w:pStyle w:val="ListParagraph"/>
              <w:numPr>
                <w:ilvl w:val="0"/>
                <w:numId w:val="25"/>
              </w:numPr>
              <w:autoSpaceDE w:val="0"/>
              <w:autoSpaceDN w:val="0"/>
              <w:adjustRightInd w:val="0"/>
              <w:spacing w:before="120" w:after="240"/>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independent audit by an accredited auditor (water corporation approved) of implementation of the DWMP, including of monitoring and enforcement, every 3 years;</w:t>
            </w:r>
          </w:p>
          <w:p w:rsidRPr="00DF034A" w:rsidR="00023B79" w:rsidP="00BF267F" w:rsidRDefault="00023B79" w14:paraId="26B85C99" w14:textId="77777777">
            <w:pPr>
              <w:pStyle w:val="ListParagraph"/>
              <w:numPr>
                <w:ilvl w:val="0"/>
                <w:numId w:val="25"/>
              </w:numPr>
              <w:autoSpaceDE w:val="0"/>
              <w:autoSpaceDN w:val="0"/>
              <w:adjustRightInd w:val="0"/>
              <w:spacing w:before="120" w:after="240"/>
              <w:contextualSpacing w:val="0"/>
              <w:jc w:val="both"/>
              <w:rPr>
                <w:rFonts w:asciiTheme="minorHAnsi" w:hAnsiTheme="minorHAnsi" w:cstheme="minorHAnsi"/>
                <w:color w:val="000000"/>
                <w:sz w:val="24"/>
                <w:szCs w:val="24"/>
              </w:rPr>
            </w:pPr>
            <w:r w:rsidRPr="00DF034A">
              <w:rPr>
                <w:rFonts w:asciiTheme="minorHAnsi" w:hAnsiTheme="minorHAnsi" w:cstheme="minorHAnsi"/>
                <w:color w:val="000000"/>
                <w:sz w:val="24"/>
                <w:szCs w:val="24"/>
              </w:rPr>
              <w:t>the results of audit being provided to stakeholders as soon as possible after the relevant assessment; and</w:t>
            </w:r>
          </w:p>
          <w:p w:rsidRPr="00DF034A" w:rsidR="00023B79" w:rsidP="00BF267F" w:rsidRDefault="00A22AE5" w14:paraId="09C515E7" w14:textId="69ACB65D">
            <w:pPr>
              <w:pStyle w:val="ListParagraph"/>
              <w:numPr>
                <w:ilvl w:val="0"/>
                <w:numId w:val="25"/>
              </w:numPr>
              <w:autoSpaceDE w:val="0"/>
              <w:autoSpaceDN w:val="0"/>
              <w:adjustRightInd w:val="0"/>
              <w:spacing w:before="120" w:after="240"/>
              <w:ind w:left="714" w:hanging="357"/>
              <w:contextualSpacing w:val="0"/>
              <w:jc w:val="both"/>
              <w:rPr>
                <w:rFonts w:asciiTheme="minorHAnsi" w:hAnsiTheme="minorHAnsi" w:cstheme="minorHAnsi"/>
                <w:color w:val="000000"/>
                <w:sz w:val="24"/>
                <w:szCs w:val="24"/>
              </w:rPr>
            </w:pPr>
            <w:r>
              <w:rPr>
                <w:rFonts w:asciiTheme="minorHAnsi" w:hAnsiTheme="minorHAnsi" w:cstheme="minorHAnsi"/>
                <w:color w:val="000000"/>
                <w:sz w:val="24"/>
                <w:szCs w:val="24"/>
              </w:rPr>
              <w:t>C</w:t>
            </w:r>
            <w:r w:rsidRPr="00DF034A" w:rsidR="00023B79">
              <w:rPr>
                <w:rFonts w:asciiTheme="minorHAnsi" w:hAnsiTheme="minorHAnsi" w:cstheme="minorHAnsi"/>
                <w:color w:val="000000"/>
                <w:sz w:val="24"/>
                <w:szCs w:val="24"/>
              </w:rPr>
              <w:t>ouncil’s demonstration that suitable resourcing for implementation, including monitoring, enforcement, review and audit, is in place.</w:t>
            </w:r>
          </w:p>
        </w:tc>
      </w:tr>
    </w:tbl>
    <w:p w:rsidRPr="00583697" w:rsidR="00B35974" w:rsidP="00BF267F" w:rsidRDefault="00B35974" w14:paraId="3B6CDBA5" w14:textId="77777777">
      <w:pPr>
        <w:spacing w:before="0" w:after="0"/>
        <w:rPr>
          <w:rFonts w:asciiTheme="minorHAnsi" w:hAnsiTheme="minorHAnsi" w:cstheme="minorHAnsi"/>
          <w:szCs w:val="24"/>
        </w:rPr>
      </w:pPr>
    </w:p>
    <w:sectPr w:rsidRPr="00583697" w:rsidR="00B35974" w:rsidSect="00272FB9">
      <w:pgSz w:w="11906" w:h="16838" w:orient="portrait"/>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C70" w:rsidRDefault="00864C70" w14:paraId="3D1ADA56" w14:textId="77777777">
      <w:pPr>
        <w:spacing w:before="0" w:after="0"/>
      </w:pPr>
      <w:r>
        <w:separator/>
      </w:r>
    </w:p>
  </w:endnote>
  <w:endnote w:type="continuationSeparator" w:id="0">
    <w:p w:rsidR="00864C70" w:rsidRDefault="00864C70" w14:paraId="38D5066C"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A0A" w:rsidP="00382ECF" w:rsidRDefault="00993A0A" w14:paraId="72838237"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207282"/>
      <w:docPartObj>
        <w:docPartGallery w:val="Page Numbers (Bottom of Page)"/>
        <w:docPartUnique/>
      </w:docPartObj>
    </w:sdtPr>
    <w:sdtEndPr>
      <w:rPr>
        <w:rFonts w:asciiTheme="minorHAnsi" w:hAnsiTheme="minorHAnsi" w:cstheme="minorHAnsi"/>
        <w:noProof/>
      </w:rPr>
    </w:sdtEndPr>
    <w:sdtContent>
      <w:p w:rsidRPr="00BB73D4" w:rsidR="00993A0A" w:rsidRDefault="00993A0A" w14:paraId="3803E6CE" w14:textId="6961F89E">
        <w:pPr>
          <w:pStyle w:val="Footer"/>
          <w:jc w:val="right"/>
          <w:rPr>
            <w:rFonts w:asciiTheme="minorHAnsi" w:hAnsiTheme="minorHAnsi" w:cstheme="minorHAnsi"/>
          </w:rPr>
        </w:pPr>
        <w:r w:rsidRPr="00BB73D4">
          <w:rPr>
            <w:rFonts w:asciiTheme="minorHAnsi" w:hAnsiTheme="minorHAnsi" w:cstheme="minorHAnsi"/>
          </w:rPr>
          <w:fldChar w:fldCharType="begin"/>
        </w:r>
        <w:r w:rsidRPr="00BB73D4">
          <w:rPr>
            <w:rFonts w:asciiTheme="minorHAnsi" w:hAnsiTheme="minorHAnsi" w:cstheme="minorHAnsi"/>
          </w:rPr>
          <w:instrText xml:space="preserve"> PAGE   \* MERGEFORMAT </w:instrText>
        </w:r>
        <w:r w:rsidRPr="00BB73D4">
          <w:rPr>
            <w:rFonts w:asciiTheme="minorHAnsi" w:hAnsiTheme="minorHAnsi" w:cstheme="minorHAnsi"/>
          </w:rPr>
          <w:fldChar w:fldCharType="separate"/>
        </w:r>
        <w:r w:rsidRPr="00BB73D4">
          <w:rPr>
            <w:rFonts w:asciiTheme="minorHAnsi" w:hAnsiTheme="minorHAnsi" w:cstheme="minorHAnsi"/>
            <w:noProof/>
          </w:rPr>
          <w:t>2</w:t>
        </w:r>
        <w:r w:rsidRPr="00BB73D4">
          <w:rPr>
            <w:rFonts w:asciiTheme="minorHAnsi" w:hAnsiTheme="minorHAnsi" w:cstheme="minorHAnsi"/>
            <w:noProof/>
          </w:rPr>
          <w:fldChar w:fldCharType="end"/>
        </w:r>
      </w:p>
    </w:sdtContent>
  </w:sdt>
  <w:p w:rsidR="00993A0A" w:rsidP="00382ECF" w:rsidRDefault="00993A0A" w14:paraId="62E42467"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C70" w:rsidRDefault="00864C70" w14:paraId="3A0531CB" w14:textId="77777777">
      <w:pPr>
        <w:spacing w:before="0" w:after="0"/>
      </w:pPr>
      <w:r>
        <w:separator/>
      </w:r>
    </w:p>
  </w:footnote>
  <w:footnote w:type="continuationSeparator" w:id="0">
    <w:p w:rsidR="00864C70" w:rsidRDefault="00864C70" w14:paraId="57909F37"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993A0A" w:rsidRDefault="00993A0A" w14:paraId="5B2A0B96" w14:textId="77777777">
    <w:pPr>
      <w:pStyle w:val="Header"/>
    </w:pPr>
    <w:r>
      <w:rPr>
        <w:noProof/>
      </w:rPr>
      <mc:AlternateContent>
        <mc:Choice Requires="wps">
          <w:drawing>
            <wp:anchor distT="0" distB="0" distL="114300" distR="114300" simplePos="0" relativeHeight="251657728" behindDoc="1" locked="0" layoutInCell="0" allowOverlap="1" wp14:anchorId="2E36BCA2" wp14:editId="04EF5BC3">
              <wp:simplePos x="0" y="0"/>
              <wp:positionH relativeFrom="margin">
                <wp:align>center</wp:align>
              </wp:positionH>
              <wp:positionV relativeFrom="margin">
                <wp:align>center</wp:align>
              </wp:positionV>
              <wp:extent cx="5772150" cy="2308860"/>
              <wp:effectExtent l="0" t="1562100" r="0" b="126301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3A0A" w:rsidP="00382ECF" w:rsidRDefault="00993A0A" w14:paraId="10A1F33D" w14:textId="77777777">
                          <w:pPr>
                            <w:jc w:val="center"/>
                            <w:rPr>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EFF77C4">
            <v:shapetype id="_x0000_t202" coordsize="21600,21600" o:spt="202" path="m,l,21600r21600,l21600,xe" w14:anchorId="2E36BCA2">
              <v:stroke joinstyle="miter"/>
              <v:path gradientshapeok="t" o:connecttype="rect"/>
            </v:shapetype>
            <v:shape id="WordArt 17" style="position:absolute;left:0;text-align:left;margin-left:0;margin-top:0;width:454.5pt;height:181.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OYhwIAAP0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Hx2j&#10;mIcCAAD9BAAADgAAAAAAAAAAAAAAAAAuAgAAZHJzL2Uyb0RvYy54bWxQSwECLQAUAAYACAAAACEA&#10;dhSPAtoAAAAFAQAADwAAAAAAAAAAAAAAAADhBAAAZHJzL2Rvd25yZXYueG1sUEsFBgAAAAAEAAQA&#10;8wAAAOgFAAAAAA==&#10;">
              <v:stroke joinstyle="round"/>
              <o:lock v:ext="edit" shapetype="t"/>
              <v:textbox style="mso-fit-shape-to-text:t">
                <w:txbxContent>
                  <w:p w:rsidR="00993A0A" w:rsidP="00382ECF" w:rsidRDefault="00993A0A" w14:paraId="7702C664" w14:textId="77777777">
                    <w:pPr>
                      <w:jc w:val="center"/>
                      <w:rPr>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993A0A" w:rsidRDefault="00993A0A" w14:paraId="1623A172" w14:textId="77777777">
    <w:pPr>
      <w:pStyle w:val="Header"/>
    </w:pPr>
    <w:r>
      <w:rPr>
        <w:noProof/>
      </w:rPr>
      <mc:AlternateContent>
        <mc:Choice Requires="wps">
          <w:drawing>
            <wp:anchor distT="0" distB="0" distL="114300" distR="114300" simplePos="0" relativeHeight="251656704" behindDoc="1" locked="0" layoutInCell="0" allowOverlap="1" wp14:anchorId="6D9FF133" wp14:editId="2BF5158F">
              <wp:simplePos x="0" y="0"/>
              <wp:positionH relativeFrom="margin">
                <wp:align>center</wp:align>
              </wp:positionH>
              <wp:positionV relativeFrom="margin">
                <wp:align>center</wp:align>
              </wp:positionV>
              <wp:extent cx="5772150" cy="2308860"/>
              <wp:effectExtent l="0" t="1562100" r="0" b="1263015"/>
              <wp:wrapNone/>
              <wp:docPr id="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93A0A" w:rsidP="00382ECF" w:rsidRDefault="00993A0A" w14:paraId="1D5EFB73" w14:textId="77777777">
                          <w:pPr>
                            <w:jc w:val="center"/>
                            <w:rPr>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EABF8C4">
            <v:shapetype id="_x0000_t202" coordsize="21600,21600" o:spt="202" path="m,l,21600r21600,l21600,xe" w14:anchorId="6D9FF133">
              <v:stroke joinstyle="miter"/>
              <v:path gradientshapeok="t" o:connecttype="rect"/>
            </v:shapetype>
            <v:shape id="WordArt 16" style="position:absolute;left:0;text-align:left;margin-left:0;margin-top:0;width:454.5pt;height:181.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GLigIAAAQ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">
              <v:stroke joinstyle="round"/>
              <o:lock v:ext="edit" shapetype="t"/>
              <v:textbox style="mso-fit-shape-to-text:t">
                <w:txbxContent>
                  <w:p w:rsidR="00993A0A" w:rsidP="00382ECF" w:rsidRDefault="00993A0A" w14:paraId="24AB4603" w14:textId="77777777">
                    <w:pPr>
                      <w:jc w:val="center"/>
                      <w:rPr>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56BC"/>
    <w:multiLevelType w:val="hybridMultilevel"/>
    <w:tmpl w:val="761EC5F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2FD5BE6"/>
    <w:multiLevelType w:val="hybridMultilevel"/>
    <w:tmpl w:val="A176B400"/>
    <w:lvl w:ilvl="0" w:tplc="0C090005">
      <w:start w:val="1"/>
      <w:numFmt w:val="bullet"/>
      <w:lvlText w:val=""/>
      <w:lvlJc w:val="left"/>
      <w:pPr>
        <w:ind w:left="1440" w:hanging="360"/>
      </w:pPr>
      <w:rPr>
        <w:rFonts w:hint="default" w:ascii="Wingdings" w:hAnsi="Wingdings"/>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 w15:restartNumberingAfterBreak="0">
    <w:nsid w:val="04D354B9"/>
    <w:multiLevelType w:val="hybridMultilevel"/>
    <w:tmpl w:val="2896511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8623F96"/>
    <w:multiLevelType w:val="hybridMultilevel"/>
    <w:tmpl w:val="203E2CA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6E33DDB"/>
    <w:multiLevelType w:val="hybridMultilevel"/>
    <w:tmpl w:val="938854E4"/>
    <w:lvl w:ilvl="0" w:tplc="0C090005">
      <w:start w:val="1"/>
      <w:numFmt w:val="bullet"/>
      <w:lvlText w:val=""/>
      <w:lvlJc w:val="left"/>
      <w:pPr>
        <w:ind w:left="2148" w:hanging="360"/>
      </w:pPr>
      <w:rPr>
        <w:rFonts w:hint="default" w:ascii="Wingdings" w:hAnsi="Wingdings"/>
      </w:rPr>
    </w:lvl>
    <w:lvl w:ilvl="1" w:tplc="0C090003" w:tentative="1">
      <w:start w:val="1"/>
      <w:numFmt w:val="bullet"/>
      <w:lvlText w:val="o"/>
      <w:lvlJc w:val="left"/>
      <w:pPr>
        <w:ind w:left="2868" w:hanging="360"/>
      </w:pPr>
      <w:rPr>
        <w:rFonts w:hint="default" w:ascii="Courier New" w:hAnsi="Courier New" w:cs="Courier New"/>
      </w:rPr>
    </w:lvl>
    <w:lvl w:ilvl="2" w:tplc="0C090005" w:tentative="1">
      <w:start w:val="1"/>
      <w:numFmt w:val="bullet"/>
      <w:lvlText w:val=""/>
      <w:lvlJc w:val="left"/>
      <w:pPr>
        <w:ind w:left="3588" w:hanging="360"/>
      </w:pPr>
      <w:rPr>
        <w:rFonts w:hint="default" w:ascii="Wingdings" w:hAnsi="Wingdings"/>
      </w:rPr>
    </w:lvl>
    <w:lvl w:ilvl="3" w:tplc="0C090001" w:tentative="1">
      <w:start w:val="1"/>
      <w:numFmt w:val="bullet"/>
      <w:lvlText w:val=""/>
      <w:lvlJc w:val="left"/>
      <w:pPr>
        <w:ind w:left="4308" w:hanging="360"/>
      </w:pPr>
      <w:rPr>
        <w:rFonts w:hint="default" w:ascii="Symbol" w:hAnsi="Symbol"/>
      </w:rPr>
    </w:lvl>
    <w:lvl w:ilvl="4" w:tplc="0C090003" w:tentative="1">
      <w:start w:val="1"/>
      <w:numFmt w:val="bullet"/>
      <w:lvlText w:val="o"/>
      <w:lvlJc w:val="left"/>
      <w:pPr>
        <w:ind w:left="5028" w:hanging="360"/>
      </w:pPr>
      <w:rPr>
        <w:rFonts w:hint="default" w:ascii="Courier New" w:hAnsi="Courier New" w:cs="Courier New"/>
      </w:rPr>
    </w:lvl>
    <w:lvl w:ilvl="5" w:tplc="0C090005" w:tentative="1">
      <w:start w:val="1"/>
      <w:numFmt w:val="bullet"/>
      <w:lvlText w:val=""/>
      <w:lvlJc w:val="left"/>
      <w:pPr>
        <w:ind w:left="5748" w:hanging="360"/>
      </w:pPr>
      <w:rPr>
        <w:rFonts w:hint="default" w:ascii="Wingdings" w:hAnsi="Wingdings"/>
      </w:rPr>
    </w:lvl>
    <w:lvl w:ilvl="6" w:tplc="0C090001" w:tentative="1">
      <w:start w:val="1"/>
      <w:numFmt w:val="bullet"/>
      <w:lvlText w:val=""/>
      <w:lvlJc w:val="left"/>
      <w:pPr>
        <w:ind w:left="6468" w:hanging="360"/>
      </w:pPr>
      <w:rPr>
        <w:rFonts w:hint="default" w:ascii="Symbol" w:hAnsi="Symbol"/>
      </w:rPr>
    </w:lvl>
    <w:lvl w:ilvl="7" w:tplc="0C090003" w:tentative="1">
      <w:start w:val="1"/>
      <w:numFmt w:val="bullet"/>
      <w:lvlText w:val="o"/>
      <w:lvlJc w:val="left"/>
      <w:pPr>
        <w:ind w:left="7188" w:hanging="360"/>
      </w:pPr>
      <w:rPr>
        <w:rFonts w:hint="default" w:ascii="Courier New" w:hAnsi="Courier New" w:cs="Courier New"/>
      </w:rPr>
    </w:lvl>
    <w:lvl w:ilvl="8" w:tplc="0C090005" w:tentative="1">
      <w:start w:val="1"/>
      <w:numFmt w:val="bullet"/>
      <w:lvlText w:val=""/>
      <w:lvlJc w:val="left"/>
      <w:pPr>
        <w:ind w:left="7908" w:hanging="360"/>
      </w:pPr>
      <w:rPr>
        <w:rFonts w:hint="default" w:ascii="Wingdings" w:hAnsi="Wingdings"/>
      </w:rPr>
    </w:lvl>
  </w:abstractNum>
  <w:abstractNum w:abstractNumId="5" w15:restartNumberingAfterBreak="0">
    <w:nsid w:val="199C24B0"/>
    <w:multiLevelType w:val="hybridMultilevel"/>
    <w:tmpl w:val="D45A1710"/>
    <w:lvl w:ilvl="0" w:tplc="0C090001">
      <w:start w:val="1"/>
      <w:numFmt w:val="bullet"/>
      <w:lvlText w:val=""/>
      <w:lvlJc w:val="left"/>
      <w:pPr>
        <w:ind w:left="1431" w:hanging="360"/>
      </w:pPr>
      <w:rPr>
        <w:rFonts w:hint="default" w:ascii="Symbol" w:hAnsi="Symbol"/>
      </w:rPr>
    </w:lvl>
    <w:lvl w:ilvl="1" w:tplc="0C090003" w:tentative="1">
      <w:start w:val="1"/>
      <w:numFmt w:val="bullet"/>
      <w:lvlText w:val="o"/>
      <w:lvlJc w:val="left"/>
      <w:pPr>
        <w:ind w:left="2151" w:hanging="360"/>
      </w:pPr>
      <w:rPr>
        <w:rFonts w:hint="default" w:ascii="Courier New" w:hAnsi="Courier New" w:cs="Courier New"/>
      </w:rPr>
    </w:lvl>
    <w:lvl w:ilvl="2" w:tplc="0C090005" w:tentative="1">
      <w:start w:val="1"/>
      <w:numFmt w:val="bullet"/>
      <w:lvlText w:val=""/>
      <w:lvlJc w:val="left"/>
      <w:pPr>
        <w:ind w:left="2871" w:hanging="360"/>
      </w:pPr>
      <w:rPr>
        <w:rFonts w:hint="default" w:ascii="Wingdings" w:hAnsi="Wingdings" w:cs="Wingdings"/>
      </w:rPr>
    </w:lvl>
    <w:lvl w:ilvl="3" w:tplc="0C090001" w:tentative="1">
      <w:start w:val="1"/>
      <w:numFmt w:val="bullet"/>
      <w:lvlText w:val=""/>
      <w:lvlJc w:val="left"/>
      <w:pPr>
        <w:ind w:left="3591" w:hanging="360"/>
      </w:pPr>
      <w:rPr>
        <w:rFonts w:hint="default" w:ascii="Symbol" w:hAnsi="Symbol" w:cs="Symbol"/>
      </w:rPr>
    </w:lvl>
    <w:lvl w:ilvl="4" w:tplc="0C090003" w:tentative="1">
      <w:start w:val="1"/>
      <w:numFmt w:val="bullet"/>
      <w:lvlText w:val="o"/>
      <w:lvlJc w:val="left"/>
      <w:pPr>
        <w:ind w:left="4311" w:hanging="360"/>
      </w:pPr>
      <w:rPr>
        <w:rFonts w:hint="default" w:ascii="Courier New" w:hAnsi="Courier New" w:cs="Courier New"/>
      </w:rPr>
    </w:lvl>
    <w:lvl w:ilvl="5" w:tplc="0C090005" w:tentative="1">
      <w:start w:val="1"/>
      <w:numFmt w:val="bullet"/>
      <w:lvlText w:val=""/>
      <w:lvlJc w:val="left"/>
      <w:pPr>
        <w:ind w:left="5031" w:hanging="360"/>
      </w:pPr>
      <w:rPr>
        <w:rFonts w:hint="default" w:ascii="Wingdings" w:hAnsi="Wingdings" w:cs="Wingdings"/>
      </w:rPr>
    </w:lvl>
    <w:lvl w:ilvl="6" w:tplc="0C090001" w:tentative="1">
      <w:start w:val="1"/>
      <w:numFmt w:val="bullet"/>
      <w:lvlText w:val=""/>
      <w:lvlJc w:val="left"/>
      <w:pPr>
        <w:ind w:left="5751" w:hanging="360"/>
      </w:pPr>
      <w:rPr>
        <w:rFonts w:hint="default" w:ascii="Symbol" w:hAnsi="Symbol" w:cs="Symbol"/>
      </w:rPr>
    </w:lvl>
    <w:lvl w:ilvl="7" w:tplc="0C090003" w:tentative="1">
      <w:start w:val="1"/>
      <w:numFmt w:val="bullet"/>
      <w:lvlText w:val="o"/>
      <w:lvlJc w:val="left"/>
      <w:pPr>
        <w:ind w:left="6471" w:hanging="360"/>
      </w:pPr>
      <w:rPr>
        <w:rFonts w:hint="default" w:ascii="Courier New" w:hAnsi="Courier New" w:cs="Courier New"/>
      </w:rPr>
    </w:lvl>
    <w:lvl w:ilvl="8" w:tplc="0C090005" w:tentative="1">
      <w:start w:val="1"/>
      <w:numFmt w:val="bullet"/>
      <w:lvlText w:val=""/>
      <w:lvlJc w:val="left"/>
      <w:pPr>
        <w:ind w:left="7191" w:hanging="360"/>
      </w:pPr>
      <w:rPr>
        <w:rFonts w:hint="default" w:ascii="Wingdings" w:hAnsi="Wingdings" w:cs="Wingdings"/>
      </w:rPr>
    </w:lvl>
  </w:abstractNum>
  <w:abstractNum w:abstractNumId="6" w15:restartNumberingAfterBreak="0">
    <w:nsid w:val="2575244E"/>
    <w:multiLevelType w:val="hybridMultilevel"/>
    <w:tmpl w:val="C848F544"/>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6084AB0"/>
    <w:multiLevelType w:val="hybridMultilevel"/>
    <w:tmpl w:val="46046F3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79B320B"/>
    <w:multiLevelType w:val="hybridMultilevel"/>
    <w:tmpl w:val="3FAE4D28"/>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9636F09"/>
    <w:multiLevelType w:val="hybridMultilevel"/>
    <w:tmpl w:val="7C6A8AF4"/>
    <w:lvl w:ilvl="0" w:tplc="0C090005">
      <w:start w:val="1"/>
      <w:numFmt w:val="bullet"/>
      <w:lvlText w:val=""/>
      <w:lvlJc w:val="left"/>
      <w:pPr>
        <w:ind w:left="1440" w:hanging="360"/>
      </w:pPr>
      <w:rPr>
        <w:rFonts w:hint="default" w:ascii="Wingdings" w:hAnsi="Wingdings"/>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0" w15:restartNumberingAfterBreak="0">
    <w:nsid w:val="2D7F14D1"/>
    <w:multiLevelType w:val="hybridMultilevel"/>
    <w:tmpl w:val="99A0220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312C2DE5"/>
    <w:multiLevelType w:val="hybridMultilevel"/>
    <w:tmpl w:val="2A2C25D6"/>
    <w:lvl w:ilvl="0" w:tplc="0C090005">
      <w:start w:val="1"/>
      <w:numFmt w:val="bullet"/>
      <w:lvlText w:val=""/>
      <w:lvlJc w:val="left"/>
      <w:pPr>
        <w:ind w:left="1080" w:hanging="360"/>
      </w:pPr>
      <w:rPr>
        <w:rFonts w:hint="default" w:ascii="Wingdings" w:hAnsi="Wingdings"/>
      </w:rPr>
    </w:lvl>
    <w:lvl w:ilvl="1" w:tplc="0C090003">
      <w:start w:val="1"/>
      <w:numFmt w:val="bullet"/>
      <w:lvlText w:val="o"/>
      <w:lvlJc w:val="left"/>
      <w:pPr>
        <w:ind w:left="1800" w:hanging="360"/>
      </w:pPr>
      <w:rPr>
        <w:rFonts w:hint="default" w:ascii="Courier New" w:hAnsi="Courier New" w:cs="Courier New"/>
      </w:rPr>
    </w:lvl>
    <w:lvl w:ilvl="2" w:tplc="0C090005">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2" w15:restartNumberingAfterBreak="0">
    <w:nsid w:val="322B65B5"/>
    <w:multiLevelType w:val="hybridMultilevel"/>
    <w:tmpl w:val="B9CEBA26"/>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cs="Wingdings"/>
      </w:rPr>
    </w:lvl>
    <w:lvl w:ilvl="3" w:tplc="0C090001" w:tentative="1">
      <w:start w:val="1"/>
      <w:numFmt w:val="bullet"/>
      <w:lvlText w:val=""/>
      <w:lvlJc w:val="left"/>
      <w:pPr>
        <w:ind w:left="2880" w:hanging="360"/>
      </w:pPr>
      <w:rPr>
        <w:rFonts w:hint="default" w:ascii="Symbol" w:hAnsi="Symbol" w:cs="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cs="Wingdings"/>
      </w:rPr>
    </w:lvl>
    <w:lvl w:ilvl="6" w:tplc="0C090001" w:tentative="1">
      <w:start w:val="1"/>
      <w:numFmt w:val="bullet"/>
      <w:lvlText w:val=""/>
      <w:lvlJc w:val="left"/>
      <w:pPr>
        <w:ind w:left="5040" w:hanging="360"/>
      </w:pPr>
      <w:rPr>
        <w:rFonts w:hint="default" w:ascii="Symbol" w:hAnsi="Symbol" w:cs="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3AC85CA4"/>
    <w:multiLevelType w:val="hybridMultilevel"/>
    <w:tmpl w:val="90F6CD28"/>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4" w15:restartNumberingAfterBreak="0">
    <w:nsid w:val="3E1456F1"/>
    <w:multiLevelType w:val="hybridMultilevel"/>
    <w:tmpl w:val="E954BC72"/>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FB00C94"/>
    <w:multiLevelType w:val="hybridMultilevel"/>
    <w:tmpl w:val="75A6DE7A"/>
    <w:lvl w:ilvl="0" w:tplc="0C090005">
      <w:start w:val="1"/>
      <w:numFmt w:val="bullet"/>
      <w:lvlText w:val=""/>
      <w:lvlJc w:val="left"/>
      <w:pPr>
        <w:ind w:left="1434" w:hanging="360"/>
      </w:pPr>
      <w:rPr>
        <w:rFonts w:hint="default" w:ascii="Wingdings" w:hAnsi="Wingdings"/>
      </w:rPr>
    </w:lvl>
    <w:lvl w:ilvl="1" w:tplc="0C090003" w:tentative="1">
      <w:start w:val="1"/>
      <w:numFmt w:val="bullet"/>
      <w:lvlText w:val="o"/>
      <w:lvlJc w:val="left"/>
      <w:pPr>
        <w:ind w:left="2154" w:hanging="360"/>
      </w:pPr>
      <w:rPr>
        <w:rFonts w:hint="default" w:ascii="Courier New" w:hAnsi="Courier New" w:cs="Courier New"/>
      </w:rPr>
    </w:lvl>
    <w:lvl w:ilvl="2" w:tplc="0C090005" w:tentative="1">
      <w:start w:val="1"/>
      <w:numFmt w:val="bullet"/>
      <w:lvlText w:val=""/>
      <w:lvlJc w:val="left"/>
      <w:pPr>
        <w:ind w:left="2874" w:hanging="360"/>
      </w:pPr>
      <w:rPr>
        <w:rFonts w:hint="default" w:ascii="Wingdings" w:hAnsi="Wingdings" w:cs="Wingdings"/>
      </w:rPr>
    </w:lvl>
    <w:lvl w:ilvl="3" w:tplc="0C090001" w:tentative="1">
      <w:start w:val="1"/>
      <w:numFmt w:val="bullet"/>
      <w:lvlText w:val=""/>
      <w:lvlJc w:val="left"/>
      <w:pPr>
        <w:ind w:left="3594" w:hanging="360"/>
      </w:pPr>
      <w:rPr>
        <w:rFonts w:hint="default" w:ascii="Symbol" w:hAnsi="Symbol" w:cs="Symbol"/>
      </w:rPr>
    </w:lvl>
    <w:lvl w:ilvl="4" w:tplc="0C090003" w:tentative="1">
      <w:start w:val="1"/>
      <w:numFmt w:val="bullet"/>
      <w:lvlText w:val="o"/>
      <w:lvlJc w:val="left"/>
      <w:pPr>
        <w:ind w:left="4314" w:hanging="360"/>
      </w:pPr>
      <w:rPr>
        <w:rFonts w:hint="default" w:ascii="Courier New" w:hAnsi="Courier New" w:cs="Courier New"/>
      </w:rPr>
    </w:lvl>
    <w:lvl w:ilvl="5" w:tplc="0C090005" w:tentative="1">
      <w:start w:val="1"/>
      <w:numFmt w:val="bullet"/>
      <w:lvlText w:val=""/>
      <w:lvlJc w:val="left"/>
      <w:pPr>
        <w:ind w:left="5034" w:hanging="360"/>
      </w:pPr>
      <w:rPr>
        <w:rFonts w:hint="default" w:ascii="Wingdings" w:hAnsi="Wingdings" w:cs="Wingdings"/>
      </w:rPr>
    </w:lvl>
    <w:lvl w:ilvl="6" w:tplc="0C090001" w:tentative="1">
      <w:start w:val="1"/>
      <w:numFmt w:val="bullet"/>
      <w:lvlText w:val=""/>
      <w:lvlJc w:val="left"/>
      <w:pPr>
        <w:ind w:left="5754" w:hanging="360"/>
      </w:pPr>
      <w:rPr>
        <w:rFonts w:hint="default" w:ascii="Symbol" w:hAnsi="Symbol" w:cs="Symbol"/>
      </w:rPr>
    </w:lvl>
    <w:lvl w:ilvl="7" w:tplc="0C090003" w:tentative="1">
      <w:start w:val="1"/>
      <w:numFmt w:val="bullet"/>
      <w:lvlText w:val="o"/>
      <w:lvlJc w:val="left"/>
      <w:pPr>
        <w:ind w:left="6474" w:hanging="360"/>
      </w:pPr>
      <w:rPr>
        <w:rFonts w:hint="default" w:ascii="Courier New" w:hAnsi="Courier New" w:cs="Courier New"/>
      </w:rPr>
    </w:lvl>
    <w:lvl w:ilvl="8" w:tplc="0C090005" w:tentative="1">
      <w:start w:val="1"/>
      <w:numFmt w:val="bullet"/>
      <w:lvlText w:val=""/>
      <w:lvlJc w:val="left"/>
      <w:pPr>
        <w:ind w:left="7194" w:hanging="360"/>
      </w:pPr>
      <w:rPr>
        <w:rFonts w:hint="default" w:ascii="Wingdings" w:hAnsi="Wingdings" w:cs="Wingdings"/>
      </w:rPr>
    </w:lvl>
  </w:abstractNum>
  <w:abstractNum w:abstractNumId="16" w15:restartNumberingAfterBreak="0">
    <w:nsid w:val="455C2C27"/>
    <w:multiLevelType w:val="hybridMultilevel"/>
    <w:tmpl w:val="F9F00316"/>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BCF1C0B"/>
    <w:multiLevelType w:val="hybridMultilevel"/>
    <w:tmpl w:val="1D5CA9DC"/>
    <w:lvl w:ilvl="0" w:tplc="0C090005">
      <w:start w:val="1"/>
      <w:numFmt w:val="bullet"/>
      <w:lvlText w:val=""/>
      <w:lvlJc w:val="left"/>
      <w:pPr>
        <w:ind w:left="1434" w:hanging="360"/>
      </w:pPr>
      <w:rPr>
        <w:rFonts w:hint="default" w:ascii="Wingdings" w:hAnsi="Wingdings"/>
      </w:rPr>
    </w:lvl>
    <w:lvl w:ilvl="1" w:tplc="0C090003" w:tentative="1">
      <w:start w:val="1"/>
      <w:numFmt w:val="bullet"/>
      <w:lvlText w:val="o"/>
      <w:lvlJc w:val="left"/>
      <w:pPr>
        <w:ind w:left="2154" w:hanging="360"/>
      </w:pPr>
      <w:rPr>
        <w:rFonts w:hint="default" w:ascii="Courier New" w:hAnsi="Courier New" w:cs="Courier New"/>
      </w:rPr>
    </w:lvl>
    <w:lvl w:ilvl="2" w:tplc="0C090005" w:tentative="1">
      <w:start w:val="1"/>
      <w:numFmt w:val="bullet"/>
      <w:lvlText w:val=""/>
      <w:lvlJc w:val="left"/>
      <w:pPr>
        <w:ind w:left="2874" w:hanging="360"/>
      </w:pPr>
      <w:rPr>
        <w:rFonts w:hint="default" w:ascii="Wingdings" w:hAnsi="Wingdings"/>
      </w:rPr>
    </w:lvl>
    <w:lvl w:ilvl="3" w:tplc="0C090001" w:tentative="1">
      <w:start w:val="1"/>
      <w:numFmt w:val="bullet"/>
      <w:lvlText w:val=""/>
      <w:lvlJc w:val="left"/>
      <w:pPr>
        <w:ind w:left="3594" w:hanging="360"/>
      </w:pPr>
      <w:rPr>
        <w:rFonts w:hint="default" w:ascii="Symbol" w:hAnsi="Symbol"/>
      </w:rPr>
    </w:lvl>
    <w:lvl w:ilvl="4" w:tplc="0C090003" w:tentative="1">
      <w:start w:val="1"/>
      <w:numFmt w:val="bullet"/>
      <w:lvlText w:val="o"/>
      <w:lvlJc w:val="left"/>
      <w:pPr>
        <w:ind w:left="4314" w:hanging="360"/>
      </w:pPr>
      <w:rPr>
        <w:rFonts w:hint="default" w:ascii="Courier New" w:hAnsi="Courier New" w:cs="Courier New"/>
      </w:rPr>
    </w:lvl>
    <w:lvl w:ilvl="5" w:tplc="0C090005" w:tentative="1">
      <w:start w:val="1"/>
      <w:numFmt w:val="bullet"/>
      <w:lvlText w:val=""/>
      <w:lvlJc w:val="left"/>
      <w:pPr>
        <w:ind w:left="5034" w:hanging="360"/>
      </w:pPr>
      <w:rPr>
        <w:rFonts w:hint="default" w:ascii="Wingdings" w:hAnsi="Wingdings"/>
      </w:rPr>
    </w:lvl>
    <w:lvl w:ilvl="6" w:tplc="0C090001" w:tentative="1">
      <w:start w:val="1"/>
      <w:numFmt w:val="bullet"/>
      <w:lvlText w:val=""/>
      <w:lvlJc w:val="left"/>
      <w:pPr>
        <w:ind w:left="5754" w:hanging="360"/>
      </w:pPr>
      <w:rPr>
        <w:rFonts w:hint="default" w:ascii="Symbol" w:hAnsi="Symbol"/>
      </w:rPr>
    </w:lvl>
    <w:lvl w:ilvl="7" w:tplc="0C090003" w:tentative="1">
      <w:start w:val="1"/>
      <w:numFmt w:val="bullet"/>
      <w:lvlText w:val="o"/>
      <w:lvlJc w:val="left"/>
      <w:pPr>
        <w:ind w:left="6474" w:hanging="360"/>
      </w:pPr>
      <w:rPr>
        <w:rFonts w:hint="default" w:ascii="Courier New" w:hAnsi="Courier New" w:cs="Courier New"/>
      </w:rPr>
    </w:lvl>
    <w:lvl w:ilvl="8" w:tplc="0C090005" w:tentative="1">
      <w:start w:val="1"/>
      <w:numFmt w:val="bullet"/>
      <w:lvlText w:val=""/>
      <w:lvlJc w:val="left"/>
      <w:pPr>
        <w:ind w:left="7194" w:hanging="360"/>
      </w:pPr>
      <w:rPr>
        <w:rFonts w:hint="default" w:ascii="Wingdings" w:hAnsi="Wingdings"/>
      </w:rPr>
    </w:lvl>
  </w:abstractNum>
  <w:abstractNum w:abstractNumId="18" w15:restartNumberingAfterBreak="0">
    <w:nsid w:val="4F7D2283"/>
    <w:multiLevelType w:val="hybridMultilevel"/>
    <w:tmpl w:val="7C567416"/>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82D006B"/>
    <w:multiLevelType w:val="hybridMultilevel"/>
    <w:tmpl w:val="94AAE368"/>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1611F3D"/>
    <w:multiLevelType w:val="hybridMultilevel"/>
    <w:tmpl w:val="3D7AC5B0"/>
    <w:lvl w:ilvl="0" w:tplc="0C090005">
      <w:start w:val="1"/>
      <w:numFmt w:val="bullet"/>
      <w:lvlText w:val=""/>
      <w:lvlJc w:val="left"/>
      <w:pPr>
        <w:ind w:left="2160" w:hanging="360"/>
      </w:pPr>
      <w:rPr>
        <w:rFonts w:hint="default" w:ascii="Wingdings" w:hAnsi="Wingdings"/>
      </w:rPr>
    </w:lvl>
    <w:lvl w:ilvl="1" w:tplc="0C090003" w:tentative="1">
      <w:start w:val="1"/>
      <w:numFmt w:val="bullet"/>
      <w:lvlText w:val="o"/>
      <w:lvlJc w:val="left"/>
      <w:pPr>
        <w:ind w:left="2880" w:hanging="360"/>
      </w:pPr>
      <w:rPr>
        <w:rFonts w:hint="default" w:ascii="Courier New" w:hAnsi="Courier New" w:cs="Courier New"/>
      </w:rPr>
    </w:lvl>
    <w:lvl w:ilvl="2" w:tplc="0C090005" w:tentative="1">
      <w:start w:val="1"/>
      <w:numFmt w:val="bullet"/>
      <w:lvlText w:val=""/>
      <w:lvlJc w:val="left"/>
      <w:pPr>
        <w:ind w:left="3600" w:hanging="360"/>
      </w:pPr>
      <w:rPr>
        <w:rFonts w:hint="default" w:ascii="Wingdings" w:hAnsi="Wingdings" w:cs="Wingdings"/>
      </w:rPr>
    </w:lvl>
    <w:lvl w:ilvl="3" w:tplc="0C090001" w:tentative="1">
      <w:start w:val="1"/>
      <w:numFmt w:val="bullet"/>
      <w:lvlText w:val=""/>
      <w:lvlJc w:val="left"/>
      <w:pPr>
        <w:ind w:left="4320" w:hanging="360"/>
      </w:pPr>
      <w:rPr>
        <w:rFonts w:hint="default" w:ascii="Symbol" w:hAnsi="Symbol" w:cs="Symbol"/>
      </w:rPr>
    </w:lvl>
    <w:lvl w:ilvl="4" w:tplc="0C090003" w:tentative="1">
      <w:start w:val="1"/>
      <w:numFmt w:val="bullet"/>
      <w:lvlText w:val="o"/>
      <w:lvlJc w:val="left"/>
      <w:pPr>
        <w:ind w:left="5040" w:hanging="360"/>
      </w:pPr>
      <w:rPr>
        <w:rFonts w:hint="default" w:ascii="Courier New" w:hAnsi="Courier New" w:cs="Courier New"/>
      </w:rPr>
    </w:lvl>
    <w:lvl w:ilvl="5" w:tplc="0C090005" w:tentative="1">
      <w:start w:val="1"/>
      <w:numFmt w:val="bullet"/>
      <w:lvlText w:val=""/>
      <w:lvlJc w:val="left"/>
      <w:pPr>
        <w:ind w:left="5760" w:hanging="360"/>
      </w:pPr>
      <w:rPr>
        <w:rFonts w:hint="default" w:ascii="Wingdings" w:hAnsi="Wingdings" w:cs="Wingdings"/>
      </w:rPr>
    </w:lvl>
    <w:lvl w:ilvl="6" w:tplc="0C090001" w:tentative="1">
      <w:start w:val="1"/>
      <w:numFmt w:val="bullet"/>
      <w:lvlText w:val=""/>
      <w:lvlJc w:val="left"/>
      <w:pPr>
        <w:ind w:left="6480" w:hanging="360"/>
      </w:pPr>
      <w:rPr>
        <w:rFonts w:hint="default" w:ascii="Symbol" w:hAnsi="Symbol" w:cs="Symbol"/>
      </w:rPr>
    </w:lvl>
    <w:lvl w:ilvl="7" w:tplc="0C090003" w:tentative="1">
      <w:start w:val="1"/>
      <w:numFmt w:val="bullet"/>
      <w:lvlText w:val="o"/>
      <w:lvlJc w:val="left"/>
      <w:pPr>
        <w:ind w:left="7200" w:hanging="360"/>
      </w:pPr>
      <w:rPr>
        <w:rFonts w:hint="default" w:ascii="Courier New" w:hAnsi="Courier New" w:cs="Courier New"/>
      </w:rPr>
    </w:lvl>
    <w:lvl w:ilvl="8" w:tplc="0C090005" w:tentative="1">
      <w:start w:val="1"/>
      <w:numFmt w:val="bullet"/>
      <w:lvlText w:val=""/>
      <w:lvlJc w:val="left"/>
      <w:pPr>
        <w:ind w:left="7920" w:hanging="360"/>
      </w:pPr>
      <w:rPr>
        <w:rFonts w:hint="default" w:ascii="Wingdings" w:hAnsi="Wingdings" w:cs="Wingdings"/>
      </w:rPr>
    </w:lvl>
  </w:abstractNum>
  <w:abstractNum w:abstractNumId="21" w15:restartNumberingAfterBreak="0">
    <w:nsid w:val="677361CE"/>
    <w:multiLevelType w:val="hybridMultilevel"/>
    <w:tmpl w:val="DE14254E"/>
    <w:lvl w:ilvl="0" w:tplc="0C090005">
      <w:start w:val="1"/>
      <w:numFmt w:val="bullet"/>
      <w:lvlText w:val=""/>
      <w:lvlJc w:val="left"/>
      <w:pPr>
        <w:ind w:left="1440" w:hanging="360"/>
      </w:pPr>
      <w:rPr>
        <w:rFonts w:hint="default" w:ascii="Wingdings" w:hAnsi="Wingdings"/>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2" w15:restartNumberingAfterBreak="0">
    <w:nsid w:val="6C2D5B30"/>
    <w:multiLevelType w:val="multilevel"/>
    <w:tmpl w:val="E9BA4BA6"/>
    <w:lvl w:ilvl="0">
      <w:start w:val="1"/>
      <w:numFmt w:val="decimal"/>
      <w:pStyle w:val="Heading1"/>
      <w:lvlText w:val="%1."/>
      <w:lvlJc w:val="left"/>
      <w:pPr>
        <w:tabs>
          <w:tab w:val="num" w:pos="862"/>
        </w:tabs>
        <w:ind w:left="502" w:hanging="360"/>
      </w:pPr>
      <w:rPr>
        <w:rFonts w:hint="default" w:cs="Times New Roman"/>
        <w:sz w:val="32"/>
      </w:rPr>
    </w:lvl>
    <w:lvl w:ilvl="1">
      <w:start w:val="1"/>
      <w:numFmt w:val="decimal"/>
      <w:pStyle w:val="Heading2"/>
      <w:lvlText w:val="%1.%2."/>
      <w:lvlJc w:val="left"/>
      <w:pPr>
        <w:tabs>
          <w:tab w:val="num" w:pos="1506"/>
        </w:tabs>
        <w:ind w:left="858" w:hanging="432"/>
      </w:pPr>
      <w:rPr>
        <w:rFonts w:hint="default" w:cs="Times New Roman"/>
      </w:rPr>
    </w:lvl>
    <w:lvl w:ilvl="2">
      <w:start w:val="1"/>
      <w:numFmt w:val="decimal"/>
      <w:lvlText w:val="%1.%2.%3."/>
      <w:lvlJc w:val="left"/>
      <w:pPr>
        <w:tabs>
          <w:tab w:val="num" w:pos="1980"/>
        </w:tabs>
        <w:ind w:left="1044" w:hanging="504"/>
      </w:pPr>
      <w:rPr>
        <w:rFonts w:hint="default" w:cs="Times New Roman"/>
      </w:rPr>
    </w:lvl>
    <w:lvl w:ilvl="3">
      <w:start w:val="1"/>
      <w:numFmt w:val="decimal"/>
      <w:lvlText w:val="%1.%2.%3.%4."/>
      <w:lvlJc w:val="left"/>
      <w:pPr>
        <w:tabs>
          <w:tab w:val="num" w:pos="2700"/>
        </w:tabs>
        <w:ind w:left="1548" w:hanging="648"/>
      </w:pPr>
      <w:rPr>
        <w:rFonts w:hint="default" w:cs="Times New Roman"/>
      </w:rPr>
    </w:lvl>
    <w:lvl w:ilvl="4">
      <w:start w:val="1"/>
      <w:numFmt w:val="decimal"/>
      <w:lvlText w:val="%1.%2.%3.%4.%5."/>
      <w:lvlJc w:val="left"/>
      <w:pPr>
        <w:tabs>
          <w:tab w:val="num" w:pos="3420"/>
        </w:tabs>
        <w:ind w:left="2052" w:hanging="792"/>
      </w:pPr>
      <w:rPr>
        <w:rFonts w:hint="default" w:cs="Times New Roman"/>
      </w:rPr>
    </w:lvl>
    <w:lvl w:ilvl="5">
      <w:start w:val="1"/>
      <w:numFmt w:val="decimal"/>
      <w:lvlText w:val="%1.%2.%3.%4.%5.%6."/>
      <w:lvlJc w:val="left"/>
      <w:pPr>
        <w:tabs>
          <w:tab w:val="num" w:pos="4140"/>
        </w:tabs>
        <w:ind w:left="2556" w:hanging="936"/>
      </w:pPr>
      <w:rPr>
        <w:rFonts w:hint="default" w:cs="Times New Roman"/>
      </w:rPr>
    </w:lvl>
    <w:lvl w:ilvl="6">
      <w:start w:val="1"/>
      <w:numFmt w:val="decimal"/>
      <w:lvlText w:val="%1.%2.%3.%4.%5.%6.%7."/>
      <w:lvlJc w:val="left"/>
      <w:pPr>
        <w:tabs>
          <w:tab w:val="num" w:pos="4860"/>
        </w:tabs>
        <w:ind w:left="3060" w:hanging="1080"/>
      </w:pPr>
      <w:rPr>
        <w:rFonts w:hint="default" w:cs="Times New Roman"/>
      </w:rPr>
    </w:lvl>
    <w:lvl w:ilvl="7">
      <w:start w:val="1"/>
      <w:numFmt w:val="decimal"/>
      <w:lvlText w:val="%1.%2.%3.%4.%5.%6.%7.%8."/>
      <w:lvlJc w:val="left"/>
      <w:pPr>
        <w:tabs>
          <w:tab w:val="num" w:pos="5580"/>
        </w:tabs>
        <w:ind w:left="3564" w:hanging="1224"/>
      </w:pPr>
      <w:rPr>
        <w:rFonts w:hint="default" w:cs="Times New Roman"/>
      </w:rPr>
    </w:lvl>
    <w:lvl w:ilvl="8">
      <w:start w:val="1"/>
      <w:numFmt w:val="decimal"/>
      <w:lvlText w:val="%1.%2.%3.%4.%5.%6.%7.%8.%9."/>
      <w:lvlJc w:val="left"/>
      <w:pPr>
        <w:tabs>
          <w:tab w:val="num" w:pos="6300"/>
        </w:tabs>
        <w:ind w:left="4140" w:hanging="1440"/>
      </w:pPr>
      <w:rPr>
        <w:rFonts w:hint="default" w:cs="Times New Roman"/>
      </w:rPr>
    </w:lvl>
  </w:abstractNum>
  <w:abstractNum w:abstractNumId="23" w15:restartNumberingAfterBreak="0">
    <w:nsid w:val="6CA30374"/>
    <w:multiLevelType w:val="hybridMultilevel"/>
    <w:tmpl w:val="5B5C403E"/>
    <w:lvl w:ilvl="0" w:tplc="0C090001">
      <w:start w:val="1"/>
      <w:numFmt w:val="bullet"/>
      <w:lvlText w:val=""/>
      <w:lvlJc w:val="left"/>
      <w:pPr>
        <w:ind w:left="2160" w:hanging="360"/>
      </w:pPr>
      <w:rPr>
        <w:rFonts w:hint="default" w:ascii="Symbol" w:hAnsi="Symbol" w:cs="Symbol"/>
      </w:rPr>
    </w:lvl>
    <w:lvl w:ilvl="1" w:tplc="0C090003" w:tentative="1">
      <w:start w:val="1"/>
      <w:numFmt w:val="bullet"/>
      <w:lvlText w:val="o"/>
      <w:lvlJc w:val="left"/>
      <w:pPr>
        <w:ind w:left="2880" w:hanging="360"/>
      </w:pPr>
      <w:rPr>
        <w:rFonts w:hint="default" w:ascii="Courier New" w:hAnsi="Courier New" w:cs="Courier New"/>
      </w:rPr>
    </w:lvl>
    <w:lvl w:ilvl="2" w:tplc="0C090005" w:tentative="1">
      <w:start w:val="1"/>
      <w:numFmt w:val="bullet"/>
      <w:lvlText w:val=""/>
      <w:lvlJc w:val="left"/>
      <w:pPr>
        <w:ind w:left="3600" w:hanging="360"/>
      </w:pPr>
      <w:rPr>
        <w:rFonts w:hint="default" w:ascii="Wingdings" w:hAnsi="Wingdings" w:cs="Wingdings"/>
      </w:rPr>
    </w:lvl>
    <w:lvl w:ilvl="3" w:tplc="0C090001" w:tentative="1">
      <w:start w:val="1"/>
      <w:numFmt w:val="bullet"/>
      <w:lvlText w:val=""/>
      <w:lvlJc w:val="left"/>
      <w:pPr>
        <w:ind w:left="4320" w:hanging="360"/>
      </w:pPr>
      <w:rPr>
        <w:rFonts w:hint="default" w:ascii="Symbol" w:hAnsi="Symbol" w:cs="Symbol"/>
      </w:rPr>
    </w:lvl>
    <w:lvl w:ilvl="4" w:tplc="0C090003" w:tentative="1">
      <w:start w:val="1"/>
      <w:numFmt w:val="bullet"/>
      <w:lvlText w:val="o"/>
      <w:lvlJc w:val="left"/>
      <w:pPr>
        <w:ind w:left="5040" w:hanging="360"/>
      </w:pPr>
      <w:rPr>
        <w:rFonts w:hint="default" w:ascii="Courier New" w:hAnsi="Courier New" w:cs="Courier New"/>
      </w:rPr>
    </w:lvl>
    <w:lvl w:ilvl="5" w:tplc="0C090005" w:tentative="1">
      <w:start w:val="1"/>
      <w:numFmt w:val="bullet"/>
      <w:lvlText w:val=""/>
      <w:lvlJc w:val="left"/>
      <w:pPr>
        <w:ind w:left="5760" w:hanging="360"/>
      </w:pPr>
      <w:rPr>
        <w:rFonts w:hint="default" w:ascii="Wingdings" w:hAnsi="Wingdings" w:cs="Wingdings"/>
      </w:rPr>
    </w:lvl>
    <w:lvl w:ilvl="6" w:tplc="0C090001" w:tentative="1">
      <w:start w:val="1"/>
      <w:numFmt w:val="bullet"/>
      <w:lvlText w:val=""/>
      <w:lvlJc w:val="left"/>
      <w:pPr>
        <w:ind w:left="6480" w:hanging="360"/>
      </w:pPr>
      <w:rPr>
        <w:rFonts w:hint="default" w:ascii="Symbol" w:hAnsi="Symbol" w:cs="Symbol"/>
      </w:rPr>
    </w:lvl>
    <w:lvl w:ilvl="7" w:tplc="0C090003" w:tentative="1">
      <w:start w:val="1"/>
      <w:numFmt w:val="bullet"/>
      <w:lvlText w:val="o"/>
      <w:lvlJc w:val="left"/>
      <w:pPr>
        <w:ind w:left="7200" w:hanging="360"/>
      </w:pPr>
      <w:rPr>
        <w:rFonts w:hint="default" w:ascii="Courier New" w:hAnsi="Courier New" w:cs="Courier New"/>
      </w:rPr>
    </w:lvl>
    <w:lvl w:ilvl="8" w:tplc="0C090005" w:tentative="1">
      <w:start w:val="1"/>
      <w:numFmt w:val="bullet"/>
      <w:lvlText w:val=""/>
      <w:lvlJc w:val="left"/>
      <w:pPr>
        <w:ind w:left="7920" w:hanging="360"/>
      </w:pPr>
      <w:rPr>
        <w:rFonts w:hint="default" w:ascii="Wingdings" w:hAnsi="Wingdings" w:cs="Wingdings"/>
      </w:rPr>
    </w:lvl>
  </w:abstractNum>
  <w:abstractNum w:abstractNumId="24" w15:restartNumberingAfterBreak="0">
    <w:nsid w:val="6DBC177D"/>
    <w:multiLevelType w:val="hybridMultilevel"/>
    <w:tmpl w:val="96A2684A"/>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0F00268"/>
    <w:multiLevelType w:val="hybridMultilevel"/>
    <w:tmpl w:val="E0D00990"/>
    <w:lvl w:ilvl="0" w:tplc="0C090005">
      <w:start w:val="1"/>
      <w:numFmt w:val="bullet"/>
      <w:lvlText w:val=""/>
      <w:lvlJc w:val="left"/>
      <w:pPr>
        <w:ind w:left="1440" w:hanging="360"/>
      </w:pPr>
      <w:rPr>
        <w:rFonts w:hint="default" w:ascii="Wingdings" w:hAnsi="Wingdings"/>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6" w15:restartNumberingAfterBreak="0">
    <w:nsid w:val="74BC2F16"/>
    <w:multiLevelType w:val="hybridMultilevel"/>
    <w:tmpl w:val="49C2E69C"/>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56F79E0"/>
    <w:multiLevelType w:val="hybridMultilevel"/>
    <w:tmpl w:val="D166F5EA"/>
    <w:lvl w:ilvl="0" w:tplc="0C090005">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77670865"/>
    <w:multiLevelType w:val="hybridMultilevel"/>
    <w:tmpl w:val="867830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22"/>
  </w:num>
  <w:num w:numId="2">
    <w:abstractNumId w:val="28"/>
  </w:num>
  <w:num w:numId="3">
    <w:abstractNumId w:val="17"/>
  </w:num>
  <w:num w:numId="4">
    <w:abstractNumId w:val="16"/>
  </w:num>
  <w:num w:numId="5">
    <w:abstractNumId w:val="6"/>
  </w:num>
  <w:num w:numId="6">
    <w:abstractNumId w:val="3"/>
  </w:num>
  <w:num w:numId="7">
    <w:abstractNumId w:val="25"/>
  </w:num>
  <w:num w:numId="8">
    <w:abstractNumId w:val="24"/>
  </w:num>
  <w:num w:numId="9">
    <w:abstractNumId w:val="27"/>
  </w:num>
  <w:num w:numId="10">
    <w:abstractNumId w:val="18"/>
  </w:num>
  <w:num w:numId="11">
    <w:abstractNumId w:val="0"/>
  </w:num>
  <w:num w:numId="12">
    <w:abstractNumId w:val="26"/>
  </w:num>
  <w:num w:numId="13">
    <w:abstractNumId w:val="1"/>
  </w:num>
  <w:num w:numId="14">
    <w:abstractNumId w:val="11"/>
  </w:num>
  <w:num w:numId="15">
    <w:abstractNumId w:val="10"/>
  </w:num>
  <w:num w:numId="16">
    <w:abstractNumId w:val="21"/>
  </w:num>
  <w:num w:numId="17">
    <w:abstractNumId w:val="4"/>
  </w:num>
  <w:num w:numId="18">
    <w:abstractNumId w:val="9"/>
  </w:num>
  <w:num w:numId="19">
    <w:abstractNumId w:val="7"/>
  </w:num>
  <w:num w:numId="20">
    <w:abstractNumId w:val="13"/>
  </w:num>
  <w:num w:numId="21">
    <w:abstractNumId w:val="2"/>
  </w:num>
  <w:num w:numId="22">
    <w:abstractNumId w:val="5"/>
  </w:num>
  <w:num w:numId="23">
    <w:abstractNumId w:val="8"/>
  </w:num>
  <w:num w:numId="24">
    <w:abstractNumId w:val="14"/>
  </w:num>
  <w:num w:numId="25">
    <w:abstractNumId w:val="19"/>
  </w:num>
  <w:num w:numId="26">
    <w:abstractNumId w:val="23"/>
  </w:num>
  <w:num w:numId="27">
    <w:abstractNumId w:val="12"/>
  </w:num>
  <w:num w:numId="28">
    <w:abstractNumId w:val="15"/>
  </w:num>
  <w:num w:numId="29">
    <w:abstractNumId w:val="20"/>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BF"/>
    <w:rsid w:val="0000015E"/>
    <w:rsid w:val="00002680"/>
    <w:rsid w:val="000040D1"/>
    <w:rsid w:val="00007F66"/>
    <w:rsid w:val="00010390"/>
    <w:rsid w:val="000217C7"/>
    <w:rsid w:val="00023573"/>
    <w:rsid w:val="00023B79"/>
    <w:rsid w:val="000245B0"/>
    <w:rsid w:val="000332B1"/>
    <w:rsid w:val="00033EB3"/>
    <w:rsid w:val="000348FD"/>
    <w:rsid w:val="00037679"/>
    <w:rsid w:val="0004220E"/>
    <w:rsid w:val="000447D8"/>
    <w:rsid w:val="00044C67"/>
    <w:rsid w:val="0004675A"/>
    <w:rsid w:val="000526C3"/>
    <w:rsid w:val="00052CF3"/>
    <w:rsid w:val="00054054"/>
    <w:rsid w:val="000579BA"/>
    <w:rsid w:val="00057C97"/>
    <w:rsid w:val="00061708"/>
    <w:rsid w:val="00066F0D"/>
    <w:rsid w:val="00067402"/>
    <w:rsid w:val="00075EA7"/>
    <w:rsid w:val="000826C7"/>
    <w:rsid w:val="000834CE"/>
    <w:rsid w:val="00083B26"/>
    <w:rsid w:val="00085B5F"/>
    <w:rsid w:val="00085E58"/>
    <w:rsid w:val="000861F7"/>
    <w:rsid w:val="00086824"/>
    <w:rsid w:val="000875F8"/>
    <w:rsid w:val="00091B0B"/>
    <w:rsid w:val="00097EBC"/>
    <w:rsid w:val="000A0607"/>
    <w:rsid w:val="000A1ACE"/>
    <w:rsid w:val="000A2CB2"/>
    <w:rsid w:val="000A2F9E"/>
    <w:rsid w:val="000A3BD7"/>
    <w:rsid w:val="000A46B0"/>
    <w:rsid w:val="000B0F6B"/>
    <w:rsid w:val="000B125B"/>
    <w:rsid w:val="000C101B"/>
    <w:rsid w:val="000C66AD"/>
    <w:rsid w:val="000C7789"/>
    <w:rsid w:val="000C7D8A"/>
    <w:rsid w:val="000D3E53"/>
    <w:rsid w:val="000D4262"/>
    <w:rsid w:val="000D4C85"/>
    <w:rsid w:val="000D5923"/>
    <w:rsid w:val="000D7272"/>
    <w:rsid w:val="000E3FC6"/>
    <w:rsid w:val="000E4849"/>
    <w:rsid w:val="000E7408"/>
    <w:rsid w:val="000F2610"/>
    <w:rsid w:val="000F3015"/>
    <w:rsid w:val="000F4F03"/>
    <w:rsid w:val="000F4F8D"/>
    <w:rsid w:val="000F6EF7"/>
    <w:rsid w:val="000F6F7F"/>
    <w:rsid w:val="0010065C"/>
    <w:rsid w:val="001019EC"/>
    <w:rsid w:val="001039B1"/>
    <w:rsid w:val="00105AAC"/>
    <w:rsid w:val="00106011"/>
    <w:rsid w:val="0010642C"/>
    <w:rsid w:val="00111F29"/>
    <w:rsid w:val="00112C73"/>
    <w:rsid w:val="001166B6"/>
    <w:rsid w:val="00116794"/>
    <w:rsid w:val="001205AF"/>
    <w:rsid w:val="00123E2B"/>
    <w:rsid w:val="001245C6"/>
    <w:rsid w:val="001255A5"/>
    <w:rsid w:val="00127D83"/>
    <w:rsid w:val="0013376B"/>
    <w:rsid w:val="00134397"/>
    <w:rsid w:val="001362C9"/>
    <w:rsid w:val="00136E02"/>
    <w:rsid w:val="00142D5F"/>
    <w:rsid w:val="00142F8B"/>
    <w:rsid w:val="00143347"/>
    <w:rsid w:val="00143D20"/>
    <w:rsid w:val="00144053"/>
    <w:rsid w:val="00151152"/>
    <w:rsid w:val="00151972"/>
    <w:rsid w:val="0015311C"/>
    <w:rsid w:val="0015387E"/>
    <w:rsid w:val="00154ED8"/>
    <w:rsid w:val="001619DE"/>
    <w:rsid w:val="00162B76"/>
    <w:rsid w:val="001671BC"/>
    <w:rsid w:val="00170121"/>
    <w:rsid w:val="0017308F"/>
    <w:rsid w:val="00175C1A"/>
    <w:rsid w:val="00177D25"/>
    <w:rsid w:val="00177D60"/>
    <w:rsid w:val="001818D2"/>
    <w:rsid w:val="00182BA3"/>
    <w:rsid w:val="0018693B"/>
    <w:rsid w:val="00186E8C"/>
    <w:rsid w:val="00192FD6"/>
    <w:rsid w:val="0019366A"/>
    <w:rsid w:val="00193E4F"/>
    <w:rsid w:val="0019556F"/>
    <w:rsid w:val="0019612E"/>
    <w:rsid w:val="001A3999"/>
    <w:rsid w:val="001A483A"/>
    <w:rsid w:val="001A58F2"/>
    <w:rsid w:val="001A5A02"/>
    <w:rsid w:val="001A6E5B"/>
    <w:rsid w:val="001B0F02"/>
    <w:rsid w:val="001B157A"/>
    <w:rsid w:val="001B2D48"/>
    <w:rsid w:val="001B3B51"/>
    <w:rsid w:val="001B3E7F"/>
    <w:rsid w:val="001B49E7"/>
    <w:rsid w:val="001B5C0D"/>
    <w:rsid w:val="001B7347"/>
    <w:rsid w:val="001B7968"/>
    <w:rsid w:val="001C1198"/>
    <w:rsid w:val="001C13FE"/>
    <w:rsid w:val="001C1B87"/>
    <w:rsid w:val="001C3147"/>
    <w:rsid w:val="001C77B8"/>
    <w:rsid w:val="001C7B7E"/>
    <w:rsid w:val="001D0FAE"/>
    <w:rsid w:val="001D1EEC"/>
    <w:rsid w:val="001D2501"/>
    <w:rsid w:val="001D3D43"/>
    <w:rsid w:val="001D4C8B"/>
    <w:rsid w:val="001D512B"/>
    <w:rsid w:val="001D62FA"/>
    <w:rsid w:val="001E19B4"/>
    <w:rsid w:val="001E7F92"/>
    <w:rsid w:val="001F0499"/>
    <w:rsid w:val="001F19CC"/>
    <w:rsid w:val="001F1ADD"/>
    <w:rsid w:val="001F3953"/>
    <w:rsid w:val="001F4E5F"/>
    <w:rsid w:val="001F574E"/>
    <w:rsid w:val="001F6807"/>
    <w:rsid w:val="0020240E"/>
    <w:rsid w:val="00203674"/>
    <w:rsid w:val="002044E2"/>
    <w:rsid w:val="00206CA4"/>
    <w:rsid w:val="00206DBE"/>
    <w:rsid w:val="0021278A"/>
    <w:rsid w:val="00221429"/>
    <w:rsid w:val="002218F2"/>
    <w:rsid w:val="00221E1A"/>
    <w:rsid w:val="00226696"/>
    <w:rsid w:val="002266D7"/>
    <w:rsid w:val="002269E3"/>
    <w:rsid w:val="00226BDA"/>
    <w:rsid w:val="00227097"/>
    <w:rsid w:val="002319B9"/>
    <w:rsid w:val="00231D8A"/>
    <w:rsid w:val="002339EC"/>
    <w:rsid w:val="00237729"/>
    <w:rsid w:val="00241E95"/>
    <w:rsid w:val="00241F7D"/>
    <w:rsid w:val="002440AC"/>
    <w:rsid w:val="00244BEA"/>
    <w:rsid w:val="00247F19"/>
    <w:rsid w:val="0025198E"/>
    <w:rsid w:val="00254694"/>
    <w:rsid w:val="002552F9"/>
    <w:rsid w:val="00260493"/>
    <w:rsid w:val="002614F3"/>
    <w:rsid w:val="00262766"/>
    <w:rsid w:val="002636DE"/>
    <w:rsid w:val="00266C1F"/>
    <w:rsid w:val="00267421"/>
    <w:rsid w:val="00270C86"/>
    <w:rsid w:val="0027120C"/>
    <w:rsid w:val="00272FB9"/>
    <w:rsid w:val="002748BF"/>
    <w:rsid w:val="002817C4"/>
    <w:rsid w:val="00281B9C"/>
    <w:rsid w:val="00282736"/>
    <w:rsid w:val="00282820"/>
    <w:rsid w:val="00290583"/>
    <w:rsid w:val="002925C3"/>
    <w:rsid w:val="0029464A"/>
    <w:rsid w:val="002948C0"/>
    <w:rsid w:val="00297AA2"/>
    <w:rsid w:val="002A004B"/>
    <w:rsid w:val="002A03F2"/>
    <w:rsid w:val="002A1CFC"/>
    <w:rsid w:val="002A48C1"/>
    <w:rsid w:val="002A5002"/>
    <w:rsid w:val="002A5810"/>
    <w:rsid w:val="002A6081"/>
    <w:rsid w:val="002A65A4"/>
    <w:rsid w:val="002A678B"/>
    <w:rsid w:val="002A6D40"/>
    <w:rsid w:val="002B4D60"/>
    <w:rsid w:val="002B7082"/>
    <w:rsid w:val="002B735B"/>
    <w:rsid w:val="002C1247"/>
    <w:rsid w:val="002C2443"/>
    <w:rsid w:val="002C3716"/>
    <w:rsid w:val="002C3818"/>
    <w:rsid w:val="002C4E90"/>
    <w:rsid w:val="002C5092"/>
    <w:rsid w:val="002C5658"/>
    <w:rsid w:val="002D06D4"/>
    <w:rsid w:val="002D2539"/>
    <w:rsid w:val="002D33B2"/>
    <w:rsid w:val="002D5E92"/>
    <w:rsid w:val="002D6501"/>
    <w:rsid w:val="002D6878"/>
    <w:rsid w:val="002E2E32"/>
    <w:rsid w:val="002E626A"/>
    <w:rsid w:val="002E71B0"/>
    <w:rsid w:val="002E791B"/>
    <w:rsid w:val="002F31A6"/>
    <w:rsid w:val="002F477A"/>
    <w:rsid w:val="002F5DF3"/>
    <w:rsid w:val="003009FC"/>
    <w:rsid w:val="00302631"/>
    <w:rsid w:val="003072EA"/>
    <w:rsid w:val="00310375"/>
    <w:rsid w:val="00310BDE"/>
    <w:rsid w:val="0031580D"/>
    <w:rsid w:val="00321A38"/>
    <w:rsid w:val="00322088"/>
    <w:rsid w:val="00324A18"/>
    <w:rsid w:val="00330B1D"/>
    <w:rsid w:val="0033158E"/>
    <w:rsid w:val="003375B5"/>
    <w:rsid w:val="00337E60"/>
    <w:rsid w:val="00340C08"/>
    <w:rsid w:val="00342BF7"/>
    <w:rsid w:val="003505A6"/>
    <w:rsid w:val="00350BDA"/>
    <w:rsid w:val="00352793"/>
    <w:rsid w:val="00352C1B"/>
    <w:rsid w:val="003564BB"/>
    <w:rsid w:val="0035673D"/>
    <w:rsid w:val="00361031"/>
    <w:rsid w:val="0036395E"/>
    <w:rsid w:val="003646F1"/>
    <w:rsid w:val="00365DEE"/>
    <w:rsid w:val="00371853"/>
    <w:rsid w:val="0037450B"/>
    <w:rsid w:val="003806E8"/>
    <w:rsid w:val="00381F31"/>
    <w:rsid w:val="00382ECF"/>
    <w:rsid w:val="003844C2"/>
    <w:rsid w:val="00391137"/>
    <w:rsid w:val="00391A1A"/>
    <w:rsid w:val="00392A6F"/>
    <w:rsid w:val="00393EAF"/>
    <w:rsid w:val="00395E70"/>
    <w:rsid w:val="003A4ED9"/>
    <w:rsid w:val="003B0133"/>
    <w:rsid w:val="003B43A2"/>
    <w:rsid w:val="003B482D"/>
    <w:rsid w:val="003B6067"/>
    <w:rsid w:val="003B6BD1"/>
    <w:rsid w:val="003C12AD"/>
    <w:rsid w:val="003C23EC"/>
    <w:rsid w:val="003C2EF9"/>
    <w:rsid w:val="003C38F3"/>
    <w:rsid w:val="003C492E"/>
    <w:rsid w:val="003C6618"/>
    <w:rsid w:val="003C6FF9"/>
    <w:rsid w:val="003C795E"/>
    <w:rsid w:val="003D2957"/>
    <w:rsid w:val="003D2AA9"/>
    <w:rsid w:val="003D7687"/>
    <w:rsid w:val="003E670F"/>
    <w:rsid w:val="003E7A83"/>
    <w:rsid w:val="003F10A7"/>
    <w:rsid w:val="003F25D6"/>
    <w:rsid w:val="003F2760"/>
    <w:rsid w:val="003F664B"/>
    <w:rsid w:val="003F7FCF"/>
    <w:rsid w:val="004029BC"/>
    <w:rsid w:val="00404C11"/>
    <w:rsid w:val="00405392"/>
    <w:rsid w:val="00405799"/>
    <w:rsid w:val="00407D2B"/>
    <w:rsid w:val="00414A3C"/>
    <w:rsid w:val="004155D7"/>
    <w:rsid w:val="00421971"/>
    <w:rsid w:val="004254CA"/>
    <w:rsid w:val="00426443"/>
    <w:rsid w:val="00437760"/>
    <w:rsid w:val="00441959"/>
    <w:rsid w:val="00450508"/>
    <w:rsid w:val="00450F86"/>
    <w:rsid w:val="00454434"/>
    <w:rsid w:val="004569DD"/>
    <w:rsid w:val="00456D23"/>
    <w:rsid w:val="00461808"/>
    <w:rsid w:val="004630AB"/>
    <w:rsid w:val="00463F71"/>
    <w:rsid w:val="00465891"/>
    <w:rsid w:val="00467C2E"/>
    <w:rsid w:val="00477A2F"/>
    <w:rsid w:val="004816F7"/>
    <w:rsid w:val="004844A9"/>
    <w:rsid w:val="0048782C"/>
    <w:rsid w:val="00487AD1"/>
    <w:rsid w:val="00487B73"/>
    <w:rsid w:val="00493776"/>
    <w:rsid w:val="00495313"/>
    <w:rsid w:val="004953C1"/>
    <w:rsid w:val="00497516"/>
    <w:rsid w:val="004A0B78"/>
    <w:rsid w:val="004A4B7D"/>
    <w:rsid w:val="004A518B"/>
    <w:rsid w:val="004A77A0"/>
    <w:rsid w:val="004A7861"/>
    <w:rsid w:val="004A7F40"/>
    <w:rsid w:val="004B0994"/>
    <w:rsid w:val="004B09DA"/>
    <w:rsid w:val="004B249A"/>
    <w:rsid w:val="004B30D6"/>
    <w:rsid w:val="004C2588"/>
    <w:rsid w:val="004C6BCF"/>
    <w:rsid w:val="004D06F3"/>
    <w:rsid w:val="004D0CFC"/>
    <w:rsid w:val="004D3962"/>
    <w:rsid w:val="004D4A4F"/>
    <w:rsid w:val="004E0842"/>
    <w:rsid w:val="004E09F4"/>
    <w:rsid w:val="004E18F2"/>
    <w:rsid w:val="004E291C"/>
    <w:rsid w:val="004E2DBD"/>
    <w:rsid w:val="004E325A"/>
    <w:rsid w:val="004E5CAD"/>
    <w:rsid w:val="004E68C8"/>
    <w:rsid w:val="004E797D"/>
    <w:rsid w:val="004F0709"/>
    <w:rsid w:val="004F0A47"/>
    <w:rsid w:val="004F150B"/>
    <w:rsid w:val="004F1E45"/>
    <w:rsid w:val="004F2B87"/>
    <w:rsid w:val="004F361F"/>
    <w:rsid w:val="004F3630"/>
    <w:rsid w:val="004F76A3"/>
    <w:rsid w:val="00505096"/>
    <w:rsid w:val="00511DB2"/>
    <w:rsid w:val="00513580"/>
    <w:rsid w:val="0051361E"/>
    <w:rsid w:val="005155BD"/>
    <w:rsid w:val="00516243"/>
    <w:rsid w:val="00517CA0"/>
    <w:rsid w:val="00520D7B"/>
    <w:rsid w:val="00520EA9"/>
    <w:rsid w:val="00521487"/>
    <w:rsid w:val="00522C37"/>
    <w:rsid w:val="00524048"/>
    <w:rsid w:val="00524438"/>
    <w:rsid w:val="005261F2"/>
    <w:rsid w:val="005263D8"/>
    <w:rsid w:val="00530AE1"/>
    <w:rsid w:val="00532173"/>
    <w:rsid w:val="005322FF"/>
    <w:rsid w:val="00533C9D"/>
    <w:rsid w:val="00533D14"/>
    <w:rsid w:val="00535853"/>
    <w:rsid w:val="005370AE"/>
    <w:rsid w:val="00537A28"/>
    <w:rsid w:val="00542385"/>
    <w:rsid w:val="00542A11"/>
    <w:rsid w:val="00544177"/>
    <w:rsid w:val="005504D7"/>
    <w:rsid w:val="00551CF3"/>
    <w:rsid w:val="00553F9F"/>
    <w:rsid w:val="0055565C"/>
    <w:rsid w:val="005620D1"/>
    <w:rsid w:val="00565184"/>
    <w:rsid w:val="00565601"/>
    <w:rsid w:val="0056632E"/>
    <w:rsid w:val="00567C5C"/>
    <w:rsid w:val="005705E4"/>
    <w:rsid w:val="00570F3F"/>
    <w:rsid w:val="00570F5E"/>
    <w:rsid w:val="0057164D"/>
    <w:rsid w:val="00572825"/>
    <w:rsid w:val="00573C99"/>
    <w:rsid w:val="0057411D"/>
    <w:rsid w:val="00575BDD"/>
    <w:rsid w:val="005831E8"/>
    <w:rsid w:val="00583697"/>
    <w:rsid w:val="00585948"/>
    <w:rsid w:val="0058692F"/>
    <w:rsid w:val="005903A7"/>
    <w:rsid w:val="005923EB"/>
    <w:rsid w:val="00594E9D"/>
    <w:rsid w:val="00594F15"/>
    <w:rsid w:val="005957BE"/>
    <w:rsid w:val="0059713C"/>
    <w:rsid w:val="005A1937"/>
    <w:rsid w:val="005A4501"/>
    <w:rsid w:val="005A5982"/>
    <w:rsid w:val="005B06EA"/>
    <w:rsid w:val="005B1456"/>
    <w:rsid w:val="005B167C"/>
    <w:rsid w:val="005B3178"/>
    <w:rsid w:val="005B5640"/>
    <w:rsid w:val="005B7804"/>
    <w:rsid w:val="005D05E2"/>
    <w:rsid w:val="005D3205"/>
    <w:rsid w:val="005D65F8"/>
    <w:rsid w:val="005E7B80"/>
    <w:rsid w:val="005F103E"/>
    <w:rsid w:val="005F258D"/>
    <w:rsid w:val="005F3261"/>
    <w:rsid w:val="00601009"/>
    <w:rsid w:val="00606C02"/>
    <w:rsid w:val="00607547"/>
    <w:rsid w:val="00613DDD"/>
    <w:rsid w:val="006157CB"/>
    <w:rsid w:val="00616EB5"/>
    <w:rsid w:val="00622B57"/>
    <w:rsid w:val="00626009"/>
    <w:rsid w:val="006261CD"/>
    <w:rsid w:val="00626E9C"/>
    <w:rsid w:val="006272DE"/>
    <w:rsid w:val="0063120F"/>
    <w:rsid w:val="00631B2F"/>
    <w:rsid w:val="00632246"/>
    <w:rsid w:val="0063271D"/>
    <w:rsid w:val="006329A0"/>
    <w:rsid w:val="00634309"/>
    <w:rsid w:val="00635ECB"/>
    <w:rsid w:val="006361AB"/>
    <w:rsid w:val="00637727"/>
    <w:rsid w:val="006403F2"/>
    <w:rsid w:val="00644436"/>
    <w:rsid w:val="00645932"/>
    <w:rsid w:val="00647E48"/>
    <w:rsid w:val="0065079A"/>
    <w:rsid w:val="00654C7F"/>
    <w:rsid w:val="00657670"/>
    <w:rsid w:val="00663479"/>
    <w:rsid w:val="0066441D"/>
    <w:rsid w:val="00670E54"/>
    <w:rsid w:val="0067164D"/>
    <w:rsid w:val="00674FE4"/>
    <w:rsid w:val="0067566F"/>
    <w:rsid w:val="00680E03"/>
    <w:rsid w:val="0068138E"/>
    <w:rsid w:val="00681415"/>
    <w:rsid w:val="006818BF"/>
    <w:rsid w:val="006911D6"/>
    <w:rsid w:val="006914E0"/>
    <w:rsid w:val="00691C8E"/>
    <w:rsid w:val="00692337"/>
    <w:rsid w:val="006927D6"/>
    <w:rsid w:val="00695F2D"/>
    <w:rsid w:val="00697971"/>
    <w:rsid w:val="006A256D"/>
    <w:rsid w:val="006A7781"/>
    <w:rsid w:val="006A7C51"/>
    <w:rsid w:val="006B2C73"/>
    <w:rsid w:val="006B365E"/>
    <w:rsid w:val="006B37B8"/>
    <w:rsid w:val="006B3BDF"/>
    <w:rsid w:val="006B63E7"/>
    <w:rsid w:val="006B78AC"/>
    <w:rsid w:val="006C735B"/>
    <w:rsid w:val="006D37DC"/>
    <w:rsid w:val="006E1061"/>
    <w:rsid w:val="006E1715"/>
    <w:rsid w:val="006E4780"/>
    <w:rsid w:val="006E7B70"/>
    <w:rsid w:val="006F5AB9"/>
    <w:rsid w:val="006F7C03"/>
    <w:rsid w:val="00702345"/>
    <w:rsid w:val="0070427E"/>
    <w:rsid w:val="00710EF4"/>
    <w:rsid w:val="0071121D"/>
    <w:rsid w:val="007128A8"/>
    <w:rsid w:val="007147A6"/>
    <w:rsid w:val="00716476"/>
    <w:rsid w:val="0072283F"/>
    <w:rsid w:val="00724470"/>
    <w:rsid w:val="00730681"/>
    <w:rsid w:val="0074055A"/>
    <w:rsid w:val="00740A3C"/>
    <w:rsid w:val="007457A9"/>
    <w:rsid w:val="007464C1"/>
    <w:rsid w:val="00746CBA"/>
    <w:rsid w:val="00750BEF"/>
    <w:rsid w:val="007512D0"/>
    <w:rsid w:val="007520DC"/>
    <w:rsid w:val="00752C8B"/>
    <w:rsid w:val="00753CEE"/>
    <w:rsid w:val="00754A9F"/>
    <w:rsid w:val="00755019"/>
    <w:rsid w:val="007561C9"/>
    <w:rsid w:val="00762123"/>
    <w:rsid w:val="00762F8B"/>
    <w:rsid w:val="007657B0"/>
    <w:rsid w:val="0077021D"/>
    <w:rsid w:val="0077131F"/>
    <w:rsid w:val="007716E7"/>
    <w:rsid w:val="00772B93"/>
    <w:rsid w:val="00776C81"/>
    <w:rsid w:val="007803F4"/>
    <w:rsid w:val="00780C2C"/>
    <w:rsid w:val="00781279"/>
    <w:rsid w:val="00782B85"/>
    <w:rsid w:val="007836D8"/>
    <w:rsid w:val="00786C29"/>
    <w:rsid w:val="007927BF"/>
    <w:rsid w:val="00794ABA"/>
    <w:rsid w:val="007979A7"/>
    <w:rsid w:val="007A1DB2"/>
    <w:rsid w:val="007A233D"/>
    <w:rsid w:val="007A5F60"/>
    <w:rsid w:val="007A7EBF"/>
    <w:rsid w:val="007B234E"/>
    <w:rsid w:val="007B5783"/>
    <w:rsid w:val="007C058A"/>
    <w:rsid w:val="007C1042"/>
    <w:rsid w:val="007C12E4"/>
    <w:rsid w:val="007C252A"/>
    <w:rsid w:val="007C50D6"/>
    <w:rsid w:val="007D4897"/>
    <w:rsid w:val="007D52B7"/>
    <w:rsid w:val="007E02A2"/>
    <w:rsid w:val="007E41EC"/>
    <w:rsid w:val="007E5EAE"/>
    <w:rsid w:val="007F019A"/>
    <w:rsid w:val="007F203F"/>
    <w:rsid w:val="007F2449"/>
    <w:rsid w:val="007F4B97"/>
    <w:rsid w:val="007F65EF"/>
    <w:rsid w:val="0080230F"/>
    <w:rsid w:val="008036F6"/>
    <w:rsid w:val="008048F1"/>
    <w:rsid w:val="00805A5B"/>
    <w:rsid w:val="008065FB"/>
    <w:rsid w:val="00806A31"/>
    <w:rsid w:val="008111C8"/>
    <w:rsid w:val="0081160D"/>
    <w:rsid w:val="008120D0"/>
    <w:rsid w:val="008156A3"/>
    <w:rsid w:val="00816BCA"/>
    <w:rsid w:val="00817A00"/>
    <w:rsid w:val="008220FB"/>
    <w:rsid w:val="008279F7"/>
    <w:rsid w:val="00831184"/>
    <w:rsid w:val="008324E1"/>
    <w:rsid w:val="00832DDE"/>
    <w:rsid w:val="00833B62"/>
    <w:rsid w:val="00836892"/>
    <w:rsid w:val="0083700A"/>
    <w:rsid w:val="00840631"/>
    <w:rsid w:val="00842C83"/>
    <w:rsid w:val="0084666B"/>
    <w:rsid w:val="00850B9F"/>
    <w:rsid w:val="00851FDA"/>
    <w:rsid w:val="0085352F"/>
    <w:rsid w:val="0085375F"/>
    <w:rsid w:val="0085417A"/>
    <w:rsid w:val="00854FC8"/>
    <w:rsid w:val="00856152"/>
    <w:rsid w:val="00856DCF"/>
    <w:rsid w:val="008576A8"/>
    <w:rsid w:val="00857904"/>
    <w:rsid w:val="008602D6"/>
    <w:rsid w:val="0086183F"/>
    <w:rsid w:val="00861ACD"/>
    <w:rsid w:val="00864C70"/>
    <w:rsid w:val="00871587"/>
    <w:rsid w:val="00873AAA"/>
    <w:rsid w:val="00873DCF"/>
    <w:rsid w:val="008756BA"/>
    <w:rsid w:val="00876032"/>
    <w:rsid w:val="0088091D"/>
    <w:rsid w:val="00883CFA"/>
    <w:rsid w:val="008854D6"/>
    <w:rsid w:val="00890AEF"/>
    <w:rsid w:val="00890CBF"/>
    <w:rsid w:val="00897CE2"/>
    <w:rsid w:val="008A087C"/>
    <w:rsid w:val="008A1E28"/>
    <w:rsid w:val="008A5115"/>
    <w:rsid w:val="008A54FC"/>
    <w:rsid w:val="008A73D8"/>
    <w:rsid w:val="008B4D40"/>
    <w:rsid w:val="008B6D64"/>
    <w:rsid w:val="008B74C3"/>
    <w:rsid w:val="008C0A42"/>
    <w:rsid w:val="008C1BF8"/>
    <w:rsid w:val="008C2D81"/>
    <w:rsid w:val="008C2D9B"/>
    <w:rsid w:val="008C2FBE"/>
    <w:rsid w:val="008C36F1"/>
    <w:rsid w:val="008C545D"/>
    <w:rsid w:val="008D0126"/>
    <w:rsid w:val="008D2DDC"/>
    <w:rsid w:val="008D4BC2"/>
    <w:rsid w:val="008D5CC5"/>
    <w:rsid w:val="008D7472"/>
    <w:rsid w:val="008E07D3"/>
    <w:rsid w:val="008E14D7"/>
    <w:rsid w:val="008E1F2A"/>
    <w:rsid w:val="008E2560"/>
    <w:rsid w:val="008F124B"/>
    <w:rsid w:val="008F2CBE"/>
    <w:rsid w:val="008F712C"/>
    <w:rsid w:val="008F793D"/>
    <w:rsid w:val="009002E5"/>
    <w:rsid w:val="00901007"/>
    <w:rsid w:val="00905CC9"/>
    <w:rsid w:val="009064FE"/>
    <w:rsid w:val="00906678"/>
    <w:rsid w:val="00907CD6"/>
    <w:rsid w:val="009137E0"/>
    <w:rsid w:val="00924803"/>
    <w:rsid w:val="00926C79"/>
    <w:rsid w:val="00926EC5"/>
    <w:rsid w:val="00927647"/>
    <w:rsid w:val="0093041F"/>
    <w:rsid w:val="00932B5B"/>
    <w:rsid w:val="00932F5D"/>
    <w:rsid w:val="009336D5"/>
    <w:rsid w:val="00935787"/>
    <w:rsid w:val="00940F8D"/>
    <w:rsid w:val="00941A24"/>
    <w:rsid w:val="0094494D"/>
    <w:rsid w:val="009459F7"/>
    <w:rsid w:val="009461DD"/>
    <w:rsid w:val="00952C33"/>
    <w:rsid w:val="00957CF7"/>
    <w:rsid w:val="00960666"/>
    <w:rsid w:val="00962214"/>
    <w:rsid w:val="00962380"/>
    <w:rsid w:val="009623F3"/>
    <w:rsid w:val="009639EE"/>
    <w:rsid w:val="00963B97"/>
    <w:rsid w:val="0096414E"/>
    <w:rsid w:val="009648BB"/>
    <w:rsid w:val="00966977"/>
    <w:rsid w:val="00972815"/>
    <w:rsid w:val="00973975"/>
    <w:rsid w:val="00973992"/>
    <w:rsid w:val="00974352"/>
    <w:rsid w:val="00974CF0"/>
    <w:rsid w:val="009755AF"/>
    <w:rsid w:val="009755FE"/>
    <w:rsid w:val="0098498D"/>
    <w:rsid w:val="00985064"/>
    <w:rsid w:val="00986702"/>
    <w:rsid w:val="00987E86"/>
    <w:rsid w:val="009916A7"/>
    <w:rsid w:val="00993A0A"/>
    <w:rsid w:val="00994FDF"/>
    <w:rsid w:val="0099692F"/>
    <w:rsid w:val="009A254D"/>
    <w:rsid w:val="009A3D61"/>
    <w:rsid w:val="009A6F4A"/>
    <w:rsid w:val="009B1795"/>
    <w:rsid w:val="009B1E90"/>
    <w:rsid w:val="009B2570"/>
    <w:rsid w:val="009B3711"/>
    <w:rsid w:val="009B6E59"/>
    <w:rsid w:val="009B702A"/>
    <w:rsid w:val="009C129A"/>
    <w:rsid w:val="009C1B34"/>
    <w:rsid w:val="009C3F80"/>
    <w:rsid w:val="009C4651"/>
    <w:rsid w:val="009C4CE5"/>
    <w:rsid w:val="009C6738"/>
    <w:rsid w:val="009D350E"/>
    <w:rsid w:val="009D54CA"/>
    <w:rsid w:val="009D619A"/>
    <w:rsid w:val="009D72E3"/>
    <w:rsid w:val="009E587F"/>
    <w:rsid w:val="009F023D"/>
    <w:rsid w:val="009F1BB3"/>
    <w:rsid w:val="009F224B"/>
    <w:rsid w:val="009F276C"/>
    <w:rsid w:val="009F775A"/>
    <w:rsid w:val="00A01D5F"/>
    <w:rsid w:val="00A02B10"/>
    <w:rsid w:val="00A06063"/>
    <w:rsid w:val="00A10BF8"/>
    <w:rsid w:val="00A14680"/>
    <w:rsid w:val="00A155A7"/>
    <w:rsid w:val="00A22AE5"/>
    <w:rsid w:val="00A230F0"/>
    <w:rsid w:val="00A246E4"/>
    <w:rsid w:val="00A25C36"/>
    <w:rsid w:val="00A27F60"/>
    <w:rsid w:val="00A41DEF"/>
    <w:rsid w:val="00A468B1"/>
    <w:rsid w:val="00A507ED"/>
    <w:rsid w:val="00A508E9"/>
    <w:rsid w:val="00A5241C"/>
    <w:rsid w:val="00A54B4C"/>
    <w:rsid w:val="00A57F30"/>
    <w:rsid w:val="00A634A2"/>
    <w:rsid w:val="00A65C4C"/>
    <w:rsid w:val="00A679E2"/>
    <w:rsid w:val="00A67CDC"/>
    <w:rsid w:val="00A67FAE"/>
    <w:rsid w:val="00A716B1"/>
    <w:rsid w:val="00A7283C"/>
    <w:rsid w:val="00A8000E"/>
    <w:rsid w:val="00A80A71"/>
    <w:rsid w:val="00A81424"/>
    <w:rsid w:val="00A823DF"/>
    <w:rsid w:val="00A86B9F"/>
    <w:rsid w:val="00A8713B"/>
    <w:rsid w:val="00A919D0"/>
    <w:rsid w:val="00A9491F"/>
    <w:rsid w:val="00A96574"/>
    <w:rsid w:val="00A965CE"/>
    <w:rsid w:val="00AA22A8"/>
    <w:rsid w:val="00AA4B68"/>
    <w:rsid w:val="00AA5122"/>
    <w:rsid w:val="00AB29F5"/>
    <w:rsid w:val="00AB2F3D"/>
    <w:rsid w:val="00AB67F2"/>
    <w:rsid w:val="00AC2282"/>
    <w:rsid w:val="00AC2866"/>
    <w:rsid w:val="00AC5388"/>
    <w:rsid w:val="00AC7AA8"/>
    <w:rsid w:val="00AD3555"/>
    <w:rsid w:val="00AD38E2"/>
    <w:rsid w:val="00AD4B87"/>
    <w:rsid w:val="00AE62ED"/>
    <w:rsid w:val="00AE6F8D"/>
    <w:rsid w:val="00AF2964"/>
    <w:rsid w:val="00AF2FD9"/>
    <w:rsid w:val="00AF324B"/>
    <w:rsid w:val="00AF410D"/>
    <w:rsid w:val="00AF4F5A"/>
    <w:rsid w:val="00AF682F"/>
    <w:rsid w:val="00B03508"/>
    <w:rsid w:val="00B05E48"/>
    <w:rsid w:val="00B07A61"/>
    <w:rsid w:val="00B10C63"/>
    <w:rsid w:val="00B13C97"/>
    <w:rsid w:val="00B15BA3"/>
    <w:rsid w:val="00B160D3"/>
    <w:rsid w:val="00B20B83"/>
    <w:rsid w:val="00B25214"/>
    <w:rsid w:val="00B316DF"/>
    <w:rsid w:val="00B326B8"/>
    <w:rsid w:val="00B35259"/>
    <w:rsid w:val="00B35974"/>
    <w:rsid w:val="00B416EB"/>
    <w:rsid w:val="00B43FDA"/>
    <w:rsid w:val="00B443A7"/>
    <w:rsid w:val="00B448AD"/>
    <w:rsid w:val="00B45C94"/>
    <w:rsid w:val="00B4699C"/>
    <w:rsid w:val="00B5096D"/>
    <w:rsid w:val="00B53ECE"/>
    <w:rsid w:val="00B54921"/>
    <w:rsid w:val="00B54CCC"/>
    <w:rsid w:val="00B552B6"/>
    <w:rsid w:val="00B564D0"/>
    <w:rsid w:val="00B60286"/>
    <w:rsid w:val="00B60762"/>
    <w:rsid w:val="00B63A43"/>
    <w:rsid w:val="00B72151"/>
    <w:rsid w:val="00B72E0C"/>
    <w:rsid w:val="00B746A4"/>
    <w:rsid w:val="00B75399"/>
    <w:rsid w:val="00B75C52"/>
    <w:rsid w:val="00B7746B"/>
    <w:rsid w:val="00B811A0"/>
    <w:rsid w:val="00B82564"/>
    <w:rsid w:val="00B83709"/>
    <w:rsid w:val="00B84AA3"/>
    <w:rsid w:val="00B91A64"/>
    <w:rsid w:val="00B962E6"/>
    <w:rsid w:val="00B96C4F"/>
    <w:rsid w:val="00BA29C7"/>
    <w:rsid w:val="00BA34EE"/>
    <w:rsid w:val="00BA60FA"/>
    <w:rsid w:val="00BA7299"/>
    <w:rsid w:val="00BB2489"/>
    <w:rsid w:val="00BB4720"/>
    <w:rsid w:val="00BB73D4"/>
    <w:rsid w:val="00BC2A93"/>
    <w:rsid w:val="00BC2CE4"/>
    <w:rsid w:val="00BC46D4"/>
    <w:rsid w:val="00BC5731"/>
    <w:rsid w:val="00BC76E2"/>
    <w:rsid w:val="00BD2010"/>
    <w:rsid w:val="00BD41F3"/>
    <w:rsid w:val="00BD4DC9"/>
    <w:rsid w:val="00BD5107"/>
    <w:rsid w:val="00BD72F6"/>
    <w:rsid w:val="00BD72FA"/>
    <w:rsid w:val="00BD7479"/>
    <w:rsid w:val="00BE405A"/>
    <w:rsid w:val="00BE46AC"/>
    <w:rsid w:val="00BE48FD"/>
    <w:rsid w:val="00BE52EC"/>
    <w:rsid w:val="00BF267F"/>
    <w:rsid w:val="00BF2F57"/>
    <w:rsid w:val="00C03904"/>
    <w:rsid w:val="00C06408"/>
    <w:rsid w:val="00C065F3"/>
    <w:rsid w:val="00C10A4E"/>
    <w:rsid w:val="00C116F3"/>
    <w:rsid w:val="00C13ECF"/>
    <w:rsid w:val="00C140C1"/>
    <w:rsid w:val="00C1673C"/>
    <w:rsid w:val="00C201E7"/>
    <w:rsid w:val="00C214A6"/>
    <w:rsid w:val="00C26A4C"/>
    <w:rsid w:val="00C27498"/>
    <w:rsid w:val="00C3034A"/>
    <w:rsid w:val="00C37B8C"/>
    <w:rsid w:val="00C40BF0"/>
    <w:rsid w:val="00C43FB6"/>
    <w:rsid w:val="00C44BEF"/>
    <w:rsid w:val="00C44FB7"/>
    <w:rsid w:val="00C459E6"/>
    <w:rsid w:val="00C478D8"/>
    <w:rsid w:val="00C5114D"/>
    <w:rsid w:val="00C51FF1"/>
    <w:rsid w:val="00C559C4"/>
    <w:rsid w:val="00C6060B"/>
    <w:rsid w:val="00C60E83"/>
    <w:rsid w:val="00C62951"/>
    <w:rsid w:val="00C643FF"/>
    <w:rsid w:val="00C64470"/>
    <w:rsid w:val="00C64846"/>
    <w:rsid w:val="00C656C8"/>
    <w:rsid w:val="00C702D7"/>
    <w:rsid w:val="00C7333C"/>
    <w:rsid w:val="00C77435"/>
    <w:rsid w:val="00C801D5"/>
    <w:rsid w:val="00C812D2"/>
    <w:rsid w:val="00C82CF3"/>
    <w:rsid w:val="00C83530"/>
    <w:rsid w:val="00C83980"/>
    <w:rsid w:val="00C83C99"/>
    <w:rsid w:val="00C868A4"/>
    <w:rsid w:val="00C86BDD"/>
    <w:rsid w:val="00C879E2"/>
    <w:rsid w:val="00C87F63"/>
    <w:rsid w:val="00C90E32"/>
    <w:rsid w:val="00C974B2"/>
    <w:rsid w:val="00C97BBF"/>
    <w:rsid w:val="00CA0012"/>
    <w:rsid w:val="00CA3459"/>
    <w:rsid w:val="00CA68AA"/>
    <w:rsid w:val="00CB03ED"/>
    <w:rsid w:val="00CB06A4"/>
    <w:rsid w:val="00CB24B3"/>
    <w:rsid w:val="00CB373D"/>
    <w:rsid w:val="00CB467F"/>
    <w:rsid w:val="00CB4E18"/>
    <w:rsid w:val="00CC0677"/>
    <w:rsid w:val="00CC2C56"/>
    <w:rsid w:val="00CC6A82"/>
    <w:rsid w:val="00CD1EDA"/>
    <w:rsid w:val="00CD4942"/>
    <w:rsid w:val="00CD5943"/>
    <w:rsid w:val="00CD64C4"/>
    <w:rsid w:val="00CD6EF4"/>
    <w:rsid w:val="00CD7D9E"/>
    <w:rsid w:val="00CE365F"/>
    <w:rsid w:val="00CE47E0"/>
    <w:rsid w:val="00CE5174"/>
    <w:rsid w:val="00CE7756"/>
    <w:rsid w:val="00CF1ABE"/>
    <w:rsid w:val="00CF2192"/>
    <w:rsid w:val="00CF4458"/>
    <w:rsid w:val="00CF4631"/>
    <w:rsid w:val="00D0289F"/>
    <w:rsid w:val="00D0702B"/>
    <w:rsid w:val="00D13BB2"/>
    <w:rsid w:val="00D13CEB"/>
    <w:rsid w:val="00D22A62"/>
    <w:rsid w:val="00D22FF0"/>
    <w:rsid w:val="00D2310C"/>
    <w:rsid w:val="00D311AE"/>
    <w:rsid w:val="00D34AFC"/>
    <w:rsid w:val="00D41027"/>
    <w:rsid w:val="00D418DF"/>
    <w:rsid w:val="00D43DDE"/>
    <w:rsid w:val="00D469FD"/>
    <w:rsid w:val="00D47FED"/>
    <w:rsid w:val="00D50100"/>
    <w:rsid w:val="00D507BD"/>
    <w:rsid w:val="00D50AF0"/>
    <w:rsid w:val="00D50D0D"/>
    <w:rsid w:val="00D61F15"/>
    <w:rsid w:val="00D6318A"/>
    <w:rsid w:val="00D63294"/>
    <w:rsid w:val="00D642D8"/>
    <w:rsid w:val="00D64C6E"/>
    <w:rsid w:val="00D66316"/>
    <w:rsid w:val="00D73A69"/>
    <w:rsid w:val="00D73FAE"/>
    <w:rsid w:val="00D76A52"/>
    <w:rsid w:val="00D77A77"/>
    <w:rsid w:val="00D80051"/>
    <w:rsid w:val="00D815E2"/>
    <w:rsid w:val="00D817BE"/>
    <w:rsid w:val="00D8707E"/>
    <w:rsid w:val="00D877DB"/>
    <w:rsid w:val="00D918D2"/>
    <w:rsid w:val="00D965E4"/>
    <w:rsid w:val="00D974A6"/>
    <w:rsid w:val="00D977D8"/>
    <w:rsid w:val="00DA1C92"/>
    <w:rsid w:val="00DA25D6"/>
    <w:rsid w:val="00DB3042"/>
    <w:rsid w:val="00DB37E3"/>
    <w:rsid w:val="00DB4717"/>
    <w:rsid w:val="00DC024F"/>
    <w:rsid w:val="00DC3D35"/>
    <w:rsid w:val="00DC5853"/>
    <w:rsid w:val="00DC5A09"/>
    <w:rsid w:val="00DC67B5"/>
    <w:rsid w:val="00DC67F7"/>
    <w:rsid w:val="00DD46FB"/>
    <w:rsid w:val="00DD6C99"/>
    <w:rsid w:val="00DD72CE"/>
    <w:rsid w:val="00DE0936"/>
    <w:rsid w:val="00DE0B80"/>
    <w:rsid w:val="00DF034A"/>
    <w:rsid w:val="00DF2FDB"/>
    <w:rsid w:val="00DF4887"/>
    <w:rsid w:val="00DF71CB"/>
    <w:rsid w:val="00E0789D"/>
    <w:rsid w:val="00E110B0"/>
    <w:rsid w:val="00E123C6"/>
    <w:rsid w:val="00E13291"/>
    <w:rsid w:val="00E1796B"/>
    <w:rsid w:val="00E215BF"/>
    <w:rsid w:val="00E23C66"/>
    <w:rsid w:val="00E263E3"/>
    <w:rsid w:val="00E302B2"/>
    <w:rsid w:val="00E35EC9"/>
    <w:rsid w:val="00E36B53"/>
    <w:rsid w:val="00E36B7B"/>
    <w:rsid w:val="00E40A32"/>
    <w:rsid w:val="00E42B40"/>
    <w:rsid w:val="00E4330F"/>
    <w:rsid w:val="00E44AF4"/>
    <w:rsid w:val="00E46003"/>
    <w:rsid w:val="00E46D78"/>
    <w:rsid w:val="00E521F5"/>
    <w:rsid w:val="00E52C82"/>
    <w:rsid w:val="00E53314"/>
    <w:rsid w:val="00E534A7"/>
    <w:rsid w:val="00E56A32"/>
    <w:rsid w:val="00E570A9"/>
    <w:rsid w:val="00E666BF"/>
    <w:rsid w:val="00E72B8E"/>
    <w:rsid w:val="00E74CBF"/>
    <w:rsid w:val="00E7781C"/>
    <w:rsid w:val="00E82C73"/>
    <w:rsid w:val="00E84B94"/>
    <w:rsid w:val="00E85594"/>
    <w:rsid w:val="00E86DD9"/>
    <w:rsid w:val="00E907E0"/>
    <w:rsid w:val="00E9249E"/>
    <w:rsid w:val="00E95821"/>
    <w:rsid w:val="00E96309"/>
    <w:rsid w:val="00EA0B85"/>
    <w:rsid w:val="00EA7827"/>
    <w:rsid w:val="00EB06E8"/>
    <w:rsid w:val="00EB41F1"/>
    <w:rsid w:val="00EB5A61"/>
    <w:rsid w:val="00EC01B6"/>
    <w:rsid w:val="00EC2EA2"/>
    <w:rsid w:val="00EC3028"/>
    <w:rsid w:val="00EC6B97"/>
    <w:rsid w:val="00EC7458"/>
    <w:rsid w:val="00ED0F2B"/>
    <w:rsid w:val="00ED21C4"/>
    <w:rsid w:val="00ED2E86"/>
    <w:rsid w:val="00ED4070"/>
    <w:rsid w:val="00ED5429"/>
    <w:rsid w:val="00ED5812"/>
    <w:rsid w:val="00ED795F"/>
    <w:rsid w:val="00ED7B76"/>
    <w:rsid w:val="00EE04DD"/>
    <w:rsid w:val="00EE3C98"/>
    <w:rsid w:val="00EE3CC9"/>
    <w:rsid w:val="00EF0A04"/>
    <w:rsid w:val="00EF1B32"/>
    <w:rsid w:val="00EF43B6"/>
    <w:rsid w:val="00EF4EEB"/>
    <w:rsid w:val="00EF6204"/>
    <w:rsid w:val="00EF6727"/>
    <w:rsid w:val="00F002DC"/>
    <w:rsid w:val="00F006E7"/>
    <w:rsid w:val="00F05724"/>
    <w:rsid w:val="00F05B23"/>
    <w:rsid w:val="00F1182A"/>
    <w:rsid w:val="00F17CDB"/>
    <w:rsid w:val="00F22042"/>
    <w:rsid w:val="00F2307D"/>
    <w:rsid w:val="00F24018"/>
    <w:rsid w:val="00F25790"/>
    <w:rsid w:val="00F25964"/>
    <w:rsid w:val="00F31D91"/>
    <w:rsid w:val="00F3338D"/>
    <w:rsid w:val="00F33CAA"/>
    <w:rsid w:val="00F33FB0"/>
    <w:rsid w:val="00F36874"/>
    <w:rsid w:val="00F374AD"/>
    <w:rsid w:val="00F43AF3"/>
    <w:rsid w:val="00F45B4E"/>
    <w:rsid w:val="00F5109C"/>
    <w:rsid w:val="00F54163"/>
    <w:rsid w:val="00F56B33"/>
    <w:rsid w:val="00F63E32"/>
    <w:rsid w:val="00F67232"/>
    <w:rsid w:val="00F70B4A"/>
    <w:rsid w:val="00F7259D"/>
    <w:rsid w:val="00F7319F"/>
    <w:rsid w:val="00F75057"/>
    <w:rsid w:val="00F81FB4"/>
    <w:rsid w:val="00F82C92"/>
    <w:rsid w:val="00F85E1E"/>
    <w:rsid w:val="00F919E3"/>
    <w:rsid w:val="00F93E0E"/>
    <w:rsid w:val="00FA0502"/>
    <w:rsid w:val="00FA1E3E"/>
    <w:rsid w:val="00FA2ABD"/>
    <w:rsid w:val="00FA4148"/>
    <w:rsid w:val="00FA4A22"/>
    <w:rsid w:val="00FA60F7"/>
    <w:rsid w:val="00FA69DE"/>
    <w:rsid w:val="00FA7980"/>
    <w:rsid w:val="00FA7CBF"/>
    <w:rsid w:val="00FB19B6"/>
    <w:rsid w:val="00FB4742"/>
    <w:rsid w:val="00FC0E0A"/>
    <w:rsid w:val="00FC22AE"/>
    <w:rsid w:val="00FC33A9"/>
    <w:rsid w:val="00FC5A29"/>
    <w:rsid w:val="00FC6C55"/>
    <w:rsid w:val="00FC78F0"/>
    <w:rsid w:val="00FD55DC"/>
    <w:rsid w:val="00FD5A45"/>
    <w:rsid w:val="00FE07DD"/>
    <w:rsid w:val="00FE56C8"/>
    <w:rsid w:val="00FF0640"/>
    <w:rsid w:val="00FF4DAD"/>
    <w:rsid w:val="00FF725B"/>
    <w:rsid w:val="34D17E74"/>
    <w:rsid w:val="695292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E0504"/>
  <w15:chartTrackingRefBased/>
  <w15:docId w15:val="{9A0B8980-209B-4FFE-A5AD-11734A92C0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7927BF"/>
    <w:pPr>
      <w:spacing w:before="120" w:after="120"/>
      <w:jc w:val="both"/>
    </w:pPr>
    <w:rPr>
      <w:rFonts w:ascii="Arial" w:hAnsi="Arial" w:eastAsia="Times New Roman" w:cs="Times New Roman"/>
      <w:sz w:val="24"/>
      <w:szCs w:val="20"/>
      <w:lang w:eastAsia="en-AU"/>
    </w:rPr>
  </w:style>
  <w:style w:type="paragraph" w:styleId="Heading1">
    <w:name w:val="heading 1"/>
    <w:basedOn w:val="Normal"/>
    <w:next w:val="Normal"/>
    <w:link w:val="Heading1Char"/>
    <w:uiPriority w:val="99"/>
    <w:qFormat/>
    <w:rsid w:val="00E74CBF"/>
    <w:pPr>
      <w:keepNext/>
      <w:keepLines/>
      <w:numPr>
        <w:numId w:val="1"/>
      </w:numPr>
      <w:tabs>
        <w:tab w:val="clear" w:pos="862"/>
        <w:tab w:val="num" w:pos="720"/>
      </w:tabs>
      <w:spacing w:before="480" w:after="160"/>
      <w:ind w:left="360"/>
      <w:outlineLvl w:val="0"/>
    </w:pPr>
    <w:rPr>
      <w:b/>
      <w:bCs/>
      <w:sz w:val="32"/>
      <w:szCs w:val="28"/>
    </w:rPr>
  </w:style>
  <w:style w:type="paragraph" w:styleId="Heading2">
    <w:name w:val="heading 2"/>
    <w:basedOn w:val="Normal"/>
    <w:next w:val="Normal"/>
    <w:link w:val="Heading2Char"/>
    <w:uiPriority w:val="99"/>
    <w:qFormat/>
    <w:rsid w:val="00E74CBF"/>
    <w:pPr>
      <w:keepNext/>
      <w:numPr>
        <w:ilvl w:val="1"/>
        <w:numId w:val="1"/>
      </w:numPr>
      <w:spacing w:before="240" w:after="160"/>
      <w:outlineLvl w:val="1"/>
    </w:pPr>
    <w:rPr>
      <w:rFonts w:cs="Arial"/>
      <w:b/>
      <w:bCs/>
      <w:i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rsid w:val="00E74CBF"/>
    <w:rPr>
      <w:rFonts w:ascii="Arial" w:hAnsi="Arial" w:eastAsia="Times New Roman" w:cs="Times New Roman"/>
      <w:b/>
      <w:bCs/>
      <w:sz w:val="32"/>
      <w:szCs w:val="28"/>
      <w:lang w:eastAsia="en-AU"/>
    </w:rPr>
  </w:style>
  <w:style w:type="character" w:styleId="Heading2Char" w:customStyle="1">
    <w:name w:val="Heading 2 Char"/>
    <w:basedOn w:val="DefaultParagraphFont"/>
    <w:link w:val="Heading2"/>
    <w:uiPriority w:val="99"/>
    <w:rsid w:val="00E74CBF"/>
    <w:rPr>
      <w:rFonts w:ascii="Arial" w:hAnsi="Arial" w:eastAsia="Times New Roman" w:cs="Arial"/>
      <w:b/>
      <w:bCs/>
      <w:iCs/>
      <w:sz w:val="28"/>
      <w:szCs w:val="28"/>
      <w:lang w:eastAsia="en-AU"/>
    </w:rPr>
  </w:style>
  <w:style w:type="paragraph" w:styleId="ListParagraph">
    <w:name w:val="List Paragraph"/>
    <w:basedOn w:val="Normal"/>
    <w:uiPriority w:val="34"/>
    <w:qFormat/>
    <w:rsid w:val="00E74CBF"/>
    <w:pPr>
      <w:spacing w:before="0" w:after="0"/>
      <w:ind w:left="720"/>
      <w:contextualSpacing/>
      <w:jc w:val="left"/>
    </w:pPr>
    <w:rPr>
      <w:rFonts w:ascii="Calibri" w:hAnsi="Calibri" w:eastAsia="Calibri"/>
      <w:sz w:val="22"/>
      <w:szCs w:val="22"/>
      <w:lang w:eastAsia="en-US"/>
    </w:rPr>
  </w:style>
  <w:style w:type="paragraph" w:styleId="Default" w:customStyle="1">
    <w:name w:val="Default"/>
    <w:rsid w:val="00E74CBF"/>
    <w:pPr>
      <w:autoSpaceDE w:val="0"/>
      <w:autoSpaceDN w:val="0"/>
      <w:adjustRightInd w:val="0"/>
    </w:pPr>
    <w:rPr>
      <w:rFonts w:ascii="Interstate-Regular" w:hAnsi="Interstate-Regular" w:eastAsia="Calibri" w:cs="Interstate-Regular"/>
      <w:color w:val="000000"/>
      <w:sz w:val="24"/>
      <w:szCs w:val="24"/>
    </w:rPr>
  </w:style>
  <w:style w:type="paragraph" w:styleId="Header">
    <w:name w:val="header"/>
    <w:basedOn w:val="Normal"/>
    <w:link w:val="HeaderChar"/>
    <w:uiPriority w:val="99"/>
    <w:rsid w:val="00244BEA"/>
    <w:pPr>
      <w:tabs>
        <w:tab w:val="center" w:pos="4320"/>
        <w:tab w:val="right" w:pos="8640"/>
      </w:tabs>
    </w:pPr>
  </w:style>
  <w:style w:type="character" w:styleId="HeaderChar" w:customStyle="1">
    <w:name w:val="Header Char"/>
    <w:basedOn w:val="DefaultParagraphFont"/>
    <w:link w:val="Header"/>
    <w:uiPriority w:val="99"/>
    <w:rsid w:val="00244BEA"/>
    <w:rPr>
      <w:rFonts w:ascii="Arial" w:hAnsi="Arial" w:eastAsia="Times New Roman" w:cs="Times New Roman"/>
      <w:sz w:val="24"/>
      <w:szCs w:val="20"/>
      <w:lang w:eastAsia="en-AU"/>
    </w:rPr>
  </w:style>
  <w:style w:type="paragraph" w:styleId="Footer">
    <w:name w:val="footer"/>
    <w:basedOn w:val="Normal"/>
    <w:link w:val="FooterChar"/>
    <w:uiPriority w:val="99"/>
    <w:rsid w:val="00244BEA"/>
    <w:pPr>
      <w:tabs>
        <w:tab w:val="center" w:pos="4320"/>
        <w:tab w:val="right" w:pos="8640"/>
      </w:tabs>
    </w:pPr>
  </w:style>
  <w:style w:type="character" w:styleId="FooterChar" w:customStyle="1">
    <w:name w:val="Footer Char"/>
    <w:basedOn w:val="DefaultParagraphFont"/>
    <w:link w:val="Footer"/>
    <w:uiPriority w:val="99"/>
    <w:rsid w:val="00244BEA"/>
    <w:rPr>
      <w:rFonts w:ascii="Arial" w:hAnsi="Arial" w:eastAsia="Times New Roman" w:cs="Times New Roman"/>
      <w:sz w:val="24"/>
      <w:szCs w:val="20"/>
      <w:lang w:eastAsia="en-AU"/>
    </w:rPr>
  </w:style>
  <w:style w:type="table" w:styleId="TableGrid">
    <w:name w:val="Table Grid"/>
    <w:basedOn w:val="TableNormal"/>
    <w:uiPriority w:val="39"/>
    <w:rsid w:val="00AB29F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6A7C51"/>
    <w:pPr>
      <w:spacing w:before="100" w:beforeAutospacing="1" w:after="100" w:afterAutospacing="1"/>
      <w:jc w:val="left"/>
    </w:pPr>
    <w:rPr>
      <w:rFonts w:ascii="Times New Roman" w:hAnsi="Times New Roman"/>
      <w:szCs w:val="24"/>
    </w:rPr>
  </w:style>
  <w:style w:type="paragraph" w:styleId="BodySection" w:customStyle="1">
    <w:name w:val="Body Section"/>
    <w:next w:val="Normal"/>
    <w:rsid w:val="0084666B"/>
    <w:pPr>
      <w:overflowPunct w:val="0"/>
      <w:autoSpaceDE w:val="0"/>
      <w:autoSpaceDN w:val="0"/>
      <w:adjustRightInd w:val="0"/>
      <w:spacing w:before="120"/>
      <w:ind w:left="1361"/>
      <w:textAlignment w:val="baseline"/>
    </w:pPr>
    <w:rPr>
      <w:rFonts w:ascii="Times New Roman" w:hAnsi="Times New Roman" w:eastAsia="Times New Roman" w:cs="Times New Roman"/>
      <w:sz w:val="24"/>
      <w:szCs w:val="20"/>
    </w:rPr>
  </w:style>
  <w:style w:type="paragraph" w:styleId="DraftHeading1" w:customStyle="1">
    <w:name w:val="Draft Heading 1"/>
    <w:basedOn w:val="Normal"/>
    <w:next w:val="Normal"/>
    <w:link w:val="DraftHeading1Char"/>
    <w:rsid w:val="0084666B"/>
    <w:pPr>
      <w:overflowPunct w:val="0"/>
      <w:autoSpaceDE w:val="0"/>
      <w:autoSpaceDN w:val="0"/>
      <w:adjustRightInd w:val="0"/>
      <w:spacing w:after="0"/>
      <w:jc w:val="left"/>
      <w:textAlignment w:val="baseline"/>
      <w:outlineLvl w:val="2"/>
    </w:pPr>
    <w:rPr>
      <w:rFonts w:ascii="Times New Roman" w:hAnsi="Times New Roman"/>
      <w:b/>
      <w:lang w:eastAsia="en-US"/>
    </w:rPr>
  </w:style>
  <w:style w:type="paragraph" w:styleId="Penalty" w:customStyle="1">
    <w:name w:val="Penalty"/>
    <w:next w:val="Normal"/>
    <w:rsid w:val="0084666B"/>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rFonts w:ascii="Times New Roman" w:hAnsi="Times New Roman" w:eastAsia="Times New Roman" w:cs="Times New Roman"/>
      <w:sz w:val="24"/>
      <w:szCs w:val="20"/>
    </w:rPr>
  </w:style>
  <w:style w:type="character" w:styleId="DraftHeading1Char" w:customStyle="1">
    <w:name w:val="Draft Heading 1 Char"/>
    <w:basedOn w:val="DefaultParagraphFont"/>
    <w:link w:val="DraftHeading1"/>
    <w:locked/>
    <w:rsid w:val="0084666B"/>
    <w:rPr>
      <w:rFonts w:ascii="Times New Roman" w:hAnsi="Times New Roman" w:eastAsia="Times New Roman" w:cs="Times New Roman"/>
      <w:b/>
      <w:sz w:val="24"/>
      <w:szCs w:val="20"/>
    </w:rPr>
  </w:style>
  <w:style w:type="paragraph" w:styleId="DraftHeading2" w:customStyle="1">
    <w:name w:val="Draft Heading 2"/>
    <w:basedOn w:val="Normal"/>
    <w:next w:val="Normal"/>
    <w:rsid w:val="0084666B"/>
    <w:pPr>
      <w:overflowPunct w:val="0"/>
      <w:autoSpaceDE w:val="0"/>
      <w:autoSpaceDN w:val="0"/>
      <w:adjustRightInd w:val="0"/>
      <w:spacing w:after="0"/>
      <w:jc w:val="left"/>
      <w:textAlignment w:val="baseline"/>
    </w:pPr>
    <w:rPr>
      <w:rFonts w:ascii="Times New Roman" w:hAnsi="Times New Roman"/>
      <w:lang w:eastAsia="en-US"/>
    </w:rPr>
  </w:style>
  <w:style w:type="paragraph" w:styleId="DraftHeading3" w:customStyle="1">
    <w:name w:val="Draft Heading 3"/>
    <w:basedOn w:val="Normal"/>
    <w:next w:val="Normal"/>
    <w:rsid w:val="0084666B"/>
    <w:pPr>
      <w:overflowPunct w:val="0"/>
      <w:autoSpaceDE w:val="0"/>
      <w:autoSpaceDN w:val="0"/>
      <w:adjustRightInd w:val="0"/>
      <w:spacing w:after="0"/>
      <w:jc w:val="left"/>
      <w:textAlignment w:val="baseline"/>
    </w:pPr>
    <w:rPr>
      <w:rFonts w:ascii="Times New Roman" w:hAnsi="Times New Roman"/>
      <w:lang w:eastAsia="en-US"/>
    </w:rPr>
  </w:style>
  <w:style w:type="character" w:styleId="Strong">
    <w:name w:val="Strong"/>
    <w:basedOn w:val="DefaultParagraphFont"/>
    <w:uiPriority w:val="22"/>
    <w:qFormat/>
    <w:rsid w:val="000A2F9E"/>
    <w:rPr>
      <w:b/>
      <w:bCs/>
    </w:rPr>
  </w:style>
  <w:style w:type="paragraph" w:styleId="TOCHeading">
    <w:name w:val="TOC Heading"/>
    <w:basedOn w:val="Heading1"/>
    <w:next w:val="Normal"/>
    <w:uiPriority w:val="39"/>
    <w:unhideWhenUsed/>
    <w:qFormat/>
    <w:rsid w:val="00C37B8C"/>
    <w:pPr>
      <w:numPr>
        <w:numId w:val="0"/>
      </w:numPr>
      <w:spacing w:before="240" w:after="0" w:line="259" w:lineRule="auto"/>
      <w:jc w:val="left"/>
      <w:outlineLvl w:val="9"/>
    </w:pPr>
    <w:rPr>
      <w:rFonts w:asciiTheme="majorHAnsi" w:hAnsiTheme="majorHAnsi" w:eastAsiaTheme="majorEastAsia" w:cstheme="majorBidi"/>
      <w:b w:val="0"/>
      <w:bCs w:val="0"/>
      <w:color w:val="2F5496" w:themeColor="accent1" w:themeShade="BF"/>
      <w:szCs w:val="32"/>
      <w:lang w:val="en-US" w:eastAsia="en-US"/>
    </w:rPr>
  </w:style>
  <w:style w:type="paragraph" w:styleId="TOC2">
    <w:name w:val="toc 2"/>
    <w:basedOn w:val="Normal"/>
    <w:next w:val="Normal"/>
    <w:autoRedefine/>
    <w:uiPriority w:val="39"/>
    <w:unhideWhenUsed/>
    <w:rsid w:val="00962214"/>
    <w:pPr>
      <w:spacing w:before="0" w:after="240"/>
      <w:ind w:left="1440" w:firstLine="720"/>
      <w:jc w:val="left"/>
    </w:pPr>
    <w:rPr>
      <w:rFonts w:asciiTheme="minorHAnsi" w:hAnsiTheme="minorHAnsi" w:eastAsiaTheme="minorEastAsia"/>
      <w:sz w:val="22"/>
      <w:szCs w:val="22"/>
      <w:lang w:val="en-US" w:eastAsia="en-US"/>
    </w:rPr>
  </w:style>
  <w:style w:type="paragraph" w:styleId="TOC1">
    <w:name w:val="toc 1"/>
    <w:basedOn w:val="Normal"/>
    <w:next w:val="Normal"/>
    <w:autoRedefine/>
    <w:uiPriority w:val="39"/>
    <w:unhideWhenUsed/>
    <w:rsid w:val="005261F2"/>
    <w:pPr>
      <w:spacing w:before="0" w:after="240"/>
      <w:jc w:val="left"/>
    </w:pPr>
    <w:rPr>
      <w:rFonts w:asciiTheme="minorHAnsi" w:hAnsiTheme="minorHAnsi" w:eastAsiaTheme="minorEastAsia"/>
      <w:sz w:val="28"/>
      <w:szCs w:val="28"/>
      <w:lang w:val="en-US" w:eastAsia="en-US"/>
    </w:rPr>
  </w:style>
  <w:style w:type="paragraph" w:styleId="TOC3">
    <w:name w:val="toc 3"/>
    <w:basedOn w:val="Normal"/>
    <w:next w:val="Normal"/>
    <w:autoRedefine/>
    <w:uiPriority w:val="39"/>
    <w:unhideWhenUsed/>
    <w:rsid w:val="00C37B8C"/>
    <w:pPr>
      <w:spacing w:before="0" w:after="100" w:line="259" w:lineRule="auto"/>
      <w:ind w:left="440"/>
      <w:jc w:val="left"/>
    </w:pPr>
    <w:rPr>
      <w:rFonts w:asciiTheme="minorHAnsi" w:hAnsiTheme="minorHAnsi" w:eastAsiaTheme="minorEastAsia"/>
      <w:sz w:val="22"/>
      <w:szCs w:val="22"/>
      <w:lang w:val="en-US" w:eastAsia="en-US"/>
    </w:rPr>
  </w:style>
  <w:style w:type="paragraph" w:styleId="BalloonText">
    <w:name w:val="Balloon Text"/>
    <w:basedOn w:val="Normal"/>
    <w:link w:val="BalloonTextChar"/>
    <w:uiPriority w:val="99"/>
    <w:semiHidden/>
    <w:unhideWhenUsed/>
    <w:rsid w:val="00960666"/>
    <w:pPr>
      <w:spacing w:before="0"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60666"/>
    <w:rPr>
      <w:rFonts w:ascii="Segoe UI" w:hAnsi="Segoe UI" w:eastAsia="Times New Roman" w:cs="Segoe UI"/>
      <w:sz w:val="18"/>
      <w:szCs w:val="18"/>
      <w:lang w:eastAsia="en-AU"/>
    </w:rPr>
  </w:style>
  <w:style w:type="character" w:styleId="Hyperlink">
    <w:name w:val="Hyperlink"/>
    <w:basedOn w:val="DefaultParagraphFont"/>
    <w:uiPriority w:val="99"/>
    <w:unhideWhenUsed/>
    <w:rsid w:val="00DB3042"/>
    <w:rPr>
      <w:color w:val="0563C1" w:themeColor="hyperlink"/>
      <w:u w:val="single"/>
    </w:rPr>
  </w:style>
  <w:style w:type="character" w:styleId="UnresolvedMention">
    <w:name w:val="Unresolved Mention"/>
    <w:basedOn w:val="DefaultParagraphFont"/>
    <w:uiPriority w:val="99"/>
    <w:semiHidden/>
    <w:unhideWhenUsed/>
    <w:rsid w:val="00DB3042"/>
    <w:rPr>
      <w:color w:val="605E5C"/>
      <w:shd w:val="clear" w:color="auto" w:fill="E1DFDD"/>
    </w:rPr>
  </w:style>
  <w:style w:type="character" w:styleId="CommentReference">
    <w:name w:val="annotation reference"/>
    <w:basedOn w:val="DefaultParagraphFont"/>
    <w:uiPriority w:val="99"/>
    <w:semiHidden/>
    <w:unhideWhenUsed/>
    <w:rsid w:val="00AA4B68"/>
    <w:rPr>
      <w:sz w:val="16"/>
      <w:szCs w:val="16"/>
    </w:rPr>
  </w:style>
  <w:style w:type="paragraph" w:styleId="CommentText">
    <w:name w:val="annotation text"/>
    <w:basedOn w:val="Normal"/>
    <w:link w:val="CommentTextChar"/>
    <w:uiPriority w:val="99"/>
    <w:semiHidden/>
    <w:unhideWhenUsed/>
    <w:rsid w:val="00AA4B68"/>
    <w:rPr>
      <w:sz w:val="20"/>
    </w:rPr>
  </w:style>
  <w:style w:type="character" w:styleId="CommentTextChar" w:customStyle="1">
    <w:name w:val="Comment Text Char"/>
    <w:basedOn w:val="DefaultParagraphFont"/>
    <w:link w:val="CommentText"/>
    <w:uiPriority w:val="99"/>
    <w:semiHidden/>
    <w:rsid w:val="00AA4B68"/>
    <w:rPr>
      <w:rFonts w:ascii="Arial" w:hAnsi="Arial"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A4B68"/>
    <w:rPr>
      <w:b/>
      <w:bCs/>
    </w:rPr>
  </w:style>
  <w:style w:type="character" w:styleId="CommentSubjectChar" w:customStyle="1">
    <w:name w:val="Comment Subject Char"/>
    <w:basedOn w:val="CommentTextChar"/>
    <w:link w:val="CommentSubject"/>
    <w:uiPriority w:val="99"/>
    <w:semiHidden/>
    <w:rsid w:val="00AA4B68"/>
    <w:rPr>
      <w:rFonts w:ascii="Arial" w:hAnsi="Arial" w:eastAsia="Times New Roman" w:cs="Times New Roman"/>
      <w:b/>
      <w:bCs/>
      <w:sz w:val="20"/>
      <w:szCs w:val="20"/>
      <w:lang w:eastAsia="en-AU"/>
    </w:rPr>
  </w:style>
  <w:style w:type="paragraph" w:styleId="Revision">
    <w:name w:val="Revision"/>
    <w:hidden/>
    <w:uiPriority w:val="99"/>
    <w:semiHidden/>
    <w:rsid w:val="002D2539"/>
    <w:rPr>
      <w:rFonts w:ascii="Arial" w:hAnsi="Arial" w:eastAsia="Times New Roman" w:cs="Times New Roman"/>
      <w:sz w:val="24"/>
      <w:szCs w:val="20"/>
      <w:lang w:eastAsia="en-AU"/>
    </w:rPr>
  </w:style>
  <w:style w:type="character" w:styleId="Emphasis">
    <w:name w:val="Emphasis"/>
    <w:basedOn w:val="DefaultParagraphFont"/>
    <w:uiPriority w:val="20"/>
    <w:qFormat/>
    <w:rsid w:val="00057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21839">
      <w:bodyDiv w:val="1"/>
      <w:marLeft w:val="0"/>
      <w:marRight w:val="0"/>
      <w:marTop w:val="0"/>
      <w:marBottom w:val="0"/>
      <w:divBdr>
        <w:top w:val="none" w:sz="0" w:space="0" w:color="auto"/>
        <w:left w:val="none" w:sz="0" w:space="0" w:color="auto"/>
        <w:bottom w:val="none" w:sz="0" w:space="0" w:color="auto"/>
        <w:right w:val="none" w:sz="0" w:space="0" w:color="auto"/>
      </w:divBdr>
    </w:div>
    <w:div w:id="84571161">
      <w:bodyDiv w:val="1"/>
      <w:marLeft w:val="0"/>
      <w:marRight w:val="0"/>
      <w:marTop w:val="0"/>
      <w:marBottom w:val="0"/>
      <w:divBdr>
        <w:top w:val="none" w:sz="0" w:space="0" w:color="auto"/>
        <w:left w:val="none" w:sz="0" w:space="0" w:color="auto"/>
        <w:bottom w:val="none" w:sz="0" w:space="0" w:color="auto"/>
        <w:right w:val="none" w:sz="0" w:space="0" w:color="auto"/>
      </w:divBdr>
    </w:div>
    <w:div w:id="341125331">
      <w:bodyDiv w:val="1"/>
      <w:marLeft w:val="0"/>
      <w:marRight w:val="0"/>
      <w:marTop w:val="0"/>
      <w:marBottom w:val="0"/>
      <w:divBdr>
        <w:top w:val="none" w:sz="0" w:space="0" w:color="auto"/>
        <w:left w:val="none" w:sz="0" w:space="0" w:color="auto"/>
        <w:bottom w:val="none" w:sz="0" w:space="0" w:color="auto"/>
        <w:right w:val="none" w:sz="0" w:space="0" w:color="auto"/>
      </w:divBdr>
    </w:div>
    <w:div w:id="397098475">
      <w:bodyDiv w:val="1"/>
      <w:marLeft w:val="0"/>
      <w:marRight w:val="0"/>
      <w:marTop w:val="0"/>
      <w:marBottom w:val="0"/>
      <w:divBdr>
        <w:top w:val="none" w:sz="0" w:space="0" w:color="auto"/>
        <w:left w:val="none" w:sz="0" w:space="0" w:color="auto"/>
        <w:bottom w:val="none" w:sz="0" w:space="0" w:color="auto"/>
        <w:right w:val="none" w:sz="0" w:space="0" w:color="auto"/>
      </w:divBdr>
    </w:div>
    <w:div w:id="530345346">
      <w:bodyDiv w:val="1"/>
      <w:marLeft w:val="0"/>
      <w:marRight w:val="0"/>
      <w:marTop w:val="0"/>
      <w:marBottom w:val="0"/>
      <w:divBdr>
        <w:top w:val="none" w:sz="0" w:space="0" w:color="auto"/>
        <w:left w:val="none" w:sz="0" w:space="0" w:color="auto"/>
        <w:bottom w:val="none" w:sz="0" w:space="0" w:color="auto"/>
        <w:right w:val="none" w:sz="0" w:space="0" w:color="auto"/>
      </w:divBdr>
    </w:div>
    <w:div w:id="650868963">
      <w:bodyDiv w:val="1"/>
      <w:marLeft w:val="0"/>
      <w:marRight w:val="0"/>
      <w:marTop w:val="0"/>
      <w:marBottom w:val="0"/>
      <w:divBdr>
        <w:top w:val="none" w:sz="0" w:space="0" w:color="auto"/>
        <w:left w:val="none" w:sz="0" w:space="0" w:color="auto"/>
        <w:bottom w:val="none" w:sz="0" w:space="0" w:color="auto"/>
        <w:right w:val="none" w:sz="0" w:space="0" w:color="auto"/>
      </w:divBdr>
    </w:div>
    <w:div w:id="716200406">
      <w:bodyDiv w:val="1"/>
      <w:marLeft w:val="0"/>
      <w:marRight w:val="0"/>
      <w:marTop w:val="0"/>
      <w:marBottom w:val="0"/>
      <w:divBdr>
        <w:top w:val="none" w:sz="0" w:space="0" w:color="auto"/>
        <w:left w:val="none" w:sz="0" w:space="0" w:color="auto"/>
        <w:bottom w:val="none" w:sz="0" w:space="0" w:color="auto"/>
        <w:right w:val="none" w:sz="0" w:space="0" w:color="auto"/>
      </w:divBdr>
    </w:div>
    <w:div w:id="841548303">
      <w:bodyDiv w:val="1"/>
      <w:marLeft w:val="0"/>
      <w:marRight w:val="0"/>
      <w:marTop w:val="0"/>
      <w:marBottom w:val="0"/>
      <w:divBdr>
        <w:top w:val="none" w:sz="0" w:space="0" w:color="auto"/>
        <w:left w:val="none" w:sz="0" w:space="0" w:color="auto"/>
        <w:bottom w:val="none" w:sz="0" w:space="0" w:color="auto"/>
        <w:right w:val="none" w:sz="0" w:space="0" w:color="auto"/>
      </w:divBdr>
      <w:divsChild>
        <w:div w:id="441151968">
          <w:marLeft w:val="0"/>
          <w:marRight w:val="0"/>
          <w:marTop w:val="0"/>
          <w:marBottom w:val="0"/>
          <w:divBdr>
            <w:top w:val="none" w:sz="0" w:space="0" w:color="auto"/>
            <w:left w:val="none" w:sz="0" w:space="0" w:color="auto"/>
            <w:bottom w:val="none" w:sz="0" w:space="0" w:color="auto"/>
            <w:right w:val="none" w:sz="0" w:space="0" w:color="auto"/>
          </w:divBdr>
          <w:divsChild>
            <w:div w:id="1238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863">
      <w:bodyDiv w:val="1"/>
      <w:marLeft w:val="0"/>
      <w:marRight w:val="0"/>
      <w:marTop w:val="0"/>
      <w:marBottom w:val="0"/>
      <w:divBdr>
        <w:top w:val="none" w:sz="0" w:space="0" w:color="auto"/>
        <w:left w:val="none" w:sz="0" w:space="0" w:color="auto"/>
        <w:bottom w:val="none" w:sz="0" w:space="0" w:color="auto"/>
        <w:right w:val="none" w:sz="0" w:space="0" w:color="auto"/>
      </w:divBdr>
    </w:div>
    <w:div w:id="1008798395">
      <w:bodyDiv w:val="1"/>
      <w:marLeft w:val="0"/>
      <w:marRight w:val="0"/>
      <w:marTop w:val="0"/>
      <w:marBottom w:val="0"/>
      <w:divBdr>
        <w:top w:val="none" w:sz="0" w:space="0" w:color="auto"/>
        <w:left w:val="none" w:sz="0" w:space="0" w:color="auto"/>
        <w:bottom w:val="none" w:sz="0" w:space="0" w:color="auto"/>
        <w:right w:val="none" w:sz="0" w:space="0" w:color="auto"/>
      </w:divBdr>
    </w:div>
    <w:div w:id="1061946907">
      <w:bodyDiv w:val="1"/>
      <w:marLeft w:val="0"/>
      <w:marRight w:val="0"/>
      <w:marTop w:val="0"/>
      <w:marBottom w:val="0"/>
      <w:divBdr>
        <w:top w:val="none" w:sz="0" w:space="0" w:color="auto"/>
        <w:left w:val="none" w:sz="0" w:space="0" w:color="auto"/>
        <w:bottom w:val="none" w:sz="0" w:space="0" w:color="auto"/>
        <w:right w:val="none" w:sz="0" w:space="0" w:color="auto"/>
      </w:divBdr>
      <w:divsChild>
        <w:div w:id="698623707">
          <w:marLeft w:val="0"/>
          <w:marRight w:val="0"/>
          <w:marTop w:val="0"/>
          <w:marBottom w:val="0"/>
          <w:divBdr>
            <w:top w:val="none" w:sz="0" w:space="0" w:color="auto"/>
            <w:left w:val="none" w:sz="0" w:space="0" w:color="auto"/>
            <w:bottom w:val="none" w:sz="0" w:space="0" w:color="auto"/>
            <w:right w:val="none" w:sz="0" w:space="0" w:color="auto"/>
          </w:divBdr>
          <w:divsChild>
            <w:div w:id="8751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1181">
      <w:bodyDiv w:val="1"/>
      <w:marLeft w:val="0"/>
      <w:marRight w:val="0"/>
      <w:marTop w:val="0"/>
      <w:marBottom w:val="0"/>
      <w:divBdr>
        <w:top w:val="none" w:sz="0" w:space="0" w:color="auto"/>
        <w:left w:val="none" w:sz="0" w:space="0" w:color="auto"/>
        <w:bottom w:val="none" w:sz="0" w:space="0" w:color="auto"/>
        <w:right w:val="none" w:sz="0" w:space="0" w:color="auto"/>
      </w:divBdr>
    </w:div>
    <w:div w:id="1159267859">
      <w:bodyDiv w:val="1"/>
      <w:marLeft w:val="0"/>
      <w:marRight w:val="0"/>
      <w:marTop w:val="0"/>
      <w:marBottom w:val="0"/>
      <w:divBdr>
        <w:top w:val="none" w:sz="0" w:space="0" w:color="auto"/>
        <w:left w:val="none" w:sz="0" w:space="0" w:color="auto"/>
        <w:bottom w:val="none" w:sz="0" w:space="0" w:color="auto"/>
        <w:right w:val="none" w:sz="0" w:space="0" w:color="auto"/>
      </w:divBdr>
    </w:div>
    <w:div w:id="1410737883">
      <w:bodyDiv w:val="1"/>
      <w:marLeft w:val="0"/>
      <w:marRight w:val="0"/>
      <w:marTop w:val="0"/>
      <w:marBottom w:val="0"/>
      <w:divBdr>
        <w:top w:val="none" w:sz="0" w:space="0" w:color="auto"/>
        <w:left w:val="none" w:sz="0" w:space="0" w:color="auto"/>
        <w:bottom w:val="none" w:sz="0" w:space="0" w:color="auto"/>
        <w:right w:val="none" w:sz="0" w:space="0" w:color="auto"/>
      </w:divBdr>
    </w:div>
    <w:div w:id="1419253710">
      <w:bodyDiv w:val="1"/>
      <w:marLeft w:val="0"/>
      <w:marRight w:val="0"/>
      <w:marTop w:val="0"/>
      <w:marBottom w:val="0"/>
      <w:divBdr>
        <w:top w:val="none" w:sz="0" w:space="0" w:color="auto"/>
        <w:left w:val="none" w:sz="0" w:space="0" w:color="auto"/>
        <w:bottom w:val="none" w:sz="0" w:space="0" w:color="auto"/>
        <w:right w:val="none" w:sz="0" w:space="0" w:color="auto"/>
      </w:divBdr>
    </w:div>
    <w:div w:id="1512524881">
      <w:bodyDiv w:val="1"/>
      <w:marLeft w:val="0"/>
      <w:marRight w:val="0"/>
      <w:marTop w:val="0"/>
      <w:marBottom w:val="0"/>
      <w:divBdr>
        <w:top w:val="none" w:sz="0" w:space="0" w:color="auto"/>
        <w:left w:val="none" w:sz="0" w:space="0" w:color="auto"/>
        <w:bottom w:val="none" w:sz="0" w:space="0" w:color="auto"/>
        <w:right w:val="none" w:sz="0" w:space="0" w:color="auto"/>
      </w:divBdr>
    </w:div>
    <w:div w:id="1579290678">
      <w:bodyDiv w:val="1"/>
      <w:marLeft w:val="0"/>
      <w:marRight w:val="0"/>
      <w:marTop w:val="0"/>
      <w:marBottom w:val="0"/>
      <w:divBdr>
        <w:top w:val="none" w:sz="0" w:space="0" w:color="auto"/>
        <w:left w:val="none" w:sz="0" w:space="0" w:color="auto"/>
        <w:bottom w:val="none" w:sz="0" w:space="0" w:color="auto"/>
        <w:right w:val="none" w:sz="0" w:space="0" w:color="auto"/>
      </w:divBdr>
    </w:div>
    <w:div w:id="1600216410">
      <w:bodyDiv w:val="1"/>
      <w:marLeft w:val="0"/>
      <w:marRight w:val="0"/>
      <w:marTop w:val="0"/>
      <w:marBottom w:val="0"/>
      <w:divBdr>
        <w:top w:val="none" w:sz="0" w:space="0" w:color="auto"/>
        <w:left w:val="none" w:sz="0" w:space="0" w:color="auto"/>
        <w:bottom w:val="none" w:sz="0" w:space="0" w:color="auto"/>
        <w:right w:val="none" w:sz="0" w:space="0" w:color="auto"/>
      </w:divBdr>
    </w:div>
    <w:div w:id="1608192076">
      <w:bodyDiv w:val="1"/>
      <w:marLeft w:val="0"/>
      <w:marRight w:val="0"/>
      <w:marTop w:val="0"/>
      <w:marBottom w:val="0"/>
      <w:divBdr>
        <w:top w:val="none" w:sz="0" w:space="0" w:color="auto"/>
        <w:left w:val="none" w:sz="0" w:space="0" w:color="auto"/>
        <w:bottom w:val="none" w:sz="0" w:space="0" w:color="auto"/>
        <w:right w:val="none" w:sz="0" w:space="0" w:color="auto"/>
      </w:divBdr>
    </w:div>
    <w:div w:id="1870408755">
      <w:bodyDiv w:val="1"/>
      <w:marLeft w:val="0"/>
      <w:marRight w:val="0"/>
      <w:marTop w:val="0"/>
      <w:marBottom w:val="0"/>
      <w:divBdr>
        <w:top w:val="none" w:sz="0" w:space="0" w:color="auto"/>
        <w:left w:val="none" w:sz="0" w:space="0" w:color="auto"/>
        <w:bottom w:val="none" w:sz="0" w:space="0" w:color="auto"/>
        <w:right w:val="none" w:sz="0" w:space="0" w:color="auto"/>
      </w:divBdr>
    </w:div>
    <w:div w:id="1870873760">
      <w:bodyDiv w:val="1"/>
      <w:marLeft w:val="0"/>
      <w:marRight w:val="0"/>
      <w:marTop w:val="0"/>
      <w:marBottom w:val="0"/>
      <w:divBdr>
        <w:top w:val="none" w:sz="0" w:space="0" w:color="auto"/>
        <w:left w:val="none" w:sz="0" w:space="0" w:color="auto"/>
        <w:bottom w:val="none" w:sz="0" w:space="0" w:color="auto"/>
        <w:right w:val="none" w:sz="0" w:space="0" w:color="auto"/>
      </w:divBdr>
    </w:div>
    <w:div w:id="193805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eader" Target="header1.xml" Id="rId17" /><Relationship Type="http://schemas.openxmlformats.org/officeDocument/2006/relationships/image" Target="media/image12.jpeg"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7.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numbering" Target="numbering.xml" Id="rId5"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9.png" Id="R1dc5b9eb66cc478d" /><Relationship Type="http://schemas.openxmlformats.org/officeDocument/2006/relationships/glossaryDocument" Target="/word/glossary/document.xml" Id="R7109f80bba8940db" /><Relationship Type="http://schemas.openxmlformats.org/officeDocument/2006/relationships/image" Target="/media/imagea.png" Id="R5ebd080e13e74596" /><Relationship Type="http://schemas.openxmlformats.org/officeDocument/2006/relationships/image" Target="/media/imageb.png" Id="Ra0ada71aeba1430a" /><Relationship Type="http://schemas.openxmlformats.org/officeDocument/2006/relationships/image" Target="/media/image6.jpg" Id="R79ff1073cd8b4a0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8ed2cd1-6a77-421a-bf85-232391f7a333}"/>
      </w:docPartPr>
      <w:docPartBody>
        <w:p w14:paraId="6B77D74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C5708662AA454B88FF994045245663" ma:contentTypeVersion="17" ma:contentTypeDescription="Create a new document." ma:contentTypeScope="" ma:versionID="c003b5b0f52487e980f9dfcc8386e95d">
  <xsd:schema xmlns:xsd="http://www.w3.org/2001/XMLSchema" xmlns:xs="http://www.w3.org/2001/XMLSchema" xmlns:p="http://schemas.microsoft.com/office/2006/metadata/properties" xmlns:ns2="9d5bd463-cc34-4e28-90e3-f489cf7fa5cc" xmlns:ns3="de3cb2c8-7c34-4307-8879-c4e62b7b0e66" targetNamespace="http://schemas.microsoft.com/office/2006/metadata/properties" ma:root="true" ma:fieldsID="558f159ccc07fcc9ab548407b7bdda21" ns2:_="" ns3:_="">
    <xsd:import namespace="9d5bd463-cc34-4e28-90e3-f489cf7fa5cc"/>
    <xsd:import namespace="de3cb2c8-7c34-4307-8879-c4e62b7b0e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3:TaxCatchAll"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bd463-cc34-4e28-90e3-f489cf7fa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3cb2c8-7c34-4307-8879-c4e62b7b0e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a1e7c1-fb2f-4bfd-81e8-a21d3b319908}" ma:internalName="TaxCatchAll" ma:showField="CatchAllData" ma:web="de3cb2c8-7c34-4307-8879-c4e62b7b0e66">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2" nillable="true" ma:taxonomy="true" ma:internalName="i0f84bba906045b4af568ee102a52dcb" ma:taxonomyFieldName="RevIMBCS" ma:displayName="Classification" ma:indexed="true" ma:default="1;#TEAMS|baa0a6ac-1ce3-4a08-8a14-28862b456e02" ma:fieldId="{20f84bba-9060-45b4-af56-8ee102a52dcb}" ma:sspId="10ceeff6-0b3f-4f2d-9f6a-eecd46ca3600" ma:termSetId="d2d85c40-4d0f-4236-8436-e0226054be86" ma:anchorId="f5150d70-ea5c-4d3f-bc41-529d1c9884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e3cb2c8-7c34-4307-8879-c4e62b7b0e66">
      <UserInfo>
        <DisplayName>Andy Gaze</DisplayName>
        <AccountId>6</AccountId>
        <AccountType/>
      </UserInfo>
    </SharedWithUsers>
    <TaxCatchAll xmlns="de3cb2c8-7c34-4307-8879-c4e62b7b0e66">
      <Value>1</Value>
    </TaxCatchAll>
    <i0f84bba906045b4af568ee102a52dcb xmlns="de3cb2c8-7c34-4307-8879-c4e62b7b0e66">
      <Terms xmlns="http://schemas.microsoft.com/office/infopath/2007/PartnerControls">
        <TermInfo xmlns="http://schemas.microsoft.com/office/infopath/2007/PartnerControls">
          <TermName xmlns="http://schemas.microsoft.com/office/infopath/2007/PartnerControls">TEAMS</TermName>
          <TermId xmlns="http://schemas.microsoft.com/office/infopath/2007/PartnerControls">baa0a6ac-1ce3-4a08-8a14-28862b456e02</TermId>
        </TermInfo>
      </Terms>
    </i0f84bba906045b4af568ee102a52dc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1B127-A577-4D93-8463-B4802E16B28E}"/>
</file>

<file path=customXml/itemProps2.xml><?xml version="1.0" encoding="utf-8"?>
<ds:datastoreItem xmlns:ds="http://schemas.openxmlformats.org/officeDocument/2006/customXml" ds:itemID="{3849AFE5-45FC-4B2A-B54F-EFEDC26348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05078A-A8B5-49AA-B294-0C28159643B8}">
  <ds:schemaRefs>
    <ds:schemaRef ds:uri="http://schemas.microsoft.com/sharepoint/v3/contenttype/forms"/>
  </ds:schemaRefs>
</ds:datastoreItem>
</file>

<file path=customXml/itemProps4.xml><?xml version="1.0" encoding="utf-8"?>
<ds:datastoreItem xmlns:ds="http://schemas.openxmlformats.org/officeDocument/2006/customXml" ds:itemID="{FAB54F80-1407-4B5A-A7B8-0C45F0A384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Dunbar</dc:creator>
  <cp:keywords/>
  <dc:description/>
  <cp:lastModifiedBy>Faye Laskaris</cp:lastModifiedBy>
  <cp:revision>3</cp:revision>
  <cp:lastPrinted>2020-09-09T04:40:00Z</cp:lastPrinted>
  <dcterms:created xsi:type="dcterms:W3CDTF">2021-01-12T00:29:00Z</dcterms:created>
  <dcterms:modified xsi:type="dcterms:W3CDTF">2021-03-16T02:23:45Z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0x0101007EC5708662AA454B88FF994045245663</vt:lpwstr>
  </property>
  <property fmtid="{D5CDD505-2E9C-101B-9397-08002B2CF9AE}" pid="3" name="RevIMBCS">
    <vt:lpwstr>1;#TEAMS|baa0a6ac-1ce3-4a08-8a14-28862b456e02</vt:lpwstr>
  </property>
  <property fmtid="{D5CDD505-2E9C-101B-9397-08002B2CF9AE}" pid="4" name="TriggerFlowInfo">
    <vt:lpwstr/>
  </property>
</Properties>
</file>