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8CEE" w14:textId="4D15D2AE" w:rsidR="009E75F1" w:rsidRPr="003D0C2B" w:rsidRDefault="00A75F71" w:rsidP="006B4951">
      <w:pPr>
        <w:pStyle w:val="Title"/>
        <w:jc w:val="center"/>
        <w:rPr>
          <w:rFonts w:ascii="Arial" w:hAnsi="Arial" w:cs="Arial"/>
          <w:b/>
          <w:bCs/>
          <w:sz w:val="28"/>
          <w:szCs w:val="28"/>
        </w:rPr>
      </w:pPr>
      <w:r w:rsidRPr="003D0C2B">
        <w:rPr>
          <w:rFonts w:ascii="Arial" w:hAnsi="Arial" w:cs="Arial"/>
          <w:b/>
          <w:bCs/>
          <w:sz w:val="28"/>
          <w:szCs w:val="28"/>
        </w:rPr>
        <w:t xml:space="preserve">Moorabool Art Program Pathways </w:t>
      </w:r>
      <w:r w:rsidR="00E3530A" w:rsidRPr="003D0C2B">
        <w:rPr>
          <w:rFonts w:ascii="Arial" w:hAnsi="Arial" w:cs="Arial"/>
          <w:b/>
          <w:bCs/>
          <w:sz w:val="28"/>
          <w:szCs w:val="28"/>
        </w:rPr>
        <w:t>(</w:t>
      </w:r>
      <w:r w:rsidR="000D7A90" w:rsidRPr="003D0C2B">
        <w:rPr>
          <w:rFonts w:ascii="Arial" w:hAnsi="Arial" w:cs="Arial"/>
          <w:b/>
          <w:bCs/>
          <w:sz w:val="28"/>
          <w:szCs w:val="28"/>
        </w:rPr>
        <w:t>MAPP</w:t>
      </w:r>
      <w:r w:rsidR="00E3530A" w:rsidRPr="003D0C2B">
        <w:rPr>
          <w:rFonts w:ascii="Arial" w:hAnsi="Arial" w:cs="Arial"/>
          <w:b/>
          <w:bCs/>
          <w:sz w:val="28"/>
          <w:szCs w:val="28"/>
        </w:rPr>
        <w:t>)</w:t>
      </w:r>
      <w:r w:rsidR="00C76AC4" w:rsidRPr="003D0C2B">
        <w:rPr>
          <w:rFonts w:ascii="Arial" w:hAnsi="Arial" w:cs="Arial"/>
          <w:b/>
          <w:bCs/>
          <w:sz w:val="28"/>
          <w:szCs w:val="28"/>
        </w:rPr>
        <w:t xml:space="preserve"> Outdoor Galler</w:t>
      </w:r>
      <w:r w:rsidR="00E3530A" w:rsidRPr="003D0C2B">
        <w:rPr>
          <w:rFonts w:ascii="Arial" w:hAnsi="Arial" w:cs="Arial"/>
          <w:b/>
          <w:bCs/>
          <w:sz w:val="28"/>
          <w:szCs w:val="28"/>
        </w:rPr>
        <w:t>ies</w:t>
      </w:r>
    </w:p>
    <w:p w14:paraId="59F99D6A" w14:textId="77777777" w:rsidR="00A75F71" w:rsidRPr="003D0C2B" w:rsidRDefault="00A75F71" w:rsidP="0048562B">
      <w:pPr>
        <w:jc w:val="center"/>
        <w:rPr>
          <w:rFonts w:ascii="Arial" w:hAnsi="Arial" w:cs="Arial"/>
          <w:b/>
          <w:bCs/>
        </w:rPr>
      </w:pPr>
    </w:p>
    <w:p w14:paraId="61577475" w14:textId="3333CAD7" w:rsidR="001D23BD" w:rsidRPr="003D0C2B" w:rsidRDefault="006B4951" w:rsidP="001D23BD">
      <w:pPr>
        <w:pStyle w:val="Title"/>
        <w:jc w:val="center"/>
        <w:rPr>
          <w:rFonts w:ascii="Arial" w:hAnsi="Arial" w:cs="Arial"/>
          <w:b/>
          <w:bCs/>
          <w:sz w:val="22"/>
          <w:szCs w:val="22"/>
        </w:rPr>
      </w:pPr>
      <w:r w:rsidRPr="003D0C2B">
        <w:rPr>
          <w:rFonts w:ascii="Arial" w:hAnsi="Arial" w:cs="Arial"/>
          <w:b/>
          <w:bCs/>
          <w:sz w:val="22"/>
          <w:szCs w:val="22"/>
        </w:rPr>
        <w:t xml:space="preserve">Terms and </w:t>
      </w:r>
      <w:r w:rsidR="000D7A90" w:rsidRPr="003D0C2B">
        <w:rPr>
          <w:rFonts w:ascii="Arial" w:hAnsi="Arial" w:cs="Arial"/>
          <w:b/>
          <w:bCs/>
          <w:sz w:val="22"/>
          <w:szCs w:val="22"/>
        </w:rPr>
        <w:t>Conditions for Ex</w:t>
      </w:r>
      <w:r w:rsidR="00337BF1" w:rsidRPr="003D0C2B">
        <w:rPr>
          <w:rFonts w:ascii="Arial" w:hAnsi="Arial" w:cs="Arial"/>
          <w:b/>
          <w:bCs/>
          <w:sz w:val="22"/>
          <w:szCs w:val="22"/>
        </w:rPr>
        <w:t xml:space="preserve">hibiting </w:t>
      </w:r>
      <w:r w:rsidR="00563D29">
        <w:rPr>
          <w:rFonts w:ascii="Arial" w:hAnsi="Arial" w:cs="Arial"/>
          <w:b/>
          <w:bCs/>
          <w:sz w:val="22"/>
          <w:szCs w:val="22"/>
        </w:rPr>
        <w:t>in Ballan or Bacchus Marsh</w:t>
      </w:r>
    </w:p>
    <w:p w14:paraId="22B3263C" w14:textId="731B9686" w:rsidR="006B4951" w:rsidRPr="003D0C2B" w:rsidRDefault="006B4951" w:rsidP="006B4951">
      <w:pPr>
        <w:jc w:val="center"/>
        <w:rPr>
          <w:rFonts w:ascii="Arial" w:hAnsi="Arial" w:cs="Arial"/>
        </w:rPr>
      </w:pPr>
    </w:p>
    <w:p w14:paraId="76957052" w14:textId="77777777" w:rsidR="00A740D7" w:rsidRPr="00A740D7" w:rsidRDefault="00A740D7" w:rsidP="001C3C90">
      <w:pPr>
        <w:rPr>
          <w:rFonts w:ascii="Arial" w:hAnsi="Arial" w:cs="Arial"/>
          <w:b/>
          <w:bCs/>
        </w:rPr>
      </w:pPr>
      <w:r w:rsidRPr="00A740D7">
        <w:rPr>
          <w:rFonts w:ascii="Arial" w:hAnsi="Arial" w:cs="Arial"/>
          <w:b/>
          <w:bCs/>
        </w:rPr>
        <w:t xml:space="preserve">General </w:t>
      </w:r>
    </w:p>
    <w:p w14:paraId="265A77F6" w14:textId="02623D69" w:rsidR="006B4951" w:rsidRDefault="005E4091" w:rsidP="001C3C90">
      <w:pPr>
        <w:rPr>
          <w:rFonts w:ascii="Arial" w:hAnsi="Arial" w:cs="Arial"/>
        </w:rPr>
      </w:pPr>
      <w:r>
        <w:rPr>
          <w:rFonts w:ascii="Arial" w:hAnsi="Arial" w:cs="Arial"/>
        </w:rPr>
        <w:t xml:space="preserve">Exhibitors must return a signed Letter of Agreement to Moorabool Shire Council </w:t>
      </w:r>
      <w:r w:rsidR="00BE3EFA">
        <w:rPr>
          <w:rFonts w:ascii="Arial" w:hAnsi="Arial" w:cs="Arial"/>
        </w:rPr>
        <w:t>prior to the commencement of the exhibition dates offered.</w:t>
      </w:r>
    </w:p>
    <w:p w14:paraId="58FE8753" w14:textId="0E96C496" w:rsidR="00CB3825" w:rsidRDefault="00365C6F" w:rsidP="00CB3825">
      <w:pPr>
        <w:pBdr>
          <w:bottom w:val="single" w:sz="12" w:space="1" w:color="auto"/>
        </w:pBdr>
        <w:rPr>
          <w:rFonts w:ascii="Arial" w:hAnsi="Arial" w:cs="Arial"/>
        </w:rPr>
      </w:pPr>
      <w:r w:rsidRPr="003D0C2B">
        <w:rPr>
          <w:rFonts w:ascii="Arial" w:hAnsi="Arial" w:cs="Arial"/>
        </w:rPr>
        <w:t xml:space="preserve">The exhibition period offered is inclusive of the time to install and dismantle the exhibit. It is generally assumed that the exhibit is put up on the first day of the exhibition period and </w:t>
      </w:r>
      <w:r w:rsidR="00883BFB">
        <w:rPr>
          <w:rFonts w:ascii="Arial" w:hAnsi="Arial" w:cs="Arial"/>
        </w:rPr>
        <w:t xml:space="preserve">removed on </w:t>
      </w:r>
      <w:r w:rsidRPr="003D0C2B">
        <w:rPr>
          <w:rFonts w:ascii="Arial" w:hAnsi="Arial" w:cs="Arial"/>
        </w:rPr>
        <w:t>the final day</w:t>
      </w:r>
      <w:r>
        <w:rPr>
          <w:rFonts w:ascii="Arial" w:hAnsi="Arial" w:cs="Arial"/>
        </w:rPr>
        <w:t xml:space="preserve"> unless prior alternative arrangement is made with Moorabool Shire Council. </w:t>
      </w:r>
      <w:r w:rsidRPr="003D0C2B">
        <w:rPr>
          <w:rFonts w:ascii="Arial" w:hAnsi="Arial" w:cs="Arial"/>
        </w:rPr>
        <w:t xml:space="preserve"> </w:t>
      </w:r>
    </w:p>
    <w:p w14:paraId="672212E0" w14:textId="77777777" w:rsidR="00D1382B" w:rsidRDefault="000A64CC" w:rsidP="00CB3825">
      <w:pPr>
        <w:pBdr>
          <w:bottom w:val="single" w:sz="12" w:space="1" w:color="auto"/>
        </w:pBdr>
        <w:rPr>
          <w:rFonts w:ascii="Arial" w:hAnsi="Arial" w:cs="Arial"/>
        </w:rPr>
      </w:pPr>
      <w:r>
        <w:rPr>
          <w:rFonts w:ascii="Arial" w:hAnsi="Arial" w:cs="Arial"/>
        </w:rPr>
        <w:t>The c</w:t>
      </w:r>
      <w:r w:rsidR="006B4951" w:rsidRPr="003D0C2B">
        <w:rPr>
          <w:rFonts w:ascii="Arial" w:hAnsi="Arial" w:cs="Arial"/>
        </w:rPr>
        <w:t xml:space="preserve">oordination </w:t>
      </w:r>
      <w:r>
        <w:rPr>
          <w:rFonts w:ascii="Arial" w:hAnsi="Arial" w:cs="Arial"/>
        </w:rPr>
        <w:t xml:space="preserve">and timing </w:t>
      </w:r>
      <w:r w:rsidR="006B4951" w:rsidRPr="003D0C2B">
        <w:rPr>
          <w:rFonts w:ascii="Arial" w:hAnsi="Arial" w:cs="Arial"/>
        </w:rPr>
        <w:t xml:space="preserve">of the exhibitions </w:t>
      </w:r>
      <w:r w:rsidR="007E5B9F" w:rsidRPr="003D0C2B">
        <w:rPr>
          <w:rFonts w:ascii="Arial" w:hAnsi="Arial" w:cs="Arial"/>
        </w:rPr>
        <w:t>timing and overseeing the installation</w:t>
      </w:r>
      <w:r w:rsidR="006B4951" w:rsidRPr="003D0C2B">
        <w:rPr>
          <w:rFonts w:ascii="Arial" w:hAnsi="Arial" w:cs="Arial"/>
        </w:rPr>
        <w:t xml:space="preserve">s the responsibility of the </w:t>
      </w:r>
      <w:r w:rsidR="00BC10C8" w:rsidRPr="003D0C2B">
        <w:rPr>
          <w:rFonts w:ascii="Arial" w:hAnsi="Arial" w:cs="Arial"/>
        </w:rPr>
        <w:t>Arts Activation and Event Officer</w:t>
      </w:r>
      <w:r w:rsidR="00D1382B">
        <w:rPr>
          <w:rFonts w:ascii="Arial" w:hAnsi="Arial" w:cs="Arial"/>
        </w:rPr>
        <w:t>.</w:t>
      </w:r>
    </w:p>
    <w:p w14:paraId="0BB41C35" w14:textId="32E8629B" w:rsidR="008A5E4F" w:rsidRPr="003D0C2B" w:rsidRDefault="00170B9A" w:rsidP="008A5E4F">
      <w:pPr>
        <w:pBdr>
          <w:bottom w:val="single" w:sz="12" w:space="1" w:color="auto"/>
        </w:pBdr>
        <w:rPr>
          <w:rFonts w:ascii="Arial" w:hAnsi="Arial" w:cs="Arial"/>
          <w:b/>
          <w:bCs/>
        </w:rPr>
      </w:pPr>
      <w:r>
        <w:rPr>
          <w:rFonts w:ascii="Arial" w:hAnsi="Arial" w:cs="Arial"/>
        </w:rPr>
        <w:t xml:space="preserve"> </w:t>
      </w:r>
      <w:r w:rsidR="006B4951" w:rsidRPr="003D0C2B">
        <w:rPr>
          <w:rFonts w:ascii="Arial" w:hAnsi="Arial" w:cs="Arial"/>
          <w:b/>
          <w:bCs/>
        </w:rPr>
        <w:t>Exhibit content and presentation</w:t>
      </w:r>
    </w:p>
    <w:p w14:paraId="16D754C0" w14:textId="77777777" w:rsidR="003F0364" w:rsidRDefault="006B4951" w:rsidP="008A5E4F">
      <w:pPr>
        <w:pBdr>
          <w:bottom w:val="single" w:sz="12" w:space="1" w:color="auto"/>
        </w:pBdr>
        <w:rPr>
          <w:rFonts w:ascii="Arial" w:hAnsi="Arial" w:cs="Arial"/>
        </w:rPr>
      </w:pPr>
      <w:r w:rsidRPr="003D0C2B">
        <w:rPr>
          <w:rFonts w:ascii="Arial" w:hAnsi="Arial" w:cs="Arial"/>
        </w:rPr>
        <w:t xml:space="preserve">Exhibitors are encouraged to include </w:t>
      </w:r>
      <w:r w:rsidR="0053404B" w:rsidRPr="003D0C2B">
        <w:rPr>
          <w:rFonts w:ascii="Arial" w:hAnsi="Arial" w:cs="Arial"/>
        </w:rPr>
        <w:t>the</w:t>
      </w:r>
      <w:r w:rsidRPr="003D0C2B">
        <w:rPr>
          <w:rFonts w:ascii="Arial" w:hAnsi="Arial" w:cs="Arial"/>
        </w:rPr>
        <w:t xml:space="preserve"> name of the artist</w:t>
      </w:r>
      <w:r w:rsidR="001162EF">
        <w:rPr>
          <w:rFonts w:ascii="Arial" w:hAnsi="Arial" w:cs="Arial"/>
        </w:rPr>
        <w:t>(</w:t>
      </w:r>
      <w:r w:rsidRPr="003D0C2B">
        <w:rPr>
          <w:rFonts w:ascii="Arial" w:hAnsi="Arial" w:cs="Arial"/>
        </w:rPr>
        <w:t>s</w:t>
      </w:r>
      <w:r w:rsidR="001162EF">
        <w:rPr>
          <w:rFonts w:ascii="Arial" w:hAnsi="Arial" w:cs="Arial"/>
        </w:rPr>
        <w:t>)</w:t>
      </w:r>
      <w:r w:rsidR="0053404B" w:rsidRPr="003D0C2B">
        <w:rPr>
          <w:rFonts w:ascii="Arial" w:hAnsi="Arial" w:cs="Arial"/>
        </w:rPr>
        <w:t>, group</w:t>
      </w:r>
      <w:r w:rsidR="001162EF">
        <w:rPr>
          <w:rFonts w:ascii="Arial" w:hAnsi="Arial" w:cs="Arial"/>
        </w:rPr>
        <w:t>, collective</w:t>
      </w:r>
      <w:r w:rsidR="0053404B" w:rsidRPr="003D0C2B">
        <w:rPr>
          <w:rFonts w:ascii="Arial" w:hAnsi="Arial" w:cs="Arial"/>
        </w:rPr>
        <w:t xml:space="preserve"> or </w:t>
      </w:r>
      <w:r w:rsidR="009D346E">
        <w:rPr>
          <w:rFonts w:ascii="Arial" w:hAnsi="Arial" w:cs="Arial"/>
        </w:rPr>
        <w:t xml:space="preserve">any relevant </w:t>
      </w:r>
      <w:r w:rsidR="0053404B" w:rsidRPr="003D0C2B">
        <w:rPr>
          <w:rFonts w:ascii="Arial" w:hAnsi="Arial" w:cs="Arial"/>
        </w:rPr>
        <w:t xml:space="preserve">commemorative </w:t>
      </w:r>
      <w:r w:rsidR="00BF4D4D" w:rsidRPr="003D0C2B">
        <w:rPr>
          <w:rFonts w:ascii="Arial" w:hAnsi="Arial" w:cs="Arial"/>
        </w:rPr>
        <w:t>information</w:t>
      </w:r>
      <w:r w:rsidRPr="003D0C2B">
        <w:rPr>
          <w:rFonts w:ascii="Arial" w:hAnsi="Arial" w:cs="Arial"/>
        </w:rPr>
        <w:t>. A brief introduction or background may also be included</w:t>
      </w:r>
      <w:r w:rsidR="00BF4D4D" w:rsidRPr="003D0C2B">
        <w:rPr>
          <w:rFonts w:ascii="Arial" w:hAnsi="Arial" w:cs="Arial"/>
        </w:rPr>
        <w:t xml:space="preserve"> provide</w:t>
      </w:r>
      <w:r w:rsidR="001162EF">
        <w:rPr>
          <w:rFonts w:ascii="Arial" w:hAnsi="Arial" w:cs="Arial"/>
        </w:rPr>
        <w:t>d</w:t>
      </w:r>
      <w:r w:rsidR="00BF4D4D" w:rsidRPr="003D0C2B">
        <w:rPr>
          <w:rFonts w:ascii="Arial" w:hAnsi="Arial" w:cs="Arial"/>
        </w:rPr>
        <w:t xml:space="preserve"> this can fit within the designated dimensions of the display</w:t>
      </w:r>
      <w:r w:rsidR="009D346E">
        <w:rPr>
          <w:rFonts w:ascii="Arial" w:hAnsi="Arial" w:cs="Arial"/>
        </w:rPr>
        <w:t>, however more comprehensive information will be on the Council website</w:t>
      </w:r>
      <w:r w:rsidR="003F0364">
        <w:rPr>
          <w:rFonts w:ascii="Arial" w:hAnsi="Arial" w:cs="Arial"/>
        </w:rPr>
        <w:t xml:space="preserve"> which is accessed on site using the QR code link</w:t>
      </w:r>
      <w:r w:rsidR="00BF4D4D" w:rsidRPr="003D0C2B">
        <w:rPr>
          <w:rFonts w:ascii="Arial" w:hAnsi="Arial" w:cs="Arial"/>
        </w:rPr>
        <w:t xml:space="preserve">.  </w:t>
      </w:r>
    </w:p>
    <w:p w14:paraId="6F854506" w14:textId="6EBC3C6A" w:rsidR="006B4951" w:rsidRPr="003D0C2B" w:rsidRDefault="00BF4D4D" w:rsidP="008A5E4F">
      <w:pPr>
        <w:pBdr>
          <w:bottom w:val="single" w:sz="12" w:space="1" w:color="auto"/>
        </w:pBdr>
        <w:rPr>
          <w:rFonts w:ascii="Arial" w:hAnsi="Arial" w:cs="Arial"/>
        </w:rPr>
      </w:pPr>
      <w:r w:rsidRPr="003D0C2B">
        <w:rPr>
          <w:rFonts w:ascii="Arial" w:hAnsi="Arial" w:cs="Arial"/>
        </w:rPr>
        <w:t>While i</w:t>
      </w:r>
      <w:r w:rsidR="0067628D">
        <w:rPr>
          <w:rFonts w:ascii="Arial" w:hAnsi="Arial" w:cs="Arial"/>
        </w:rPr>
        <w:t>t i</w:t>
      </w:r>
      <w:r w:rsidRPr="003D0C2B">
        <w:rPr>
          <w:rFonts w:ascii="Arial" w:hAnsi="Arial" w:cs="Arial"/>
        </w:rPr>
        <w:t xml:space="preserve">s </w:t>
      </w:r>
      <w:r w:rsidR="00010581" w:rsidRPr="003D0C2B">
        <w:rPr>
          <w:rFonts w:ascii="Arial" w:hAnsi="Arial" w:cs="Arial"/>
        </w:rPr>
        <w:t xml:space="preserve">not the intention of Moorabool Shire Council to make judgement on </w:t>
      </w:r>
      <w:r w:rsidR="00CB2686" w:rsidRPr="003D0C2B">
        <w:rPr>
          <w:rFonts w:ascii="Arial" w:hAnsi="Arial" w:cs="Arial"/>
        </w:rPr>
        <w:t>the aesthetics</w:t>
      </w:r>
      <w:r w:rsidR="00FF370D" w:rsidRPr="003D0C2B">
        <w:rPr>
          <w:rFonts w:ascii="Arial" w:hAnsi="Arial" w:cs="Arial"/>
        </w:rPr>
        <w:t xml:space="preserve"> </w:t>
      </w:r>
      <w:r w:rsidR="00CB2686" w:rsidRPr="003D0C2B">
        <w:rPr>
          <w:rFonts w:ascii="Arial" w:hAnsi="Arial" w:cs="Arial"/>
        </w:rPr>
        <w:t xml:space="preserve">or </w:t>
      </w:r>
      <w:r w:rsidR="00A604E2" w:rsidRPr="003D0C2B">
        <w:rPr>
          <w:rFonts w:ascii="Arial" w:hAnsi="Arial" w:cs="Arial"/>
        </w:rPr>
        <w:t xml:space="preserve">artist merit </w:t>
      </w:r>
      <w:r w:rsidR="00FF370D" w:rsidRPr="003D0C2B">
        <w:rPr>
          <w:rFonts w:ascii="Arial" w:hAnsi="Arial" w:cs="Arial"/>
        </w:rPr>
        <w:t>of the works</w:t>
      </w:r>
      <w:r w:rsidR="00A604E2" w:rsidRPr="003D0C2B">
        <w:rPr>
          <w:rFonts w:ascii="Arial" w:hAnsi="Arial" w:cs="Arial"/>
        </w:rPr>
        <w:t>, displays</w:t>
      </w:r>
      <w:r w:rsidR="00FF370D" w:rsidRPr="003D0C2B">
        <w:rPr>
          <w:rFonts w:ascii="Arial" w:hAnsi="Arial" w:cs="Arial"/>
        </w:rPr>
        <w:t xml:space="preserve"> must not </w:t>
      </w:r>
      <w:r w:rsidR="00A40F12" w:rsidRPr="003D0C2B">
        <w:rPr>
          <w:rFonts w:ascii="Arial" w:hAnsi="Arial" w:cs="Arial"/>
        </w:rPr>
        <w:t xml:space="preserve">be </w:t>
      </w:r>
      <w:r w:rsidR="00C917BF" w:rsidRPr="003D0C2B">
        <w:rPr>
          <w:rFonts w:ascii="Arial" w:hAnsi="Arial" w:cs="Arial"/>
        </w:rPr>
        <w:t>deliberate in causing offence</w:t>
      </w:r>
      <w:r w:rsidR="003F0364">
        <w:rPr>
          <w:rFonts w:ascii="Arial" w:hAnsi="Arial" w:cs="Arial"/>
        </w:rPr>
        <w:t xml:space="preserve">, must be sighted prior to acceptance, </w:t>
      </w:r>
      <w:r w:rsidR="00A40F12" w:rsidRPr="003D0C2B">
        <w:rPr>
          <w:rFonts w:ascii="Arial" w:hAnsi="Arial" w:cs="Arial"/>
        </w:rPr>
        <w:t>and Moorabool Shire Council reserves the right to end the exhibition before the due date</w:t>
      </w:r>
      <w:r w:rsidR="00E86BE1" w:rsidRPr="003D0C2B">
        <w:rPr>
          <w:rFonts w:ascii="Arial" w:hAnsi="Arial" w:cs="Arial"/>
        </w:rPr>
        <w:t>, or work with the artist to remove or alter any single element of the display that may be caus</w:t>
      </w:r>
      <w:r w:rsidR="00586E6F">
        <w:rPr>
          <w:rFonts w:ascii="Arial" w:hAnsi="Arial" w:cs="Arial"/>
        </w:rPr>
        <w:t>e public</w:t>
      </w:r>
      <w:r w:rsidR="00E86BE1" w:rsidRPr="003D0C2B">
        <w:rPr>
          <w:rFonts w:ascii="Arial" w:hAnsi="Arial" w:cs="Arial"/>
        </w:rPr>
        <w:t xml:space="preserve"> </w:t>
      </w:r>
      <w:r w:rsidR="00C713B1" w:rsidRPr="003D0C2B">
        <w:rPr>
          <w:rFonts w:ascii="Arial" w:hAnsi="Arial" w:cs="Arial"/>
        </w:rPr>
        <w:t xml:space="preserve">distress or deemed to be unsuitable. </w:t>
      </w:r>
    </w:p>
    <w:p w14:paraId="4791AC58" w14:textId="77777777" w:rsidR="005864DC" w:rsidRDefault="006B4951" w:rsidP="007E7153">
      <w:pPr>
        <w:pBdr>
          <w:bottom w:val="single" w:sz="12" w:space="1" w:color="auto"/>
        </w:pBdr>
        <w:rPr>
          <w:rFonts w:ascii="Arial" w:hAnsi="Arial" w:cs="Arial"/>
        </w:rPr>
      </w:pPr>
      <w:r w:rsidRPr="003D0C2B">
        <w:rPr>
          <w:rFonts w:ascii="Arial" w:hAnsi="Arial" w:cs="Arial"/>
        </w:rPr>
        <w:t xml:space="preserve">Exhibitors are permitted to display a catalogue of works that may indicate whether any works are for sale and the artist/organisations contact details. The selling of artworks and any associated financial transactions are entirely the responsibility of the exhibitor. </w:t>
      </w:r>
    </w:p>
    <w:p w14:paraId="4BCEAC60" w14:textId="7B2EC919" w:rsidR="007E7153" w:rsidRPr="003D0C2B" w:rsidRDefault="00FE7D04" w:rsidP="007E7153">
      <w:pPr>
        <w:pBdr>
          <w:bottom w:val="single" w:sz="12" w:space="1" w:color="auto"/>
        </w:pBdr>
        <w:rPr>
          <w:rFonts w:ascii="Arial" w:hAnsi="Arial" w:cs="Arial"/>
          <w:b/>
          <w:bCs/>
        </w:rPr>
      </w:pPr>
      <w:r w:rsidRPr="003D0C2B">
        <w:rPr>
          <w:rFonts w:ascii="Arial" w:hAnsi="Arial" w:cs="Arial"/>
          <w:b/>
          <w:bCs/>
        </w:rPr>
        <w:t>Installation and Maintenance of Exhibit</w:t>
      </w:r>
    </w:p>
    <w:p w14:paraId="06B25C2A" w14:textId="2728C4B8" w:rsidR="007E7153" w:rsidRPr="003D0C2B" w:rsidRDefault="00A70A32" w:rsidP="007E7153">
      <w:pPr>
        <w:pBdr>
          <w:bottom w:val="single" w:sz="12" w:space="1" w:color="auto"/>
        </w:pBdr>
        <w:rPr>
          <w:rFonts w:ascii="Arial" w:hAnsi="Arial" w:cs="Arial"/>
          <w:b/>
          <w:bCs/>
        </w:rPr>
      </w:pPr>
      <w:r w:rsidRPr="003D0C2B">
        <w:rPr>
          <w:rFonts w:ascii="Arial" w:hAnsi="Arial" w:cs="Arial"/>
        </w:rPr>
        <w:t xml:space="preserve">The Exhibitor is solely responsible for the handling of </w:t>
      </w:r>
      <w:r w:rsidR="00C143B3">
        <w:rPr>
          <w:rFonts w:ascii="Arial" w:hAnsi="Arial" w:cs="Arial"/>
        </w:rPr>
        <w:t>art</w:t>
      </w:r>
      <w:r w:rsidRPr="003D0C2B">
        <w:rPr>
          <w:rFonts w:ascii="Arial" w:hAnsi="Arial" w:cs="Arial"/>
        </w:rPr>
        <w:t>works that go into the galleries, Moorabool Shire Council officer will provide access to</w:t>
      </w:r>
      <w:r w:rsidR="004256A7" w:rsidRPr="003D0C2B">
        <w:rPr>
          <w:rFonts w:ascii="Arial" w:hAnsi="Arial" w:cs="Arial"/>
        </w:rPr>
        <w:t xml:space="preserve"> the galleries</w:t>
      </w:r>
      <w:r w:rsidRPr="003D0C2B">
        <w:rPr>
          <w:rFonts w:ascii="Arial" w:hAnsi="Arial" w:cs="Arial"/>
        </w:rPr>
        <w:t xml:space="preserve"> and subsequently secure the galleries</w:t>
      </w:r>
      <w:r w:rsidR="004256A7" w:rsidRPr="003D0C2B">
        <w:rPr>
          <w:rFonts w:ascii="Arial" w:hAnsi="Arial" w:cs="Arial"/>
        </w:rPr>
        <w:t xml:space="preserve"> on site with the Exhibitor.</w:t>
      </w:r>
    </w:p>
    <w:p w14:paraId="235776E9" w14:textId="7B328B3F" w:rsidR="007E7153" w:rsidRPr="003D0C2B" w:rsidRDefault="005F0552" w:rsidP="007E7153">
      <w:pPr>
        <w:pBdr>
          <w:bottom w:val="single" w:sz="12" w:space="1" w:color="auto"/>
        </w:pBdr>
        <w:rPr>
          <w:rFonts w:ascii="Arial" w:hAnsi="Arial" w:cs="Arial"/>
          <w:b/>
          <w:bCs/>
        </w:rPr>
      </w:pPr>
      <w:r w:rsidRPr="003D0C2B">
        <w:rPr>
          <w:rFonts w:ascii="Arial" w:hAnsi="Arial" w:cs="Arial"/>
        </w:rPr>
        <w:t>The</w:t>
      </w:r>
      <w:r w:rsidR="00FE7D04" w:rsidRPr="003D0C2B">
        <w:rPr>
          <w:rFonts w:ascii="Arial" w:hAnsi="Arial" w:cs="Arial"/>
        </w:rPr>
        <w:t xml:space="preserve"> </w:t>
      </w:r>
      <w:r w:rsidRPr="003D0C2B">
        <w:rPr>
          <w:rFonts w:ascii="Arial" w:hAnsi="Arial" w:cs="Arial"/>
        </w:rPr>
        <w:t>E</w:t>
      </w:r>
      <w:r w:rsidR="00FE7D04" w:rsidRPr="003D0C2B">
        <w:rPr>
          <w:rFonts w:ascii="Arial" w:hAnsi="Arial" w:cs="Arial"/>
        </w:rPr>
        <w:t xml:space="preserve">xhibitor is responsible for planning the </w:t>
      </w:r>
      <w:r w:rsidR="006B02E9" w:rsidRPr="003D0C2B">
        <w:rPr>
          <w:rFonts w:ascii="Arial" w:hAnsi="Arial" w:cs="Arial"/>
        </w:rPr>
        <w:t xml:space="preserve">layout of the exhibit and must </w:t>
      </w:r>
      <w:r w:rsidR="00FE7D04" w:rsidRPr="003D0C2B">
        <w:rPr>
          <w:rFonts w:ascii="Arial" w:hAnsi="Arial" w:cs="Arial"/>
        </w:rPr>
        <w:t xml:space="preserve">be present to </w:t>
      </w:r>
      <w:r w:rsidR="00514F24" w:rsidRPr="003D0C2B">
        <w:rPr>
          <w:rFonts w:ascii="Arial" w:hAnsi="Arial" w:cs="Arial"/>
        </w:rPr>
        <w:t xml:space="preserve">manage </w:t>
      </w:r>
      <w:r w:rsidR="00FE7D04" w:rsidRPr="003D0C2B">
        <w:rPr>
          <w:rFonts w:ascii="Arial" w:hAnsi="Arial" w:cs="Arial"/>
        </w:rPr>
        <w:t>the installation</w:t>
      </w:r>
      <w:r w:rsidR="00514F24" w:rsidRPr="003D0C2B">
        <w:rPr>
          <w:rFonts w:ascii="Arial" w:hAnsi="Arial" w:cs="Arial"/>
        </w:rPr>
        <w:t xml:space="preserve"> on the agreed date as outlined in the </w:t>
      </w:r>
      <w:r w:rsidR="00D6574B">
        <w:rPr>
          <w:rFonts w:ascii="Arial" w:hAnsi="Arial" w:cs="Arial"/>
        </w:rPr>
        <w:t>letter of agreement.</w:t>
      </w:r>
    </w:p>
    <w:p w14:paraId="14AB2B68" w14:textId="42C0EF8D" w:rsidR="003C67E8" w:rsidRPr="003D0C2B" w:rsidRDefault="006B02E9" w:rsidP="007E7153">
      <w:pPr>
        <w:pBdr>
          <w:bottom w:val="single" w:sz="12" w:space="1" w:color="auto"/>
        </w:pBdr>
        <w:rPr>
          <w:rFonts w:ascii="Arial" w:hAnsi="Arial" w:cs="Arial"/>
          <w:b/>
          <w:bCs/>
        </w:rPr>
      </w:pPr>
      <w:r w:rsidRPr="003D0C2B">
        <w:rPr>
          <w:rFonts w:ascii="Arial" w:hAnsi="Arial" w:cs="Arial"/>
        </w:rPr>
        <w:t xml:space="preserve">Council will not be liable </w:t>
      </w:r>
      <w:r w:rsidR="00715F17">
        <w:rPr>
          <w:rFonts w:ascii="Arial" w:hAnsi="Arial" w:cs="Arial"/>
        </w:rPr>
        <w:t xml:space="preserve">or take </w:t>
      </w:r>
      <w:r w:rsidRPr="003D0C2B">
        <w:rPr>
          <w:rFonts w:ascii="Arial" w:hAnsi="Arial" w:cs="Arial"/>
        </w:rPr>
        <w:t>any responsibility if the Exhibitor, or any person(s) associat</w:t>
      </w:r>
      <w:r w:rsidR="00D17DB8" w:rsidRPr="003D0C2B">
        <w:rPr>
          <w:rFonts w:ascii="Arial" w:hAnsi="Arial" w:cs="Arial"/>
        </w:rPr>
        <w:t>e</w:t>
      </w:r>
      <w:r w:rsidRPr="003D0C2B">
        <w:rPr>
          <w:rFonts w:ascii="Arial" w:hAnsi="Arial" w:cs="Arial"/>
        </w:rPr>
        <w:t xml:space="preserve">d with the Exhibitor injures themselves in the </w:t>
      </w:r>
      <w:r w:rsidR="00C621C4">
        <w:rPr>
          <w:rFonts w:ascii="Arial" w:hAnsi="Arial" w:cs="Arial"/>
        </w:rPr>
        <w:t xml:space="preserve">installation or removal </w:t>
      </w:r>
      <w:r w:rsidRPr="003D0C2B">
        <w:rPr>
          <w:rFonts w:ascii="Arial" w:hAnsi="Arial" w:cs="Arial"/>
        </w:rPr>
        <w:t xml:space="preserve">of exhibits. Exhibitors are responsible for their own actions and perception of risks in the setting up or taking down of exhibits. </w:t>
      </w:r>
    </w:p>
    <w:p w14:paraId="5CDFF186" w14:textId="77777777" w:rsidR="007E7153" w:rsidRPr="003D0C2B" w:rsidRDefault="00841161" w:rsidP="007E7153">
      <w:pPr>
        <w:pBdr>
          <w:bottom w:val="single" w:sz="12" w:space="1" w:color="auto"/>
        </w:pBdr>
        <w:rPr>
          <w:rFonts w:ascii="Arial" w:hAnsi="Arial" w:cs="Arial"/>
          <w:b/>
          <w:bCs/>
        </w:rPr>
      </w:pPr>
      <w:r w:rsidRPr="003D0C2B">
        <w:rPr>
          <w:rFonts w:ascii="Arial" w:hAnsi="Arial" w:cs="Arial"/>
          <w:b/>
          <w:bCs/>
        </w:rPr>
        <w:t>Supervision of exhibit</w:t>
      </w:r>
    </w:p>
    <w:p w14:paraId="1CB1F045" w14:textId="179D417C" w:rsidR="007E7153" w:rsidRPr="003D0C2B" w:rsidRDefault="00F729F5" w:rsidP="007E7153">
      <w:pPr>
        <w:pBdr>
          <w:bottom w:val="single" w:sz="12" w:space="1" w:color="auto"/>
        </w:pBdr>
        <w:rPr>
          <w:rFonts w:ascii="Arial" w:hAnsi="Arial" w:cs="Arial"/>
        </w:rPr>
      </w:pPr>
      <w:r w:rsidRPr="003D0C2B">
        <w:rPr>
          <w:rFonts w:ascii="Arial" w:hAnsi="Arial" w:cs="Arial"/>
        </w:rPr>
        <w:t xml:space="preserve">The </w:t>
      </w:r>
      <w:r w:rsidR="00684344" w:rsidRPr="003D0C2B">
        <w:rPr>
          <w:rFonts w:ascii="Arial" w:hAnsi="Arial" w:cs="Arial"/>
        </w:rPr>
        <w:t xml:space="preserve">public </w:t>
      </w:r>
      <w:r w:rsidRPr="003D0C2B">
        <w:rPr>
          <w:rFonts w:ascii="Arial" w:hAnsi="Arial" w:cs="Arial"/>
        </w:rPr>
        <w:t xml:space="preserve">nature of </w:t>
      </w:r>
      <w:r w:rsidR="00684344" w:rsidRPr="003D0C2B">
        <w:rPr>
          <w:rFonts w:ascii="Arial" w:hAnsi="Arial" w:cs="Arial"/>
        </w:rPr>
        <w:t xml:space="preserve">the light boxes means that there is no supervision by </w:t>
      </w:r>
      <w:r w:rsidR="00DC77CC" w:rsidRPr="003D0C2B">
        <w:rPr>
          <w:rFonts w:ascii="Arial" w:hAnsi="Arial" w:cs="Arial"/>
        </w:rPr>
        <w:t>C</w:t>
      </w:r>
      <w:r w:rsidR="00684344" w:rsidRPr="003D0C2B">
        <w:rPr>
          <w:rFonts w:ascii="Arial" w:hAnsi="Arial" w:cs="Arial"/>
        </w:rPr>
        <w:t xml:space="preserve">ouncil Staff once the exhibit is installed.  </w:t>
      </w:r>
      <w:r w:rsidR="00DC77CC" w:rsidRPr="003D0C2B">
        <w:rPr>
          <w:rFonts w:ascii="Arial" w:hAnsi="Arial" w:cs="Arial"/>
        </w:rPr>
        <w:t xml:space="preserve">Council </w:t>
      </w:r>
      <w:r w:rsidR="00620D44" w:rsidRPr="003D0C2B">
        <w:rPr>
          <w:rFonts w:ascii="Arial" w:hAnsi="Arial" w:cs="Arial"/>
        </w:rPr>
        <w:t xml:space="preserve">will, </w:t>
      </w:r>
      <w:r w:rsidR="00DC77CC" w:rsidRPr="003D0C2B">
        <w:rPr>
          <w:rFonts w:ascii="Arial" w:hAnsi="Arial" w:cs="Arial"/>
        </w:rPr>
        <w:t>as a matter of course, schedule</w:t>
      </w:r>
      <w:r w:rsidR="00620D44" w:rsidRPr="003D0C2B">
        <w:rPr>
          <w:rFonts w:ascii="Arial" w:hAnsi="Arial" w:cs="Arial"/>
        </w:rPr>
        <w:t xml:space="preserve"> </w:t>
      </w:r>
      <w:r w:rsidR="00DC77CC" w:rsidRPr="003D0C2B">
        <w:rPr>
          <w:rFonts w:ascii="Arial" w:hAnsi="Arial" w:cs="Arial"/>
        </w:rPr>
        <w:t xml:space="preserve">regular checks of the boxes for vandalism </w:t>
      </w:r>
      <w:r w:rsidR="00C36F94">
        <w:rPr>
          <w:rFonts w:ascii="Arial" w:hAnsi="Arial" w:cs="Arial"/>
        </w:rPr>
        <w:t xml:space="preserve">or </w:t>
      </w:r>
      <w:r w:rsidR="00DC77CC" w:rsidRPr="003D0C2B">
        <w:rPr>
          <w:rFonts w:ascii="Arial" w:hAnsi="Arial" w:cs="Arial"/>
        </w:rPr>
        <w:t>signs of attempted vandalism and will notify exhibitors immediately should there be any damage</w:t>
      </w:r>
      <w:r w:rsidR="00434CFA">
        <w:rPr>
          <w:rFonts w:ascii="Arial" w:hAnsi="Arial" w:cs="Arial"/>
        </w:rPr>
        <w:t xml:space="preserve"> noticed</w:t>
      </w:r>
      <w:r w:rsidR="00620D44" w:rsidRPr="003D0C2B">
        <w:rPr>
          <w:rFonts w:ascii="Arial" w:hAnsi="Arial" w:cs="Arial"/>
        </w:rPr>
        <w:t>.</w:t>
      </w:r>
      <w:r w:rsidR="00434CFA">
        <w:rPr>
          <w:rFonts w:ascii="Arial" w:hAnsi="Arial" w:cs="Arial"/>
        </w:rPr>
        <w:t xml:space="preserve">  </w:t>
      </w:r>
      <w:r w:rsidR="00620D44" w:rsidRPr="003D0C2B">
        <w:rPr>
          <w:rFonts w:ascii="Arial" w:hAnsi="Arial" w:cs="Arial"/>
        </w:rPr>
        <w:t xml:space="preserve">In the event of vandalism, the Exhibitor may choose to remove their works. </w:t>
      </w:r>
      <w:r w:rsidR="00620D44" w:rsidRPr="003D0C2B">
        <w:rPr>
          <w:rFonts w:ascii="Arial" w:hAnsi="Arial" w:cs="Arial"/>
          <w:shd w:val="clear" w:color="auto" w:fill="FFFF00"/>
        </w:rPr>
        <w:t xml:space="preserve"> </w:t>
      </w:r>
    </w:p>
    <w:p w14:paraId="431B4B94" w14:textId="77777777" w:rsidR="007E7153" w:rsidRDefault="00841161" w:rsidP="007E7153">
      <w:pPr>
        <w:pBdr>
          <w:bottom w:val="single" w:sz="12" w:space="1" w:color="auto"/>
        </w:pBdr>
        <w:rPr>
          <w:rFonts w:ascii="Arial" w:hAnsi="Arial" w:cs="Arial"/>
        </w:rPr>
      </w:pPr>
      <w:r w:rsidRPr="003D0C2B">
        <w:rPr>
          <w:rFonts w:ascii="Arial" w:hAnsi="Arial" w:cs="Arial"/>
        </w:rPr>
        <w:lastRenderedPageBreak/>
        <w:t xml:space="preserve">Council takes no responsibility for the care of artworks </w:t>
      </w:r>
      <w:r w:rsidR="00FE23C1" w:rsidRPr="003D0C2B">
        <w:rPr>
          <w:rFonts w:ascii="Arial" w:hAnsi="Arial" w:cs="Arial"/>
        </w:rPr>
        <w:t xml:space="preserve">once installed and </w:t>
      </w:r>
      <w:r w:rsidRPr="003D0C2B">
        <w:rPr>
          <w:rFonts w:ascii="Arial" w:hAnsi="Arial" w:cs="Arial"/>
        </w:rPr>
        <w:t xml:space="preserve">any loss or damaged items are entirely the responsibility of the Exhibitor. </w:t>
      </w:r>
    </w:p>
    <w:p w14:paraId="5A9005B8" w14:textId="25C72153" w:rsidR="00D1382B" w:rsidRPr="003D0C2B" w:rsidRDefault="00D1382B" w:rsidP="00D1382B">
      <w:pPr>
        <w:pBdr>
          <w:bottom w:val="single" w:sz="12" w:space="1" w:color="auto"/>
        </w:pBdr>
        <w:rPr>
          <w:rFonts w:ascii="Arial" w:hAnsi="Arial" w:cs="Arial"/>
        </w:rPr>
      </w:pPr>
      <w:r w:rsidRPr="003D0C2B">
        <w:rPr>
          <w:rFonts w:ascii="Arial" w:hAnsi="Arial" w:cs="Arial"/>
          <w:b/>
          <w:bCs/>
        </w:rPr>
        <w:t>Insurance</w:t>
      </w:r>
    </w:p>
    <w:p w14:paraId="623847A5" w14:textId="77777777" w:rsidR="00D1382B" w:rsidRDefault="00D1382B" w:rsidP="00D1382B">
      <w:pPr>
        <w:pBdr>
          <w:bottom w:val="single" w:sz="12" w:space="1" w:color="auto"/>
        </w:pBdr>
        <w:rPr>
          <w:rFonts w:ascii="Arial" w:hAnsi="Arial" w:cs="Arial"/>
        </w:rPr>
      </w:pPr>
      <w:r w:rsidRPr="003D0C2B">
        <w:rPr>
          <w:rFonts w:ascii="Arial" w:hAnsi="Arial" w:cs="Arial"/>
        </w:rPr>
        <w:t xml:space="preserve">Insurance of works, props and all materials on display is the responsibility of the Exhibitor. Council is not responsible for any damage, theft or mishap that may occur to artworks while on exhibit within the galleries.  </w:t>
      </w:r>
    </w:p>
    <w:p w14:paraId="23386190" w14:textId="0086A92B" w:rsidR="00006859" w:rsidRPr="003D0C2B" w:rsidRDefault="00006859" w:rsidP="00D1382B">
      <w:pPr>
        <w:pBdr>
          <w:bottom w:val="single" w:sz="12" w:space="1" w:color="auto"/>
        </w:pBdr>
        <w:rPr>
          <w:rFonts w:ascii="Arial" w:hAnsi="Arial" w:cs="Arial"/>
        </w:rPr>
      </w:pPr>
      <w:r>
        <w:rPr>
          <w:rFonts w:ascii="Arial" w:hAnsi="Arial" w:cs="Arial"/>
        </w:rPr>
        <w:t>Evidence</w:t>
      </w:r>
      <w:r w:rsidR="00027524">
        <w:rPr>
          <w:rFonts w:ascii="Arial" w:hAnsi="Arial" w:cs="Arial"/>
        </w:rPr>
        <w:t xml:space="preserve"> </w:t>
      </w:r>
      <w:r w:rsidR="004B7B61">
        <w:rPr>
          <w:rFonts w:ascii="Arial" w:hAnsi="Arial" w:cs="Arial"/>
        </w:rPr>
        <w:t>of insurance</w:t>
      </w:r>
      <w:r w:rsidR="00027524">
        <w:rPr>
          <w:rFonts w:ascii="Arial" w:hAnsi="Arial" w:cs="Arial"/>
        </w:rPr>
        <w:t xml:space="preserve"> must be provided to Moorabool Shire Council prior to installation of works and prior to payment</w:t>
      </w:r>
      <w:r w:rsidR="00452BEC">
        <w:rPr>
          <w:rFonts w:ascii="Arial" w:hAnsi="Arial" w:cs="Arial"/>
        </w:rPr>
        <w:t>.</w:t>
      </w:r>
    </w:p>
    <w:p w14:paraId="2491E82F" w14:textId="77777777" w:rsidR="007E7153" w:rsidRPr="003D0C2B" w:rsidRDefault="00071079" w:rsidP="007E7153">
      <w:pPr>
        <w:pBdr>
          <w:bottom w:val="single" w:sz="12" w:space="1" w:color="auto"/>
        </w:pBdr>
        <w:rPr>
          <w:rFonts w:ascii="Arial" w:hAnsi="Arial" w:cs="Arial"/>
          <w:b/>
          <w:bCs/>
        </w:rPr>
      </w:pPr>
      <w:r w:rsidRPr="003D0C2B">
        <w:rPr>
          <w:rFonts w:ascii="Arial" w:hAnsi="Arial" w:cs="Arial"/>
          <w:b/>
          <w:bCs/>
        </w:rPr>
        <w:t>Media</w:t>
      </w:r>
    </w:p>
    <w:p w14:paraId="3A30263E" w14:textId="77777777" w:rsidR="00464F17" w:rsidRDefault="008024B0" w:rsidP="00464F17">
      <w:pPr>
        <w:pBdr>
          <w:bottom w:val="single" w:sz="12" w:space="1" w:color="auto"/>
        </w:pBdr>
        <w:rPr>
          <w:rFonts w:ascii="Arial" w:hAnsi="Arial" w:cs="Arial"/>
        </w:rPr>
      </w:pPr>
      <w:r>
        <w:rPr>
          <w:rFonts w:ascii="Arial" w:hAnsi="Arial" w:cs="Arial"/>
        </w:rPr>
        <w:t>Moorabool Shire C</w:t>
      </w:r>
      <w:r w:rsidR="00F616FC">
        <w:rPr>
          <w:rFonts w:ascii="Arial" w:hAnsi="Arial" w:cs="Arial"/>
        </w:rPr>
        <w:t xml:space="preserve">ouncil can assist with cost with </w:t>
      </w:r>
      <w:r w:rsidR="00071079" w:rsidRPr="003D0C2B">
        <w:rPr>
          <w:rFonts w:ascii="Arial" w:hAnsi="Arial" w:cs="Arial"/>
        </w:rPr>
        <w:t xml:space="preserve">printing </w:t>
      </w:r>
      <w:r w:rsidR="00F616FC">
        <w:rPr>
          <w:rFonts w:ascii="Arial" w:hAnsi="Arial" w:cs="Arial"/>
        </w:rPr>
        <w:t xml:space="preserve">in the form of </w:t>
      </w:r>
      <w:r w:rsidR="00071079" w:rsidRPr="003D0C2B">
        <w:rPr>
          <w:rFonts w:ascii="Arial" w:hAnsi="Arial" w:cs="Arial"/>
        </w:rPr>
        <w:t>invitations, posters, fl</w:t>
      </w:r>
      <w:r w:rsidR="00F616FC">
        <w:rPr>
          <w:rFonts w:ascii="Arial" w:hAnsi="Arial" w:cs="Arial"/>
        </w:rPr>
        <w:t>yers etc,</w:t>
      </w:r>
      <w:r w:rsidR="00071079" w:rsidRPr="003D0C2B">
        <w:rPr>
          <w:rFonts w:ascii="Arial" w:hAnsi="Arial" w:cs="Arial"/>
        </w:rPr>
        <w:t xml:space="preserve"> </w:t>
      </w:r>
      <w:r w:rsidR="004815DE" w:rsidRPr="003D0C2B">
        <w:rPr>
          <w:rFonts w:ascii="Arial" w:hAnsi="Arial" w:cs="Arial"/>
        </w:rPr>
        <w:t>as well as promotion</w:t>
      </w:r>
      <w:r w:rsidR="00597041">
        <w:rPr>
          <w:rFonts w:ascii="Arial" w:hAnsi="Arial" w:cs="Arial"/>
        </w:rPr>
        <w:t xml:space="preserve">al and </w:t>
      </w:r>
      <w:r w:rsidR="004815DE" w:rsidRPr="003D0C2B">
        <w:rPr>
          <w:rFonts w:ascii="Arial" w:hAnsi="Arial" w:cs="Arial"/>
        </w:rPr>
        <w:t>media release</w:t>
      </w:r>
      <w:r w:rsidR="00597041">
        <w:rPr>
          <w:rFonts w:ascii="Arial" w:hAnsi="Arial" w:cs="Arial"/>
        </w:rPr>
        <w:t>s</w:t>
      </w:r>
      <w:r w:rsidR="00071079" w:rsidRPr="003D0C2B">
        <w:rPr>
          <w:rFonts w:ascii="Arial" w:hAnsi="Arial" w:cs="Arial"/>
        </w:rPr>
        <w:t>.</w:t>
      </w:r>
      <w:r w:rsidR="004815DE" w:rsidRPr="003D0C2B">
        <w:rPr>
          <w:rFonts w:ascii="Arial" w:hAnsi="Arial" w:cs="Arial"/>
        </w:rPr>
        <w:t xml:space="preserve"> </w:t>
      </w:r>
      <w:r w:rsidR="00366CDF" w:rsidRPr="003D0C2B">
        <w:rPr>
          <w:rFonts w:ascii="Arial" w:hAnsi="Arial" w:cs="Arial"/>
        </w:rPr>
        <w:t xml:space="preserve">Exhibitors </w:t>
      </w:r>
      <w:r w:rsidR="00597041">
        <w:rPr>
          <w:rFonts w:ascii="Arial" w:hAnsi="Arial" w:cs="Arial"/>
        </w:rPr>
        <w:t xml:space="preserve">must release </w:t>
      </w:r>
      <w:r w:rsidR="00366CDF" w:rsidRPr="003D0C2B">
        <w:rPr>
          <w:rFonts w:ascii="Arial" w:hAnsi="Arial" w:cs="Arial"/>
        </w:rPr>
        <w:t>permission for information re</w:t>
      </w:r>
      <w:r w:rsidR="00D17DB8" w:rsidRPr="003D0C2B">
        <w:rPr>
          <w:rFonts w:ascii="Arial" w:hAnsi="Arial" w:cs="Arial"/>
        </w:rPr>
        <w:t>garding their exhibition and it</w:t>
      </w:r>
      <w:r w:rsidR="00366CDF" w:rsidRPr="003D0C2B">
        <w:rPr>
          <w:rFonts w:ascii="Arial" w:hAnsi="Arial" w:cs="Arial"/>
        </w:rPr>
        <w:t xml:space="preserve">s creator/s, </w:t>
      </w:r>
      <w:r w:rsidR="00526904">
        <w:rPr>
          <w:rFonts w:ascii="Arial" w:hAnsi="Arial" w:cs="Arial"/>
        </w:rPr>
        <w:t xml:space="preserve">and </w:t>
      </w:r>
      <w:r w:rsidR="00E722FF">
        <w:rPr>
          <w:rFonts w:ascii="Arial" w:hAnsi="Arial" w:cs="Arial"/>
        </w:rPr>
        <w:t>high-resolution</w:t>
      </w:r>
      <w:r w:rsidR="00526904">
        <w:rPr>
          <w:rFonts w:ascii="Arial" w:hAnsi="Arial" w:cs="Arial"/>
        </w:rPr>
        <w:t xml:space="preserve"> </w:t>
      </w:r>
      <w:r w:rsidR="00366CDF" w:rsidRPr="003D0C2B">
        <w:rPr>
          <w:rFonts w:ascii="Arial" w:hAnsi="Arial" w:cs="Arial"/>
        </w:rPr>
        <w:t>images relevant to the exhibition (</w:t>
      </w:r>
      <w:r w:rsidR="007049CE">
        <w:rPr>
          <w:rFonts w:ascii="Arial" w:hAnsi="Arial" w:cs="Arial"/>
        </w:rPr>
        <w:t>p</w:t>
      </w:r>
      <w:r w:rsidR="00366CDF" w:rsidRPr="003D0C2B">
        <w:rPr>
          <w:rFonts w:ascii="Arial" w:hAnsi="Arial" w:cs="Arial"/>
        </w:rPr>
        <w:t>hotos of art</w:t>
      </w:r>
      <w:r w:rsidR="00D17DB8" w:rsidRPr="003D0C2B">
        <w:rPr>
          <w:rFonts w:ascii="Arial" w:hAnsi="Arial" w:cs="Arial"/>
        </w:rPr>
        <w:t>w</w:t>
      </w:r>
      <w:r w:rsidR="00366CDF" w:rsidRPr="003D0C2B">
        <w:rPr>
          <w:rFonts w:ascii="Arial" w:hAnsi="Arial" w:cs="Arial"/>
        </w:rPr>
        <w:t>o</w:t>
      </w:r>
      <w:r w:rsidR="00D17DB8" w:rsidRPr="003D0C2B">
        <w:rPr>
          <w:rFonts w:ascii="Arial" w:hAnsi="Arial" w:cs="Arial"/>
        </w:rPr>
        <w:t>r</w:t>
      </w:r>
      <w:r w:rsidR="00366CDF" w:rsidRPr="003D0C2B">
        <w:rPr>
          <w:rFonts w:ascii="Arial" w:hAnsi="Arial" w:cs="Arial"/>
        </w:rPr>
        <w:t>k) to be published on the Moorabool Shire Council website and social media</w:t>
      </w:r>
      <w:r w:rsidR="005852DE" w:rsidRPr="003D0C2B">
        <w:rPr>
          <w:rFonts w:ascii="Arial" w:hAnsi="Arial" w:cs="Arial"/>
        </w:rPr>
        <w:t xml:space="preserve"> posts.</w:t>
      </w:r>
      <w:r w:rsidR="00526904">
        <w:rPr>
          <w:rFonts w:ascii="Arial" w:hAnsi="Arial" w:cs="Arial"/>
        </w:rPr>
        <w:t xml:space="preserve">  This will be complimented with </w:t>
      </w:r>
      <w:r w:rsidR="009D346E">
        <w:rPr>
          <w:rFonts w:ascii="Arial" w:hAnsi="Arial" w:cs="Arial"/>
        </w:rPr>
        <w:t>Moorabool Shire Council logo.</w:t>
      </w:r>
    </w:p>
    <w:p w14:paraId="4F0E9567" w14:textId="1797EB72" w:rsidR="00464F17" w:rsidRDefault="00003730" w:rsidP="00464F17">
      <w:pPr>
        <w:pBdr>
          <w:bottom w:val="single" w:sz="12" w:space="1" w:color="auto"/>
        </w:pBdr>
        <w:rPr>
          <w:rStyle w:val="normaltextrun"/>
          <w:rFonts w:ascii="Arial" w:hAnsi="Arial" w:cs="Arial"/>
        </w:rPr>
      </w:pPr>
      <w:r>
        <w:rPr>
          <w:rStyle w:val="normaltextrun"/>
          <w:rFonts w:ascii="Arial" w:hAnsi="Arial" w:cs="Arial"/>
        </w:rPr>
        <w:t xml:space="preserve">The Exhibitor should make themselves </w:t>
      </w:r>
      <w:r w:rsidRPr="00083652">
        <w:rPr>
          <w:rStyle w:val="normaltextrun"/>
          <w:rFonts w:ascii="Arial" w:hAnsi="Arial" w:cs="Arial"/>
        </w:rPr>
        <w:t>available where possible for media related interviews and support the exhibition through your own promotional channels and networks</w:t>
      </w:r>
      <w:r w:rsidR="00464F17">
        <w:rPr>
          <w:rStyle w:val="normaltextrun"/>
          <w:rFonts w:ascii="Arial" w:hAnsi="Arial" w:cs="Arial"/>
        </w:rPr>
        <w:t xml:space="preserve"> </w:t>
      </w:r>
      <w:proofErr w:type="gramStart"/>
      <w:r w:rsidR="00464F17">
        <w:rPr>
          <w:rStyle w:val="normaltextrun"/>
          <w:rFonts w:ascii="Arial" w:hAnsi="Arial" w:cs="Arial"/>
        </w:rPr>
        <w:t>and also</w:t>
      </w:r>
      <w:proofErr w:type="gramEnd"/>
      <w:r w:rsidR="00464F17">
        <w:rPr>
          <w:rStyle w:val="normaltextrun"/>
          <w:rFonts w:ascii="Arial" w:hAnsi="Arial" w:cs="Arial"/>
        </w:rPr>
        <w:t xml:space="preserve"> share any commentary, feedback and communications from art collectives, media or the general public with Moorabool Shire Council.</w:t>
      </w:r>
    </w:p>
    <w:p w14:paraId="4136F10D" w14:textId="77777777" w:rsidR="007E7153" w:rsidRPr="003D0C2B" w:rsidRDefault="00FF2B54" w:rsidP="007E7153">
      <w:pPr>
        <w:pBdr>
          <w:bottom w:val="single" w:sz="12" w:space="1" w:color="auto"/>
        </w:pBdr>
        <w:rPr>
          <w:rFonts w:ascii="Arial" w:hAnsi="Arial" w:cs="Arial"/>
          <w:b/>
          <w:bCs/>
        </w:rPr>
      </w:pPr>
      <w:r w:rsidRPr="003D0C2B">
        <w:rPr>
          <w:rFonts w:ascii="Arial" w:hAnsi="Arial" w:cs="Arial"/>
          <w:b/>
          <w:bCs/>
        </w:rPr>
        <w:t xml:space="preserve">Sales of Artwork by Exhibitor </w:t>
      </w:r>
    </w:p>
    <w:p w14:paraId="3CAA5003" w14:textId="7317C42E" w:rsidR="007E7153" w:rsidRDefault="00293C51" w:rsidP="007E7153">
      <w:pPr>
        <w:pBdr>
          <w:bottom w:val="single" w:sz="12" w:space="1" w:color="auto"/>
        </w:pBdr>
        <w:rPr>
          <w:rFonts w:ascii="Arial" w:hAnsi="Arial" w:cs="Arial"/>
        </w:rPr>
      </w:pPr>
      <w:r w:rsidRPr="003D0C2B">
        <w:rPr>
          <w:rFonts w:ascii="Arial" w:hAnsi="Arial" w:cs="Arial"/>
        </w:rPr>
        <w:t>A</w:t>
      </w:r>
      <w:r w:rsidR="001C309B">
        <w:rPr>
          <w:rFonts w:ascii="Arial" w:hAnsi="Arial" w:cs="Arial"/>
        </w:rPr>
        <w:t>ny</w:t>
      </w:r>
      <w:r w:rsidRPr="003D0C2B">
        <w:rPr>
          <w:rFonts w:ascii="Arial" w:hAnsi="Arial" w:cs="Arial"/>
        </w:rPr>
        <w:t xml:space="preserve"> artwork sales </w:t>
      </w:r>
      <w:r w:rsidR="001C309B">
        <w:rPr>
          <w:rFonts w:ascii="Arial" w:hAnsi="Arial" w:cs="Arial"/>
        </w:rPr>
        <w:t xml:space="preserve">generated </w:t>
      </w:r>
      <w:r w:rsidRPr="003D0C2B">
        <w:rPr>
          <w:rFonts w:ascii="Arial" w:hAnsi="Arial" w:cs="Arial"/>
        </w:rPr>
        <w:t>are to be handled directly with the artist or exhibitor</w:t>
      </w:r>
      <w:r w:rsidR="006D0380" w:rsidRPr="003D0C2B">
        <w:rPr>
          <w:rFonts w:ascii="Arial" w:hAnsi="Arial" w:cs="Arial"/>
        </w:rPr>
        <w:t xml:space="preserve">. No monies will be accepted by Moorabool Shire Council staff. </w:t>
      </w:r>
      <w:r w:rsidR="00006055">
        <w:rPr>
          <w:rFonts w:ascii="Arial" w:hAnsi="Arial" w:cs="Arial"/>
        </w:rPr>
        <w:t xml:space="preserve">The Artist Bio and information in relation to the </w:t>
      </w:r>
      <w:r w:rsidR="00ED2738">
        <w:rPr>
          <w:rFonts w:ascii="Arial" w:hAnsi="Arial" w:cs="Arial"/>
        </w:rPr>
        <w:t xml:space="preserve">exhibition channelled via the QR code link is the appropriate </w:t>
      </w:r>
      <w:r w:rsidR="00AD6C07">
        <w:rPr>
          <w:rFonts w:ascii="Arial" w:hAnsi="Arial" w:cs="Arial"/>
        </w:rPr>
        <w:t>platform for details of any art that is for sale.</w:t>
      </w:r>
    </w:p>
    <w:p w14:paraId="07744D65" w14:textId="77777777" w:rsidR="00AB2D1C" w:rsidRPr="003D0C2B" w:rsidRDefault="00B15B3B" w:rsidP="007E7153">
      <w:pPr>
        <w:pBdr>
          <w:bottom w:val="single" w:sz="12" w:space="1" w:color="auto"/>
        </w:pBdr>
        <w:rPr>
          <w:rFonts w:ascii="Arial" w:hAnsi="Arial" w:cs="Arial"/>
          <w:b/>
          <w:bCs/>
        </w:rPr>
      </w:pPr>
      <w:r w:rsidRPr="003D0C2B">
        <w:rPr>
          <w:rFonts w:ascii="Arial" w:hAnsi="Arial" w:cs="Arial"/>
          <w:b/>
          <w:bCs/>
        </w:rPr>
        <w:t xml:space="preserve">Conclusion of </w:t>
      </w:r>
      <w:r w:rsidR="006D0380" w:rsidRPr="003D0C2B">
        <w:rPr>
          <w:rFonts w:ascii="Arial" w:hAnsi="Arial" w:cs="Arial"/>
          <w:b/>
          <w:bCs/>
        </w:rPr>
        <w:t>the Exhibition</w:t>
      </w:r>
    </w:p>
    <w:p w14:paraId="7BEDD8DB" w14:textId="57FAC3E1" w:rsidR="0028024D" w:rsidRDefault="00AB2D1C" w:rsidP="00164AE8">
      <w:pPr>
        <w:pBdr>
          <w:bottom w:val="single" w:sz="12" w:space="1" w:color="auto"/>
        </w:pBdr>
        <w:rPr>
          <w:rFonts w:ascii="Arial" w:hAnsi="Arial" w:cs="Arial"/>
        </w:rPr>
      </w:pPr>
      <w:r w:rsidRPr="003D0C2B">
        <w:rPr>
          <w:rFonts w:ascii="Arial" w:hAnsi="Arial" w:cs="Arial"/>
        </w:rPr>
        <w:t>Exhibitors will be responsible</w:t>
      </w:r>
      <w:r w:rsidR="00E77A1E" w:rsidRPr="003D0C2B">
        <w:rPr>
          <w:rFonts w:ascii="Arial" w:hAnsi="Arial" w:cs="Arial"/>
        </w:rPr>
        <w:t>, with prior arrangement, to meet with Council Staff and remove works at the agreed completion of the exhibition.</w:t>
      </w:r>
    </w:p>
    <w:p w14:paraId="4AD0E7F0" w14:textId="77777777" w:rsidR="00883615" w:rsidRDefault="00883615" w:rsidP="00164AE8">
      <w:pPr>
        <w:pBdr>
          <w:bottom w:val="single" w:sz="12" w:space="1" w:color="auto"/>
        </w:pBdr>
        <w:rPr>
          <w:rFonts w:ascii="Arial" w:hAnsi="Arial" w:cs="Arial"/>
        </w:rPr>
      </w:pPr>
    </w:p>
    <w:p w14:paraId="0B0FD959" w14:textId="77777777" w:rsidR="00883615" w:rsidRDefault="00883615" w:rsidP="00164AE8">
      <w:pPr>
        <w:pBdr>
          <w:bottom w:val="single" w:sz="12" w:space="1" w:color="auto"/>
        </w:pBdr>
        <w:rPr>
          <w:rFonts w:ascii="Arial" w:hAnsi="Arial" w:cs="Arial"/>
        </w:rPr>
      </w:pPr>
    </w:p>
    <w:sectPr w:rsidR="00883615" w:rsidSect="00A5138A">
      <w:footerReference w:type="default" r:id="rId11"/>
      <w:pgSz w:w="11906" w:h="16838"/>
      <w:pgMar w:top="1418"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EE12" w14:textId="77777777" w:rsidR="00CC0916" w:rsidRDefault="00CC0916" w:rsidP="005D5CD3">
      <w:pPr>
        <w:spacing w:after="0" w:line="240" w:lineRule="auto"/>
      </w:pPr>
      <w:r>
        <w:separator/>
      </w:r>
    </w:p>
  </w:endnote>
  <w:endnote w:type="continuationSeparator" w:id="0">
    <w:p w14:paraId="117965AB" w14:textId="77777777" w:rsidR="00CC0916" w:rsidRDefault="00CC0916" w:rsidP="005D5CD3">
      <w:pPr>
        <w:spacing w:after="0" w:line="240" w:lineRule="auto"/>
      </w:pPr>
      <w:r>
        <w:continuationSeparator/>
      </w:r>
    </w:p>
  </w:endnote>
  <w:endnote w:type="continuationNotice" w:id="1">
    <w:p w14:paraId="5E0EF30D" w14:textId="77777777" w:rsidR="00CC0916" w:rsidRDefault="00CC0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31D1" w14:textId="3A6B2B20" w:rsidR="00883615" w:rsidRDefault="00883615">
    <w:pPr>
      <w:pStyle w:val="Footer"/>
    </w:pPr>
  </w:p>
  <w:p w14:paraId="4CD1AC9A" w14:textId="43A562E2" w:rsidR="005D5CD3" w:rsidRDefault="00883615">
    <w:pPr>
      <w:pStyle w:val="Footer"/>
    </w:pPr>
    <w:r>
      <w:t xml:space="preserve">Terms and Conditions for </w:t>
    </w:r>
    <w:r w:rsidR="00027887">
      <w:t>Exhibiting in Outdoor Galleries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306B" w14:textId="77777777" w:rsidR="00CC0916" w:rsidRDefault="00CC0916" w:rsidP="005D5CD3">
      <w:pPr>
        <w:spacing w:after="0" w:line="240" w:lineRule="auto"/>
      </w:pPr>
      <w:r>
        <w:separator/>
      </w:r>
    </w:p>
  </w:footnote>
  <w:footnote w:type="continuationSeparator" w:id="0">
    <w:p w14:paraId="002A8AB7" w14:textId="77777777" w:rsidR="00CC0916" w:rsidRDefault="00CC0916" w:rsidP="005D5CD3">
      <w:pPr>
        <w:spacing w:after="0" w:line="240" w:lineRule="auto"/>
      </w:pPr>
      <w:r>
        <w:continuationSeparator/>
      </w:r>
    </w:p>
  </w:footnote>
  <w:footnote w:type="continuationNotice" w:id="1">
    <w:p w14:paraId="6EF46B2A" w14:textId="77777777" w:rsidR="00CC0916" w:rsidRDefault="00CC09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63F3"/>
    <w:multiLevelType w:val="multilevel"/>
    <w:tmpl w:val="46A0E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161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51"/>
    <w:rsid w:val="00003730"/>
    <w:rsid w:val="00006055"/>
    <w:rsid w:val="00006859"/>
    <w:rsid w:val="000069A2"/>
    <w:rsid w:val="00010581"/>
    <w:rsid w:val="00027524"/>
    <w:rsid w:val="00027887"/>
    <w:rsid w:val="00030245"/>
    <w:rsid w:val="00071079"/>
    <w:rsid w:val="00083ECF"/>
    <w:rsid w:val="000A64CC"/>
    <w:rsid w:val="000D7A90"/>
    <w:rsid w:val="001162EF"/>
    <w:rsid w:val="00124A9E"/>
    <w:rsid w:val="00164AE8"/>
    <w:rsid w:val="00170B9A"/>
    <w:rsid w:val="001C309B"/>
    <w:rsid w:val="001C3C90"/>
    <w:rsid w:val="001D23BD"/>
    <w:rsid w:val="001E7E88"/>
    <w:rsid w:val="002155CF"/>
    <w:rsid w:val="00222EBD"/>
    <w:rsid w:val="002433FE"/>
    <w:rsid w:val="002629F5"/>
    <w:rsid w:val="0028024D"/>
    <w:rsid w:val="00280B55"/>
    <w:rsid w:val="00293C51"/>
    <w:rsid w:val="002A3F07"/>
    <w:rsid w:val="0030267F"/>
    <w:rsid w:val="00337BF1"/>
    <w:rsid w:val="00365C6F"/>
    <w:rsid w:val="00366CDF"/>
    <w:rsid w:val="00373DAA"/>
    <w:rsid w:val="003961FE"/>
    <w:rsid w:val="003C67E8"/>
    <w:rsid w:val="003D0C2B"/>
    <w:rsid w:val="003F0364"/>
    <w:rsid w:val="004256A7"/>
    <w:rsid w:val="00434CFA"/>
    <w:rsid w:val="004422F5"/>
    <w:rsid w:val="00444334"/>
    <w:rsid w:val="00447E44"/>
    <w:rsid w:val="00452BEC"/>
    <w:rsid w:val="00464F17"/>
    <w:rsid w:val="00474BF9"/>
    <w:rsid w:val="004815DE"/>
    <w:rsid w:val="0048562B"/>
    <w:rsid w:val="004A08D2"/>
    <w:rsid w:val="004B7B61"/>
    <w:rsid w:val="004B7E43"/>
    <w:rsid w:val="004C3DDF"/>
    <w:rsid w:val="004F0235"/>
    <w:rsid w:val="00502B50"/>
    <w:rsid w:val="00514F24"/>
    <w:rsid w:val="00520BF3"/>
    <w:rsid w:val="00523552"/>
    <w:rsid w:val="00526904"/>
    <w:rsid w:val="0053404B"/>
    <w:rsid w:val="00563D29"/>
    <w:rsid w:val="00577833"/>
    <w:rsid w:val="005852DE"/>
    <w:rsid w:val="005864DC"/>
    <w:rsid w:val="00586E6F"/>
    <w:rsid w:val="00597041"/>
    <w:rsid w:val="005D5CD3"/>
    <w:rsid w:val="005E4091"/>
    <w:rsid w:val="005F0552"/>
    <w:rsid w:val="00620D44"/>
    <w:rsid w:val="00633414"/>
    <w:rsid w:val="00663AA4"/>
    <w:rsid w:val="0067628D"/>
    <w:rsid w:val="00684344"/>
    <w:rsid w:val="00696623"/>
    <w:rsid w:val="006B02E9"/>
    <w:rsid w:val="006B314A"/>
    <w:rsid w:val="006B4951"/>
    <w:rsid w:val="006C778A"/>
    <w:rsid w:val="006D0380"/>
    <w:rsid w:val="006E5C3E"/>
    <w:rsid w:val="007049CE"/>
    <w:rsid w:val="0071298B"/>
    <w:rsid w:val="00715F17"/>
    <w:rsid w:val="0073697B"/>
    <w:rsid w:val="00781EE1"/>
    <w:rsid w:val="007C0638"/>
    <w:rsid w:val="007C4726"/>
    <w:rsid w:val="007D5937"/>
    <w:rsid w:val="007E5B9F"/>
    <w:rsid w:val="007E7153"/>
    <w:rsid w:val="008024B0"/>
    <w:rsid w:val="00841161"/>
    <w:rsid w:val="008448D9"/>
    <w:rsid w:val="00883615"/>
    <w:rsid w:val="00883BFB"/>
    <w:rsid w:val="00887A0A"/>
    <w:rsid w:val="008A5E4F"/>
    <w:rsid w:val="008B2204"/>
    <w:rsid w:val="00934AB4"/>
    <w:rsid w:val="009509D8"/>
    <w:rsid w:val="009A35D7"/>
    <w:rsid w:val="009D346E"/>
    <w:rsid w:val="009D5B91"/>
    <w:rsid w:val="009E75F1"/>
    <w:rsid w:val="00A40F12"/>
    <w:rsid w:val="00A5138A"/>
    <w:rsid w:val="00A5768A"/>
    <w:rsid w:val="00A604E2"/>
    <w:rsid w:val="00A70A32"/>
    <w:rsid w:val="00A740D7"/>
    <w:rsid w:val="00A75B5A"/>
    <w:rsid w:val="00A75F71"/>
    <w:rsid w:val="00AA491E"/>
    <w:rsid w:val="00AB2D1C"/>
    <w:rsid w:val="00AD6C07"/>
    <w:rsid w:val="00B0798F"/>
    <w:rsid w:val="00B128D6"/>
    <w:rsid w:val="00B15B3B"/>
    <w:rsid w:val="00B17E51"/>
    <w:rsid w:val="00B81868"/>
    <w:rsid w:val="00BC10C8"/>
    <w:rsid w:val="00BE3EFA"/>
    <w:rsid w:val="00BF4D4D"/>
    <w:rsid w:val="00C143B3"/>
    <w:rsid w:val="00C17E9A"/>
    <w:rsid w:val="00C36F94"/>
    <w:rsid w:val="00C621C4"/>
    <w:rsid w:val="00C713B1"/>
    <w:rsid w:val="00C76AC4"/>
    <w:rsid w:val="00C917BF"/>
    <w:rsid w:val="00CB2686"/>
    <w:rsid w:val="00CB3825"/>
    <w:rsid w:val="00CC0916"/>
    <w:rsid w:val="00D1382B"/>
    <w:rsid w:val="00D17DB8"/>
    <w:rsid w:val="00D6574B"/>
    <w:rsid w:val="00DC0DD2"/>
    <w:rsid w:val="00DC77CC"/>
    <w:rsid w:val="00DD43C5"/>
    <w:rsid w:val="00DD6EFC"/>
    <w:rsid w:val="00E3530A"/>
    <w:rsid w:val="00E358DC"/>
    <w:rsid w:val="00E469FA"/>
    <w:rsid w:val="00E722FF"/>
    <w:rsid w:val="00E77A1E"/>
    <w:rsid w:val="00E86BE1"/>
    <w:rsid w:val="00ED2738"/>
    <w:rsid w:val="00EF0618"/>
    <w:rsid w:val="00F032EC"/>
    <w:rsid w:val="00F1704F"/>
    <w:rsid w:val="00F25B73"/>
    <w:rsid w:val="00F35341"/>
    <w:rsid w:val="00F60D5D"/>
    <w:rsid w:val="00F616FC"/>
    <w:rsid w:val="00F7234F"/>
    <w:rsid w:val="00F729F5"/>
    <w:rsid w:val="00FE23C1"/>
    <w:rsid w:val="00FE7D04"/>
    <w:rsid w:val="00FF2B54"/>
    <w:rsid w:val="00FF370D"/>
    <w:rsid w:val="101A407D"/>
    <w:rsid w:val="17DAF897"/>
    <w:rsid w:val="242065BD"/>
    <w:rsid w:val="3DEF4016"/>
    <w:rsid w:val="5128DD70"/>
    <w:rsid w:val="51D60CE0"/>
    <w:rsid w:val="5F4605D9"/>
    <w:rsid w:val="60F774C0"/>
    <w:rsid w:val="72ACC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7110"/>
  <w15:chartTrackingRefBased/>
  <w15:docId w15:val="{9AB54DA6-B0FD-4851-8CE3-B69BAF9E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49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9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B495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C4726"/>
    <w:rPr>
      <w:color w:val="0563C1" w:themeColor="hyperlink"/>
      <w:u w:val="single"/>
    </w:rPr>
  </w:style>
  <w:style w:type="paragraph" w:styleId="Header">
    <w:name w:val="header"/>
    <w:basedOn w:val="Normal"/>
    <w:link w:val="HeaderChar"/>
    <w:uiPriority w:val="99"/>
    <w:unhideWhenUsed/>
    <w:rsid w:val="005D5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D3"/>
  </w:style>
  <w:style w:type="paragraph" w:styleId="Footer">
    <w:name w:val="footer"/>
    <w:basedOn w:val="Normal"/>
    <w:link w:val="FooterChar"/>
    <w:uiPriority w:val="99"/>
    <w:unhideWhenUsed/>
    <w:rsid w:val="005D5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D3"/>
  </w:style>
  <w:style w:type="character" w:styleId="UnresolvedMention">
    <w:name w:val="Unresolved Mention"/>
    <w:basedOn w:val="DefaultParagraphFont"/>
    <w:uiPriority w:val="99"/>
    <w:semiHidden/>
    <w:unhideWhenUsed/>
    <w:rsid w:val="0030267F"/>
    <w:rPr>
      <w:color w:val="605E5C"/>
      <w:shd w:val="clear" w:color="auto" w:fill="E1DFDD"/>
    </w:rPr>
  </w:style>
  <w:style w:type="paragraph" w:customStyle="1" w:styleId="Default">
    <w:name w:val="Default"/>
    <w:rsid w:val="006E5C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34AB4"/>
    <w:rPr>
      <w:sz w:val="16"/>
      <w:szCs w:val="16"/>
    </w:rPr>
  </w:style>
  <w:style w:type="paragraph" w:styleId="CommentText">
    <w:name w:val="annotation text"/>
    <w:basedOn w:val="Normal"/>
    <w:link w:val="CommentTextChar"/>
    <w:uiPriority w:val="99"/>
    <w:semiHidden/>
    <w:unhideWhenUsed/>
    <w:rsid w:val="00934AB4"/>
    <w:pPr>
      <w:spacing w:line="240" w:lineRule="auto"/>
    </w:pPr>
    <w:rPr>
      <w:sz w:val="20"/>
      <w:szCs w:val="20"/>
    </w:rPr>
  </w:style>
  <w:style w:type="character" w:customStyle="1" w:styleId="CommentTextChar">
    <w:name w:val="Comment Text Char"/>
    <w:basedOn w:val="DefaultParagraphFont"/>
    <w:link w:val="CommentText"/>
    <w:uiPriority w:val="99"/>
    <w:semiHidden/>
    <w:rsid w:val="00934AB4"/>
    <w:rPr>
      <w:sz w:val="20"/>
      <w:szCs w:val="20"/>
    </w:rPr>
  </w:style>
  <w:style w:type="paragraph" w:styleId="CommentSubject">
    <w:name w:val="annotation subject"/>
    <w:basedOn w:val="CommentText"/>
    <w:next w:val="CommentText"/>
    <w:link w:val="CommentSubjectChar"/>
    <w:uiPriority w:val="99"/>
    <w:semiHidden/>
    <w:unhideWhenUsed/>
    <w:rsid w:val="00934AB4"/>
    <w:rPr>
      <w:b/>
      <w:bCs/>
    </w:rPr>
  </w:style>
  <w:style w:type="character" w:customStyle="1" w:styleId="CommentSubjectChar">
    <w:name w:val="Comment Subject Char"/>
    <w:basedOn w:val="CommentTextChar"/>
    <w:link w:val="CommentSubject"/>
    <w:uiPriority w:val="99"/>
    <w:semiHidden/>
    <w:rsid w:val="00934AB4"/>
    <w:rPr>
      <w:b/>
      <w:bCs/>
      <w:sz w:val="20"/>
      <w:szCs w:val="20"/>
    </w:rPr>
  </w:style>
  <w:style w:type="paragraph" w:styleId="ListParagraph">
    <w:name w:val="List Paragraph"/>
    <w:basedOn w:val="Normal"/>
    <w:uiPriority w:val="34"/>
    <w:qFormat/>
    <w:rsid w:val="009D5B91"/>
    <w:pPr>
      <w:spacing w:after="200" w:line="276" w:lineRule="auto"/>
      <w:ind w:left="720"/>
      <w:contextualSpacing/>
    </w:pPr>
  </w:style>
  <w:style w:type="paragraph" w:customStyle="1" w:styleId="paragraph">
    <w:name w:val="paragraph"/>
    <w:basedOn w:val="Normal"/>
    <w:rsid w:val="006966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96623"/>
  </w:style>
  <w:style w:type="character" w:customStyle="1" w:styleId="eop">
    <w:name w:val="eop"/>
    <w:basedOn w:val="DefaultParagraphFont"/>
    <w:rsid w:val="0069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a172b857-9bbc-4970-af2f-1b5b243d9cb4">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a172b857-9bbc-4970-af2f-1b5b243d9cb4">
      <Value>1</Value>
    </TaxCatchAll>
    <lcf76f155ced4ddcb4097134ff3c332f xmlns="338ce480-46a7-410d-8a93-6100a35d9e26">
      <Terms xmlns="http://schemas.microsoft.com/office/infopath/2007/PartnerControls"/>
    </lcf76f155ced4ddcb4097134ff3c332f>
    <SharedWithUsers xmlns="a172b857-9bbc-4970-af2f-1b5b243d9cb4">
      <UserInfo>
        <DisplayName>Bec Carey-Grieve</DisplayName>
        <AccountId>38</AccountId>
        <AccountType/>
      </UserInfo>
      <UserInfo>
        <DisplayName>Linda Purves</DisplayName>
        <AccountId>669</AccountId>
        <AccountType/>
      </UserInfo>
      <UserInfo>
        <DisplayName>Zoe Moroz</DisplayName>
        <AccountId>551</AccountId>
        <AccountType/>
      </UserInfo>
      <UserInfo>
        <DisplayName>Leanne Manton</DisplayName>
        <AccountId>377</AccountId>
        <AccountType/>
      </UserInfo>
      <UserInfo>
        <DisplayName>Vivian Clark</DisplayName>
        <AccountId>556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C2A18C639AEB408DEC1FAA9D9513D8" ma:contentTypeVersion="21" ma:contentTypeDescription="Create a new document." ma:contentTypeScope="" ma:versionID="49b7419992ae22d0476934b394f2df52">
  <xsd:schema xmlns:xsd="http://www.w3.org/2001/XMLSchema" xmlns:xs="http://www.w3.org/2001/XMLSchema" xmlns:p="http://schemas.microsoft.com/office/2006/metadata/properties" xmlns:ns2="338ce480-46a7-410d-8a93-6100a35d9e26" xmlns:ns3="a172b857-9bbc-4970-af2f-1b5b243d9cb4" targetNamespace="http://schemas.microsoft.com/office/2006/metadata/properties" ma:root="true" ma:fieldsID="b0a984b906e4d0244778b20fc67e3e07" ns2:_="" ns3:_="">
    <xsd:import namespace="338ce480-46a7-410d-8a93-6100a35d9e26"/>
    <xsd:import namespace="a172b857-9bbc-4970-af2f-1b5b243d9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ce480-46a7-410d-8a93-6100a35d9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b857-9bbc-4970-af2f-1b5b243d9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64b76b-1b06-45c4-9ffc-b9d889a3b15b}" ma:internalName="TaxCatchAll" ma:showField="CatchAllData" ma:web="a172b857-9bbc-4970-af2f-1b5b243d9cb4">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3A3B-9E33-4B97-8195-EEF4F10A74B4}">
  <ds:schemaRefs>
    <ds:schemaRef ds:uri="338ce480-46a7-410d-8a93-6100a35d9e26"/>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a172b857-9bbc-4970-af2f-1b5b243d9cb4"/>
  </ds:schemaRefs>
</ds:datastoreItem>
</file>

<file path=customXml/itemProps2.xml><?xml version="1.0" encoding="utf-8"?>
<ds:datastoreItem xmlns:ds="http://schemas.openxmlformats.org/officeDocument/2006/customXml" ds:itemID="{AD5B724E-4357-4BFB-B6C3-FD07F3021317}">
  <ds:schemaRefs>
    <ds:schemaRef ds:uri="http://schemas.microsoft.com/sharepoint/v3/contenttype/forms"/>
  </ds:schemaRefs>
</ds:datastoreItem>
</file>

<file path=customXml/itemProps3.xml><?xml version="1.0" encoding="utf-8"?>
<ds:datastoreItem xmlns:ds="http://schemas.openxmlformats.org/officeDocument/2006/customXml" ds:itemID="{9437A7DC-D512-4800-9BF8-FA394C15806C}">
  <ds:schemaRefs>
    <ds:schemaRef ds:uri="http://schemas.openxmlformats.org/officeDocument/2006/bibliography"/>
  </ds:schemaRefs>
</ds:datastoreItem>
</file>

<file path=customXml/itemProps4.xml><?xml version="1.0" encoding="utf-8"?>
<ds:datastoreItem xmlns:ds="http://schemas.openxmlformats.org/officeDocument/2006/customXml" ds:itemID="{64AF2DA7-EF19-49B2-9C3D-4CE5C8C06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ce480-46a7-410d-8a93-6100a35d9e26"/>
    <ds:schemaRef ds:uri="a172b857-9bbc-4970-af2f-1b5b243d9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Company>Moorabool Shire Council</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MSCAdmin</dc:creator>
  <cp:keywords/>
  <dc:description/>
  <cp:lastModifiedBy>Vivian Clark</cp:lastModifiedBy>
  <cp:revision>2</cp:revision>
  <cp:lastPrinted>2020-11-13T20:09:00Z</cp:lastPrinted>
  <dcterms:created xsi:type="dcterms:W3CDTF">2023-08-03T22:57:00Z</dcterms:created>
  <dcterms:modified xsi:type="dcterms:W3CDTF">2023-08-03T22:57:00Z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0x010100E3C2A18C639AEB408DEC1FAA9D9513D8</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