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1971FD" w:rsidRPr="002F63BC" w14:paraId="5A25B5CD" w14:textId="77777777" w:rsidTr="00542096">
        <w:trPr>
          <w:trHeight w:val="3261"/>
          <w:jc w:val="center"/>
        </w:trPr>
        <w:tc>
          <w:tcPr>
            <w:tcW w:w="9855" w:type="dxa"/>
            <w:gridSpan w:val="2"/>
            <w:vAlign w:val="bottom"/>
          </w:tcPr>
          <w:p w14:paraId="7BE6A3C5" w14:textId="77777777" w:rsidR="001971FD" w:rsidRPr="002F63BC" w:rsidRDefault="0006121C" w:rsidP="0006121C">
            <w:pPr>
              <w:spacing w:after="0"/>
              <w:jc w:val="right"/>
            </w:pPr>
            <w:r>
              <w:rPr>
                <w:noProof/>
              </w:rPr>
              <w:drawing>
                <wp:inline distT="0" distB="0" distL="0" distR="0" wp14:anchorId="0A26380C" wp14:editId="7740C793">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1971FD" w:rsidRPr="0040703C" w14:paraId="787A979A" w14:textId="77777777" w:rsidTr="00542096">
        <w:trPr>
          <w:trHeight w:val="6380"/>
          <w:jc w:val="center"/>
        </w:trPr>
        <w:tc>
          <w:tcPr>
            <w:tcW w:w="9855" w:type="dxa"/>
            <w:gridSpan w:val="2"/>
            <w:vAlign w:val="center"/>
          </w:tcPr>
          <w:p w14:paraId="73BC4F6A" w14:textId="77777777" w:rsidR="001971FD" w:rsidRPr="009C582D" w:rsidRDefault="001971FD" w:rsidP="00542096">
            <w:pPr>
              <w:spacing w:after="360"/>
              <w:jc w:val="center"/>
              <w:rPr>
                <w:b/>
                <w:sz w:val="52"/>
              </w:rPr>
            </w:pPr>
            <w:r w:rsidRPr="0040703C">
              <w:rPr>
                <w:b/>
                <w:sz w:val="72"/>
                <w:szCs w:val="72"/>
              </w:rPr>
              <w:t>AGENDA</w:t>
            </w:r>
          </w:p>
          <w:p w14:paraId="1A3F7C76" w14:textId="77777777" w:rsidR="001971FD" w:rsidRPr="009C582D" w:rsidRDefault="00627482" w:rsidP="00542096">
            <w:pPr>
              <w:jc w:val="center"/>
              <w:rPr>
                <w:b/>
                <w:sz w:val="52"/>
              </w:rPr>
            </w:pPr>
            <w:r>
              <w:rPr>
                <w:b/>
                <w:sz w:val="52"/>
              </w:rPr>
              <w:t xml:space="preserve"> </w:t>
            </w:r>
          </w:p>
          <w:p w14:paraId="10968486" w14:textId="26C03EB5" w:rsidR="001971FD" w:rsidRDefault="00627482" w:rsidP="00542096">
            <w:pPr>
              <w:jc w:val="center"/>
              <w:rPr>
                <w:b/>
                <w:sz w:val="52"/>
              </w:rPr>
            </w:pPr>
            <w:r>
              <w:rPr>
                <w:b/>
                <w:sz w:val="52"/>
              </w:rPr>
              <w:t>Moorabool Growth Management Committee Meeting</w:t>
            </w:r>
          </w:p>
          <w:p w14:paraId="7966D15B" w14:textId="77777777" w:rsidR="001971FD" w:rsidRPr="009C582D" w:rsidRDefault="00627482" w:rsidP="00542096">
            <w:pPr>
              <w:jc w:val="center"/>
              <w:rPr>
                <w:b/>
                <w:sz w:val="52"/>
              </w:rPr>
            </w:pPr>
            <w:r>
              <w:rPr>
                <w:b/>
                <w:sz w:val="52"/>
              </w:rPr>
              <w:t>Wednesday, 3 March 2021</w:t>
            </w:r>
          </w:p>
        </w:tc>
      </w:tr>
      <w:tr w:rsidR="001971FD" w:rsidRPr="0040703C" w14:paraId="1285B1B7" w14:textId="77777777" w:rsidTr="00542096">
        <w:trPr>
          <w:trHeight w:val="692"/>
          <w:jc w:val="center"/>
        </w:trPr>
        <w:tc>
          <w:tcPr>
            <w:tcW w:w="9855" w:type="dxa"/>
            <w:gridSpan w:val="2"/>
            <w:vAlign w:val="bottom"/>
          </w:tcPr>
          <w:p w14:paraId="1216DF6A" w14:textId="5C184CFB" w:rsidR="001971FD" w:rsidRPr="009C582D" w:rsidRDefault="001971FD" w:rsidP="00542096">
            <w:pPr>
              <w:spacing w:before="120" w:after="480"/>
              <w:jc w:val="center"/>
              <w:rPr>
                <w:b/>
              </w:rPr>
            </w:pPr>
            <w:r w:rsidRPr="009C582D">
              <w:rPr>
                <w:b/>
                <w:sz w:val="28"/>
              </w:rPr>
              <w:t xml:space="preserve">I hereby give notice that </w:t>
            </w:r>
            <w:r w:rsidR="00627482">
              <w:rPr>
                <w:b/>
                <w:sz w:val="28"/>
              </w:rPr>
              <w:t>a Moorabool Growth Management Committee Meeting</w:t>
            </w:r>
            <w:r w:rsidRPr="009C582D">
              <w:rPr>
                <w:b/>
                <w:sz w:val="28"/>
              </w:rPr>
              <w:t xml:space="preserve"> will be held on:</w:t>
            </w:r>
          </w:p>
        </w:tc>
      </w:tr>
      <w:tr w:rsidR="001971FD" w:rsidRPr="0040703C" w14:paraId="3A617B70" w14:textId="77777777" w:rsidTr="00542096">
        <w:trPr>
          <w:jc w:val="center"/>
        </w:trPr>
        <w:tc>
          <w:tcPr>
            <w:tcW w:w="3737" w:type="dxa"/>
          </w:tcPr>
          <w:p w14:paraId="2DFF628B" w14:textId="77777777" w:rsidR="001971FD" w:rsidRPr="009C582D" w:rsidRDefault="001971FD" w:rsidP="00542096">
            <w:pPr>
              <w:spacing w:line="276" w:lineRule="auto"/>
              <w:jc w:val="right"/>
              <w:rPr>
                <w:b/>
                <w:sz w:val="28"/>
                <w:szCs w:val="28"/>
              </w:rPr>
            </w:pPr>
            <w:r w:rsidRPr="009C582D">
              <w:rPr>
                <w:b/>
                <w:sz w:val="28"/>
                <w:szCs w:val="28"/>
              </w:rPr>
              <w:t>Date:</w:t>
            </w:r>
          </w:p>
        </w:tc>
        <w:tc>
          <w:tcPr>
            <w:tcW w:w="6118" w:type="dxa"/>
          </w:tcPr>
          <w:p w14:paraId="397436A7" w14:textId="77777777" w:rsidR="001971FD" w:rsidRPr="009C582D" w:rsidRDefault="00627482" w:rsidP="00542096">
            <w:pPr>
              <w:rPr>
                <w:b/>
              </w:rPr>
            </w:pPr>
            <w:r>
              <w:rPr>
                <w:rFonts w:cs="Arial"/>
                <w:b/>
                <w:sz w:val="28"/>
                <w:szCs w:val="28"/>
              </w:rPr>
              <w:t>Wednesday, 3 March 2021</w:t>
            </w:r>
          </w:p>
        </w:tc>
      </w:tr>
      <w:tr w:rsidR="001971FD" w:rsidRPr="0040703C" w14:paraId="7AD76BD3" w14:textId="77777777" w:rsidTr="00542096">
        <w:trPr>
          <w:jc w:val="center"/>
        </w:trPr>
        <w:tc>
          <w:tcPr>
            <w:tcW w:w="3737" w:type="dxa"/>
          </w:tcPr>
          <w:p w14:paraId="48C93833" w14:textId="77777777" w:rsidR="001971FD" w:rsidRPr="009C582D" w:rsidRDefault="001971FD" w:rsidP="00542096">
            <w:pPr>
              <w:spacing w:line="276" w:lineRule="auto"/>
              <w:jc w:val="right"/>
              <w:rPr>
                <w:b/>
                <w:sz w:val="28"/>
                <w:szCs w:val="28"/>
              </w:rPr>
            </w:pPr>
            <w:r w:rsidRPr="009C582D">
              <w:rPr>
                <w:b/>
                <w:sz w:val="28"/>
                <w:szCs w:val="28"/>
              </w:rPr>
              <w:t>Time</w:t>
            </w:r>
            <w:r>
              <w:rPr>
                <w:b/>
                <w:sz w:val="28"/>
                <w:szCs w:val="28"/>
              </w:rPr>
              <w:t>:</w:t>
            </w:r>
          </w:p>
        </w:tc>
        <w:tc>
          <w:tcPr>
            <w:tcW w:w="6118" w:type="dxa"/>
          </w:tcPr>
          <w:p w14:paraId="6A7DE56D" w14:textId="77777777" w:rsidR="001971FD" w:rsidRPr="009C582D" w:rsidRDefault="00627482" w:rsidP="00542096">
            <w:pPr>
              <w:jc w:val="left"/>
              <w:rPr>
                <w:b/>
              </w:rPr>
            </w:pPr>
            <w:r>
              <w:rPr>
                <w:rFonts w:cs="Arial"/>
                <w:b/>
                <w:sz w:val="28"/>
                <w:szCs w:val="28"/>
              </w:rPr>
              <w:t>4.00pm</w:t>
            </w:r>
          </w:p>
        </w:tc>
      </w:tr>
      <w:tr w:rsidR="001971FD" w:rsidRPr="0040703C" w14:paraId="315EFC5A" w14:textId="77777777" w:rsidTr="00542096">
        <w:trPr>
          <w:jc w:val="center"/>
        </w:trPr>
        <w:tc>
          <w:tcPr>
            <w:tcW w:w="3737" w:type="dxa"/>
          </w:tcPr>
          <w:p w14:paraId="355066B4" w14:textId="77777777" w:rsidR="001971FD" w:rsidRPr="009C582D" w:rsidRDefault="001971FD" w:rsidP="00542096">
            <w:pPr>
              <w:spacing w:line="276" w:lineRule="auto"/>
              <w:jc w:val="right"/>
              <w:rPr>
                <w:b/>
                <w:sz w:val="28"/>
                <w:szCs w:val="28"/>
              </w:rPr>
            </w:pPr>
            <w:r w:rsidRPr="009C582D">
              <w:rPr>
                <w:b/>
                <w:sz w:val="28"/>
                <w:szCs w:val="28"/>
              </w:rPr>
              <w:t>Location</w:t>
            </w:r>
            <w:r>
              <w:rPr>
                <w:b/>
                <w:sz w:val="28"/>
                <w:szCs w:val="28"/>
              </w:rPr>
              <w:t>:</w:t>
            </w:r>
          </w:p>
        </w:tc>
        <w:tc>
          <w:tcPr>
            <w:tcW w:w="6118" w:type="dxa"/>
          </w:tcPr>
          <w:p w14:paraId="6880D457" w14:textId="643C71F4" w:rsidR="001971FD" w:rsidRPr="009C582D" w:rsidRDefault="004C79D1" w:rsidP="00542096">
            <w:pPr>
              <w:spacing w:after="0"/>
              <w:jc w:val="left"/>
              <w:rPr>
                <w:b/>
              </w:rPr>
            </w:pPr>
            <w:r>
              <w:rPr>
                <w:rFonts w:cs="Arial"/>
                <w:b/>
                <w:sz w:val="28"/>
                <w:szCs w:val="28"/>
              </w:rPr>
              <w:t>The Pavilion Room, Darley Civic Hub</w:t>
            </w:r>
          </w:p>
        </w:tc>
      </w:tr>
      <w:tr w:rsidR="001971FD" w:rsidRPr="0040703C" w14:paraId="24FA3967" w14:textId="77777777" w:rsidTr="00542096">
        <w:trPr>
          <w:jc w:val="center"/>
        </w:trPr>
        <w:tc>
          <w:tcPr>
            <w:tcW w:w="9855" w:type="dxa"/>
            <w:gridSpan w:val="2"/>
          </w:tcPr>
          <w:p w14:paraId="2403CE02" w14:textId="77777777" w:rsidR="001971FD" w:rsidRPr="0040703C" w:rsidRDefault="00627482" w:rsidP="00542096">
            <w:pPr>
              <w:spacing w:before="480"/>
              <w:jc w:val="right"/>
              <w:rPr>
                <w:b/>
                <w:sz w:val="28"/>
                <w:szCs w:val="28"/>
              </w:rPr>
            </w:pPr>
            <w:r>
              <w:rPr>
                <w:b/>
                <w:sz w:val="28"/>
                <w:szCs w:val="28"/>
              </w:rPr>
              <w:t>Derek Madden</w:t>
            </w:r>
          </w:p>
          <w:p w14:paraId="4102D6E0" w14:textId="77777777" w:rsidR="001971FD" w:rsidRPr="0040703C" w:rsidRDefault="00627482" w:rsidP="00542096">
            <w:pPr>
              <w:spacing w:after="0"/>
              <w:jc w:val="right"/>
              <w:rPr>
                <w:b/>
                <w:sz w:val="28"/>
                <w:szCs w:val="28"/>
              </w:rPr>
            </w:pPr>
            <w:r>
              <w:rPr>
                <w:b/>
                <w:sz w:val="28"/>
                <w:szCs w:val="28"/>
              </w:rPr>
              <w:t>Chief Executive Officer</w:t>
            </w:r>
          </w:p>
        </w:tc>
      </w:tr>
    </w:tbl>
    <w:p w14:paraId="2E78D8B8" w14:textId="77777777" w:rsidR="001971FD" w:rsidRDefault="001971FD" w:rsidP="001C62EE"/>
    <w:p w14:paraId="6D1EDC70" w14:textId="77777777" w:rsidR="00CC1D65" w:rsidRDefault="00CC1D65" w:rsidP="001C62EE">
      <w:pPr>
        <w:sectPr w:rsidR="00CC1D65" w:rsidSect="00CC1D65">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567" w:gutter="0"/>
          <w:cols w:space="720"/>
          <w:formProt w:val="0"/>
          <w:titlePg/>
          <w:docGrid w:linePitch="326"/>
        </w:sectPr>
      </w:pPr>
    </w:p>
    <w:p w14:paraId="53FBAD79" w14:textId="77777777" w:rsidR="001971FD" w:rsidRDefault="001971FD" w:rsidP="001C62EE">
      <w:pPr>
        <w:rPr>
          <w:b/>
          <w:sz w:val="28"/>
          <w:szCs w:val="28"/>
        </w:rPr>
      </w:pPr>
      <w:bookmarkStart w:id="0" w:name="PDF1_Contents"/>
      <w:bookmarkEnd w:id="0"/>
      <w:r w:rsidRPr="001971FD">
        <w:rPr>
          <w:b/>
          <w:sz w:val="28"/>
          <w:szCs w:val="28"/>
        </w:rPr>
        <w:lastRenderedPageBreak/>
        <w:t>Order Of Business</w:t>
      </w:r>
    </w:p>
    <w:p w14:paraId="78035002" w14:textId="1F3C4212" w:rsidR="008533EA" w:rsidRDefault="00627482">
      <w:pPr>
        <w:pStyle w:val="TOC1"/>
        <w:rPr>
          <w:rFonts w:asciiTheme="minorHAnsi" w:eastAsiaTheme="minorEastAsia" w:hAnsiTheme="minorHAnsi"/>
          <w:b w:val="0"/>
          <w:noProof/>
          <w:sz w:val="22"/>
          <w:lang w:eastAsia="en-AU"/>
        </w:rPr>
      </w:pPr>
      <w:r>
        <w:rPr>
          <w:szCs w:val="24"/>
        </w:rPr>
        <w:fldChar w:fldCharType="begin"/>
      </w:r>
      <w:r>
        <w:rPr>
          <w:szCs w:val="24"/>
        </w:rPr>
        <w:instrText xml:space="preserve"> TOC \n 3-4 \f \h \z \t "IC_TOC_1,1,IC_TOC_2,2,IC_TOC_3,3,IC_TOC_4,4" </w:instrText>
      </w:r>
      <w:r>
        <w:rPr>
          <w:szCs w:val="24"/>
        </w:rPr>
        <w:fldChar w:fldCharType="separate"/>
      </w:r>
      <w:hyperlink w:anchor="_Toc65063673" w:history="1">
        <w:r w:rsidR="008533EA" w:rsidRPr="00EA171B">
          <w:rPr>
            <w:rStyle w:val="Hyperlink"/>
            <w:noProof/>
          </w:rPr>
          <w:t>1</w:t>
        </w:r>
        <w:r w:rsidR="008533EA">
          <w:rPr>
            <w:rFonts w:asciiTheme="minorHAnsi" w:eastAsiaTheme="minorEastAsia" w:hAnsiTheme="minorHAnsi"/>
            <w:b w:val="0"/>
            <w:noProof/>
            <w:sz w:val="22"/>
            <w:lang w:eastAsia="en-AU"/>
          </w:rPr>
          <w:tab/>
        </w:r>
        <w:r w:rsidR="008533EA" w:rsidRPr="00EA171B">
          <w:rPr>
            <w:rStyle w:val="Hyperlink"/>
            <w:noProof/>
          </w:rPr>
          <w:t>Opening</w:t>
        </w:r>
        <w:r w:rsidR="008533EA">
          <w:rPr>
            <w:noProof/>
            <w:webHidden/>
          </w:rPr>
          <w:tab/>
        </w:r>
        <w:r w:rsidR="008533EA">
          <w:rPr>
            <w:noProof/>
            <w:webHidden/>
          </w:rPr>
          <w:fldChar w:fldCharType="begin"/>
        </w:r>
        <w:r w:rsidR="008533EA">
          <w:rPr>
            <w:noProof/>
            <w:webHidden/>
          </w:rPr>
          <w:instrText xml:space="preserve"> PAGEREF _Toc65063673 \h </w:instrText>
        </w:r>
        <w:r w:rsidR="008533EA">
          <w:rPr>
            <w:noProof/>
            <w:webHidden/>
          </w:rPr>
        </w:r>
        <w:r w:rsidR="008533EA">
          <w:rPr>
            <w:noProof/>
            <w:webHidden/>
          </w:rPr>
          <w:fldChar w:fldCharType="separate"/>
        </w:r>
        <w:r w:rsidR="009B10AD">
          <w:rPr>
            <w:noProof/>
            <w:webHidden/>
          </w:rPr>
          <w:t>4</w:t>
        </w:r>
        <w:r w:rsidR="008533EA">
          <w:rPr>
            <w:noProof/>
            <w:webHidden/>
          </w:rPr>
          <w:fldChar w:fldCharType="end"/>
        </w:r>
      </w:hyperlink>
    </w:p>
    <w:p w14:paraId="322167F2" w14:textId="728C33C1" w:rsidR="008533EA" w:rsidRDefault="0089111D">
      <w:pPr>
        <w:pStyle w:val="TOC1"/>
        <w:rPr>
          <w:rFonts w:asciiTheme="minorHAnsi" w:eastAsiaTheme="minorEastAsia" w:hAnsiTheme="minorHAnsi"/>
          <w:b w:val="0"/>
          <w:noProof/>
          <w:sz w:val="22"/>
          <w:lang w:eastAsia="en-AU"/>
        </w:rPr>
      </w:pPr>
      <w:hyperlink w:anchor="_Toc65063674" w:history="1">
        <w:r w:rsidR="008533EA" w:rsidRPr="00EA171B">
          <w:rPr>
            <w:rStyle w:val="Hyperlink"/>
            <w:noProof/>
          </w:rPr>
          <w:t>2</w:t>
        </w:r>
        <w:r w:rsidR="008533EA">
          <w:rPr>
            <w:rFonts w:asciiTheme="minorHAnsi" w:eastAsiaTheme="minorEastAsia" w:hAnsiTheme="minorHAnsi"/>
            <w:b w:val="0"/>
            <w:noProof/>
            <w:sz w:val="22"/>
            <w:lang w:eastAsia="en-AU"/>
          </w:rPr>
          <w:tab/>
        </w:r>
        <w:r w:rsidR="008533EA" w:rsidRPr="00EA171B">
          <w:rPr>
            <w:rStyle w:val="Hyperlink"/>
            <w:noProof/>
          </w:rPr>
          <w:t>Present and Apologies</w:t>
        </w:r>
        <w:r w:rsidR="008533EA">
          <w:rPr>
            <w:noProof/>
            <w:webHidden/>
          </w:rPr>
          <w:tab/>
        </w:r>
        <w:r w:rsidR="008533EA">
          <w:rPr>
            <w:noProof/>
            <w:webHidden/>
          </w:rPr>
          <w:fldChar w:fldCharType="begin"/>
        </w:r>
        <w:r w:rsidR="008533EA">
          <w:rPr>
            <w:noProof/>
            <w:webHidden/>
          </w:rPr>
          <w:instrText xml:space="preserve"> PAGEREF _Toc65063674 \h </w:instrText>
        </w:r>
        <w:r w:rsidR="008533EA">
          <w:rPr>
            <w:noProof/>
            <w:webHidden/>
          </w:rPr>
        </w:r>
        <w:r w:rsidR="008533EA">
          <w:rPr>
            <w:noProof/>
            <w:webHidden/>
          </w:rPr>
          <w:fldChar w:fldCharType="separate"/>
        </w:r>
        <w:r w:rsidR="009B10AD">
          <w:rPr>
            <w:noProof/>
            <w:webHidden/>
          </w:rPr>
          <w:t>4</w:t>
        </w:r>
        <w:r w:rsidR="008533EA">
          <w:rPr>
            <w:noProof/>
            <w:webHidden/>
          </w:rPr>
          <w:fldChar w:fldCharType="end"/>
        </w:r>
      </w:hyperlink>
    </w:p>
    <w:p w14:paraId="469D7546" w14:textId="2FF1895D" w:rsidR="008533EA" w:rsidRDefault="0089111D">
      <w:pPr>
        <w:pStyle w:val="TOC1"/>
        <w:rPr>
          <w:rFonts w:asciiTheme="minorHAnsi" w:eastAsiaTheme="minorEastAsia" w:hAnsiTheme="minorHAnsi"/>
          <w:b w:val="0"/>
          <w:noProof/>
          <w:sz w:val="22"/>
          <w:lang w:eastAsia="en-AU"/>
        </w:rPr>
      </w:pPr>
      <w:hyperlink w:anchor="_Toc65063675" w:history="1">
        <w:r w:rsidR="008533EA" w:rsidRPr="00EA171B">
          <w:rPr>
            <w:rStyle w:val="Hyperlink"/>
            <w:noProof/>
          </w:rPr>
          <w:t>3</w:t>
        </w:r>
        <w:r w:rsidR="008533EA">
          <w:rPr>
            <w:rFonts w:asciiTheme="minorHAnsi" w:eastAsiaTheme="minorEastAsia" w:hAnsiTheme="minorHAnsi"/>
            <w:b w:val="0"/>
            <w:noProof/>
            <w:sz w:val="22"/>
            <w:lang w:eastAsia="en-AU"/>
          </w:rPr>
          <w:tab/>
        </w:r>
        <w:r w:rsidR="008533EA" w:rsidRPr="00EA171B">
          <w:rPr>
            <w:rStyle w:val="Hyperlink"/>
            <w:noProof/>
          </w:rPr>
          <w:t>Recording of Meeting</w:t>
        </w:r>
        <w:r w:rsidR="008533EA">
          <w:rPr>
            <w:noProof/>
            <w:webHidden/>
          </w:rPr>
          <w:tab/>
        </w:r>
        <w:r w:rsidR="008533EA">
          <w:rPr>
            <w:noProof/>
            <w:webHidden/>
          </w:rPr>
          <w:fldChar w:fldCharType="begin"/>
        </w:r>
        <w:r w:rsidR="008533EA">
          <w:rPr>
            <w:noProof/>
            <w:webHidden/>
          </w:rPr>
          <w:instrText xml:space="preserve"> PAGEREF _Toc65063675 \h </w:instrText>
        </w:r>
        <w:r w:rsidR="008533EA">
          <w:rPr>
            <w:noProof/>
            <w:webHidden/>
          </w:rPr>
        </w:r>
        <w:r w:rsidR="008533EA">
          <w:rPr>
            <w:noProof/>
            <w:webHidden/>
          </w:rPr>
          <w:fldChar w:fldCharType="separate"/>
        </w:r>
        <w:r w:rsidR="009B10AD">
          <w:rPr>
            <w:noProof/>
            <w:webHidden/>
          </w:rPr>
          <w:t>4</w:t>
        </w:r>
        <w:r w:rsidR="008533EA">
          <w:rPr>
            <w:noProof/>
            <w:webHidden/>
          </w:rPr>
          <w:fldChar w:fldCharType="end"/>
        </w:r>
      </w:hyperlink>
    </w:p>
    <w:p w14:paraId="21A8C769" w14:textId="1C3A3965" w:rsidR="008533EA" w:rsidRDefault="0089111D">
      <w:pPr>
        <w:pStyle w:val="TOC1"/>
        <w:rPr>
          <w:rFonts w:asciiTheme="minorHAnsi" w:eastAsiaTheme="minorEastAsia" w:hAnsiTheme="minorHAnsi"/>
          <w:b w:val="0"/>
          <w:noProof/>
          <w:sz w:val="22"/>
          <w:lang w:eastAsia="en-AU"/>
        </w:rPr>
      </w:pPr>
      <w:hyperlink w:anchor="_Toc65063676" w:history="1">
        <w:r w:rsidR="008533EA" w:rsidRPr="00EA171B">
          <w:rPr>
            <w:rStyle w:val="Hyperlink"/>
            <w:noProof/>
          </w:rPr>
          <w:t>4</w:t>
        </w:r>
        <w:r w:rsidR="008533EA">
          <w:rPr>
            <w:rFonts w:asciiTheme="minorHAnsi" w:eastAsiaTheme="minorEastAsia" w:hAnsiTheme="minorHAnsi"/>
            <w:b w:val="0"/>
            <w:noProof/>
            <w:sz w:val="22"/>
            <w:lang w:eastAsia="en-AU"/>
          </w:rPr>
          <w:tab/>
        </w:r>
        <w:r w:rsidR="008533EA" w:rsidRPr="00EA171B">
          <w:rPr>
            <w:rStyle w:val="Hyperlink"/>
            <w:noProof/>
          </w:rPr>
          <w:t>Confirmation of Minutes</w:t>
        </w:r>
        <w:r w:rsidR="008533EA">
          <w:rPr>
            <w:noProof/>
            <w:webHidden/>
          </w:rPr>
          <w:tab/>
        </w:r>
        <w:r w:rsidR="008533EA">
          <w:rPr>
            <w:noProof/>
            <w:webHidden/>
          </w:rPr>
          <w:fldChar w:fldCharType="begin"/>
        </w:r>
        <w:r w:rsidR="008533EA">
          <w:rPr>
            <w:noProof/>
            <w:webHidden/>
          </w:rPr>
          <w:instrText xml:space="preserve"> PAGEREF _Toc65063676 \h </w:instrText>
        </w:r>
        <w:r w:rsidR="008533EA">
          <w:rPr>
            <w:noProof/>
            <w:webHidden/>
          </w:rPr>
        </w:r>
        <w:r w:rsidR="008533EA">
          <w:rPr>
            <w:noProof/>
            <w:webHidden/>
          </w:rPr>
          <w:fldChar w:fldCharType="separate"/>
        </w:r>
        <w:r w:rsidR="009B10AD">
          <w:rPr>
            <w:noProof/>
            <w:webHidden/>
          </w:rPr>
          <w:t>4</w:t>
        </w:r>
        <w:r w:rsidR="008533EA">
          <w:rPr>
            <w:noProof/>
            <w:webHidden/>
          </w:rPr>
          <w:fldChar w:fldCharType="end"/>
        </w:r>
      </w:hyperlink>
    </w:p>
    <w:p w14:paraId="62F6DDD6" w14:textId="42C861E8" w:rsidR="008533EA" w:rsidRDefault="0089111D">
      <w:pPr>
        <w:pStyle w:val="TOC1"/>
        <w:rPr>
          <w:rFonts w:asciiTheme="minorHAnsi" w:eastAsiaTheme="minorEastAsia" w:hAnsiTheme="minorHAnsi"/>
          <w:b w:val="0"/>
          <w:noProof/>
          <w:sz w:val="22"/>
          <w:lang w:eastAsia="en-AU"/>
        </w:rPr>
      </w:pPr>
      <w:hyperlink w:anchor="_Toc65063677" w:history="1">
        <w:r w:rsidR="008533EA" w:rsidRPr="00EA171B">
          <w:rPr>
            <w:rStyle w:val="Hyperlink"/>
            <w:noProof/>
          </w:rPr>
          <w:t>5</w:t>
        </w:r>
        <w:r w:rsidR="008533EA">
          <w:rPr>
            <w:rFonts w:asciiTheme="minorHAnsi" w:eastAsiaTheme="minorEastAsia" w:hAnsiTheme="minorHAnsi"/>
            <w:b w:val="0"/>
            <w:noProof/>
            <w:sz w:val="22"/>
            <w:lang w:eastAsia="en-AU"/>
          </w:rPr>
          <w:tab/>
        </w:r>
        <w:r w:rsidR="008533EA" w:rsidRPr="00EA171B">
          <w:rPr>
            <w:rStyle w:val="Hyperlink"/>
            <w:noProof/>
          </w:rPr>
          <w:t>Matters Arising from Previous Minutes</w:t>
        </w:r>
        <w:r w:rsidR="008533EA">
          <w:rPr>
            <w:noProof/>
            <w:webHidden/>
          </w:rPr>
          <w:tab/>
        </w:r>
        <w:r w:rsidR="008533EA">
          <w:rPr>
            <w:noProof/>
            <w:webHidden/>
          </w:rPr>
          <w:fldChar w:fldCharType="begin"/>
        </w:r>
        <w:r w:rsidR="008533EA">
          <w:rPr>
            <w:noProof/>
            <w:webHidden/>
          </w:rPr>
          <w:instrText xml:space="preserve"> PAGEREF _Toc65063677 \h </w:instrText>
        </w:r>
        <w:r w:rsidR="008533EA">
          <w:rPr>
            <w:noProof/>
            <w:webHidden/>
          </w:rPr>
        </w:r>
        <w:r w:rsidR="008533EA">
          <w:rPr>
            <w:noProof/>
            <w:webHidden/>
          </w:rPr>
          <w:fldChar w:fldCharType="separate"/>
        </w:r>
        <w:r w:rsidR="009B10AD">
          <w:rPr>
            <w:noProof/>
            <w:webHidden/>
          </w:rPr>
          <w:t>4</w:t>
        </w:r>
        <w:r w:rsidR="008533EA">
          <w:rPr>
            <w:noProof/>
            <w:webHidden/>
          </w:rPr>
          <w:fldChar w:fldCharType="end"/>
        </w:r>
      </w:hyperlink>
    </w:p>
    <w:p w14:paraId="33A93AA7" w14:textId="48D78783" w:rsidR="008533EA" w:rsidRDefault="0089111D">
      <w:pPr>
        <w:pStyle w:val="TOC1"/>
        <w:rPr>
          <w:rFonts w:asciiTheme="minorHAnsi" w:eastAsiaTheme="minorEastAsia" w:hAnsiTheme="minorHAnsi"/>
          <w:b w:val="0"/>
          <w:noProof/>
          <w:sz w:val="22"/>
          <w:lang w:eastAsia="en-AU"/>
        </w:rPr>
      </w:pPr>
      <w:hyperlink w:anchor="_Toc65063678" w:history="1">
        <w:r w:rsidR="008533EA" w:rsidRPr="00EA171B">
          <w:rPr>
            <w:rStyle w:val="Hyperlink"/>
            <w:noProof/>
          </w:rPr>
          <w:t>6</w:t>
        </w:r>
        <w:r w:rsidR="008533EA">
          <w:rPr>
            <w:rFonts w:asciiTheme="minorHAnsi" w:eastAsiaTheme="minorEastAsia" w:hAnsiTheme="minorHAnsi"/>
            <w:b w:val="0"/>
            <w:noProof/>
            <w:sz w:val="22"/>
            <w:lang w:eastAsia="en-AU"/>
          </w:rPr>
          <w:tab/>
        </w:r>
        <w:r w:rsidR="008533EA" w:rsidRPr="00EA171B">
          <w:rPr>
            <w:rStyle w:val="Hyperlink"/>
            <w:noProof/>
          </w:rPr>
          <w:t>Disclosure of Conflicts of Interests</w:t>
        </w:r>
        <w:r w:rsidR="008533EA">
          <w:rPr>
            <w:noProof/>
            <w:webHidden/>
          </w:rPr>
          <w:tab/>
        </w:r>
        <w:r w:rsidR="008533EA">
          <w:rPr>
            <w:noProof/>
            <w:webHidden/>
          </w:rPr>
          <w:fldChar w:fldCharType="begin"/>
        </w:r>
        <w:r w:rsidR="008533EA">
          <w:rPr>
            <w:noProof/>
            <w:webHidden/>
          </w:rPr>
          <w:instrText xml:space="preserve"> PAGEREF _Toc65063678 \h </w:instrText>
        </w:r>
        <w:r w:rsidR="008533EA">
          <w:rPr>
            <w:noProof/>
            <w:webHidden/>
          </w:rPr>
        </w:r>
        <w:r w:rsidR="008533EA">
          <w:rPr>
            <w:noProof/>
            <w:webHidden/>
          </w:rPr>
          <w:fldChar w:fldCharType="separate"/>
        </w:r>
        <w:r w:rsidR="009B10AD">
          <w:rPr>
            <w:noProof/>
            <w:webHidden/>
          </w:rPr>
          <w:t>4</w:t>
        </w:r>
        <w:r w:rsidR="008533EA">
          <w:rPr>
            <w:noProof/>
            <w:webHidden/>
          </w:rPr>
          <w:fldChar w:fldCharType="end"/>
        </w:r>
      </w:hyperlink>
    </w:p>
    <w:p w14:paraId="7E3BDF52" w14:textId="51EA71CE" w:rsidR="008533EA" w:rsidRDefault="0089111D">
      <w:pPr>
        <w:pStyle w:val="TOC1"/>
        <w:rPr>
          <w:rFonts w:asciiTheme="minorHAnsi" w:eastAsiaTheme="minorEastAsia" w:hAnsiTheme="minorHAnsi"/>
          <w:b w:val="0"/>
          <w:noProof/>
          <w:sz w:val="22"/>
          <w:lang w:eastAsia="en-AU"/>
        </w:rPr>
      </w:pPr>
      <w:hyperlink w:anchor="_Toc65063679" w:history="1">
        <w:r w:rsidR="008533EA" w:rsidRPr="00EA171B">
          <w:rPr>
            <w:rStyle w:val="Hyperlink"/>
            <w:noProof/>
          </w:rPr>
          <w:t>7</w:t>
        </w:r>
        <w:r w:rsidR="008533EA">
          <w:rPr>
            <w:rFonts w:asciiTheme="minorHAnsi" w:eastAsiaTheme="minorEastAsia" w:hAnsiTheme="minorHAnsi"/>
            <w:b w:val="0"/>
            <w:noProof/>
            <w:sz w:val="22"/>
            <w:lang w:eastAsia="en-AU"/>
          </w:rPr>
          <w:tab/>
        </w:r>
        <w:r w:rsidR="008533EA" w:rsidRPr="00EA171B">
          <w:rPr>
            <w:rStyle w:val="Hyperlink"/>
            <w:noProof/>
          </w:rPr>
          <w:t>Update on Trends, Issues and Other Matters</w:t>
        </w:r>
        <w:r w:rsidR="008533EA">
          <w:rPr>
            <w:noProof/>
            <w:webHidden/>
          </w:rPr>
          <w:tab/>
        </w:r>
        <w:r w:rsidR="008533EA">
          <w:rPr>
            <w:noProof/>
            <w:webHidden/>
          </w:rPr>
          <w:fldChar w:fldCharType="begin"/>
        </w:r>
        <w:r w:rsidR="008533EA">
          <w:rPr>
            <w:noProof/>
            <w:webHidden/>
          </w:rPr>
          <w:instrText xml:space="preserve"> PAGEREF _Toc65063679 \h </w:instrText>
        </w:r>
        <w:r w:rsidR="008533EA">
          <w:rPr>
            <w:noProof/>
            <w:webHidden/>
          </w:rPr>
        </w:r>
        <w:r w:rsidR="008533EA">
          <w:rPr>
            <w:noProof/>
            <w:webHidden/>
          </w:rPr>
          <w:fldChar w:fldCharType="separate"/>
        </w:r>
        <w:r w:rsidR="009B10AD">
          <w:rPr>
            <w:noProof/>
            <w:webHidden/>
          </w:rPr>
          <w:t>5</w:t>
        </w:r>
        <w:r w:rsidR="008533EA">
          <w:rPr>
            <w:noProof/>
            <w:webHidden/>
          </w:rPr>
          <w:fldChar w:fldCharType="end"/>
        </w:r>
      </w:hyperlink>
    </w:p>
    <w:p w14:paraId="59F35801" w14:textId="2BD59B29" w:rsidR="008533EA" w:rsidRDefault="0089111D">
      <w:pPr>
        <w:pStyle w:val="TOC1"/>
        <w:rPr>
          <w:rFonts w:asciiTheme="minorHAnsi" w:eastAsiaTheme="minorEastAsia" w:hAnsiTheme="minorHAnsi"/>
          <w:b w:val="0"/>
          <w:noProof/>
          <w:sz w:val="22"/>
          <w:lang w:eastAsia="en-AU"/>
        </w:rPr>
      </w:pPr>
      <w:hyperlink w:anchor="_Toc65063680" w:history="1">
        <w:r w:rsidR="008533EA" w:rsidRPr="00EA171B">
          <w:rPr>
            <w:rStyle w:val="Hyperlink"/>
            <w:noProof/>
          </w:rPr>
          <w:t>8</w:t>
        </w:r>
        <w:r w:rsidR="008533EA">
          <w:rPr>
            <w:rFonts w:asciiTheme="minorHAnsi" w:eastAsiaTheme="minorEastAsia" w:hAnsiTheme="minorHAnsi"/>
            <w:b w:val="0"/>
            <w:noProof/>
            <w:sz w:val="22"/>
            <w:lang w:eastAsia="en-AU"/>
          </w:rPr>
          <w:tab/>
        </w:r>
        <w:r w:rsidR="008533EA" w:rsidRPr="00EA171B">
          <w:rPr>
            <w:rStyle w:val="Hyperlink"/>
            <w:noProof/>
          </w:rPr>
          <w:t>Process Forward and Work Program</w:t>
        </w:r>
        <w:r w:rsidR="008533EA">
          <w:rPr>
            <w:noProof/>
            <w:webHidden/>
          </w:rPr>
          <w:tab/>
        </w:r>
        <w:r w:rsidR="008533EA">
          <w:rPr>
            <w:noProof/>
            <w:webHidden/>
          </w:rPr>
          <w:fldChar w:fldCharType="begin"/>
        </w:r>
        <w:r w:rsidR="008533EA">
          <w:rPr>
            <w:noProof/>
            <w:webHidden/>
          </w:rPr>
          <w:instrText xml:space="preserve"> PAGEREF _Toc65063680 \h </w:instrText>
        </w:r>
        <w:r w:rsidR="008533EA">
          <w:rPr>
            <w:noProof/>
            <w:webHidden/>
          </w:rPr>
        </w:r>
        <w:r w:rsidR="008533EA">
          <w:rPr>
            <w:noProof/>
            <w:webHidden/>
          </w:rPr>
          <w:fldChar w:fldCharType="separate"/>
        </w:r>
        <w:r w:rsidR="009B10AD">
          <w:rPr>
            <w:noProof/>
            <w:webHidden/>
          </w:rPr>
          <w:t>5</w:t>
        </w:r>
        <w:r w:rsidR="008533EA">
          <w:rPr>
            <w:noProof/>
            <w:webHidden/>
          </w:rPr>
          <w:fldChar w:fldCharType="end"/>
        </w:r>
      </w:hyperlink>
    </w:p>
    <w:p w14:paraId="67840B15" w14:textId="03EF0DBC" w:rsidR="008533EA" w:rsidRDefault="0089111D">
      <w:pPr>
        <w:pStyle w:val="TOC1"/>
        <w:rPr>
          <w:rFonts w:asciiTheme="minorHAnsi" w:eastAsiaTheme="minorEastAsia" w:hAnsiTheme="minorHAnsi"/>
          <w:b w:val="0"/>
          <w:noProof/>
          <w:sz w:val="22"/>
          <w:lang w:eastAsia="en-AU"/>
        </w:rPr>
      </w:pPr>
      <w:hyperlink w:anchor="_Toc65063681" w:history="1">
        <w:r w:rsidR="008533EA" w:rsidRPr="00EA171B">
          <w:rPr>
            <w:rStyle w:val="Hyperlink"/>
            <w:noProof/>
          </w:rPr>
          <w:t>9</w:t>
        </w:r>
        <w:r w:rsidR="008533EA">
          <w:rPr>
            <w:rFonts w:asciiTheme="minorHAnsi" w:eastAsiaTheme="minorEastAsia" w:hAnsiTheme="minorHAnsi"/>
            <w:b w:val="0"/>
            <w:noProof/>
            <w:sz w:val="22"/>
            <w:lang w:eastAsia="en-AU"/>
          </w:rPr>
          <w:tab/>
        </w:r>
        <w:r w:rsidR="008533EA" w:rsidRPr="00EA171B">
          <w:rPr>
            <w:rStyle w:val="Hyperlink"/>
            <w:noProof/>
          </w:rPr>
          <w:t>Update on VCAT Decisions</w:t>
        </w:r>
        <w:r w:rsidR="008533EA">
          <w:rPr>
            <w:noProof/>
            <w:webHidden/>
          </w:rPr>
          <w:tab/>
        </w:r>
        <w:r w:rsidR="008533EA">
          <w:rPr>
            <w:noProof/>
            <w:webHidden/>
          </w:rPr>
          <w:fldChar w:fldCharType="begin"/>
        </w:r>
        <w:r w:rsidR="008533EA">
          <w:rPr>
            <w:noProof/>
            <w:webHidden/>
          </w:rPr>
          <w:instrText xml:space="preserve"> PAGEREF _Toc65063681 \h </w:instrText>
        </w:r>
        <w:r w:rsidR="008533EA">
          <w:rPr>
            <w:noProof/>
            <w:webHidden/>
          </w:rPr>
        </w:r>
        <w:r w:rsidR="008533EA">
          <w:rPr>
            <w:noProof/>
            <w:webHidden/>
          </w:rPr>
          <w:fldChar w:fldCharType="separate"/>
        </w:r>
        <w:r w:rsidR="009B10AD">
          <w:rPr>
            <w:noProof/>
            <w:webHidden/>
          </w:rPr>
          <w:t>5</w:t>
        </w:r>
        <w:r w:rsidR="008533EA">
          <w:rPr>
            <w:noProof/>
            <w:webHidden/>
          </w:rPr>
          <w:fldChar w:fldCharType="end"/>
        </w:r>
      </w:hyperlink>
    </w:p>
    <w:p w14:paraId="4FAA13F9" w14:textId="4FCC7C96" w:rsidR="008533EA" w:rsidRDefault="0089111D">
      <w:pPr>
        <w:pStyle w:val="TOC1"/>
        <w:rPr>
          <w:rFonts w:asciiTheme="minorHAnsi" w:eastAsiaTheme="minorEastAsia" w:hAnsiTheme="minorHAnsi"/>
          <w:b w:val="0"/>
          <w:noProof/>
          <w:sz w:val="22"/>
          <w:lang w:eastAsia="en-AU"/>
        </w:rPr>
      </w:pPr>
      <w:hyperlink w:anchor="_Toc65063682" w:history="1">
        <w:r w:rsidR="008533EA" w:rsidRPr="00EA171B">
          <w:rPr>
            <w:rStyle w:val="Hyperlink"/>
            <w:noProof/>
          </w:rPr>
          <w:t>10</w:t>
        </w:r>
        <w:r w:rsidR="008533EA">
          <w:rPr>
            <w:rFonts w:asciiTheme="minorHAnsi" w:eastAsiaTheme="minorEastAsia" w:hAnsiTheme="minorHAnsi"/>
            <w:b w:val="0"/>
            <w:noProof/>
            <w:sz w:val="22"/>
            <w:lang w:eastAsia="en-AU"/>
          </w:rPr>
          <w:tab/>
        </w:r>
        <w:r w:rsidR="008533EA" w:rsidRPr="00EA171B">
          <w:rPr>
            <w:rStyle w:val="Hyperlink"/>
            <w:noProof/>
          </w:rPr>
          <w:t>Other Business</w:t>
        </w:r>
        <w:r w:rsidR="008533EA">
          <w:rPr>
            <w:noProof/>
            <w:webHidden/>
          </w:rPr>
          <w:tab/>
        </w:r>
        <w:r w:rsidR="008533EA">
          <w:rPr>
            <w:noProof/>
            <w:webHidden/>
          </w:rPr>
          <w:fldChar w:fldCharType="begin"/>
        </w:r>
        <w:r w:rsidR="008533EA">
          <w:rPr>
            <w:noProof/>
            <w:webHidden/>
          </w:rPr>
          <w:instrText xml:space="preserve"> PAGEREF _Toc65063682 \h </w:instrText>
        </w:r>
        <w:r w:rsidR="008533EA">
          <w:rPr>
            <w:noProof/>
            <w:webHidden/>
          </w:rPr>
        </w:r>
        <w:r w:rsidR="008533EA">
          <w:rPr>
            <w:noProof/>
            <w:webHidden/>
          </w:rPr>
          <w:fldChar w:fldCharType="separate"/>
        </w:r>
        <w:r w:rsidR="009B10AD">
          <w:rPr>
            <w:noProof/>
            <w:webHidden/>
          </w:rPr>
          <w:t>5</w:t>
        </w:r>
        <w:r w:rsidR="008533EA">
          <w:rPr>
            <w:noProof/>
            <w:webHidden/>
          </w:rPr>
          <w:fldChar w:fldCharType="end"/>
        </w:r>
      </w:hyperlink>
    </w:p>
    <w:p w14:paraId="4ACD0E26" w14:textId="5749FC84" w:rsidR="008533EA" w:rsidRDefault="0089111D">
      <w:pPr>
        <w:pStyle w:val="TOC1"/>
        <w:rPr>
          <w:rFonts w:asciiTheme="minorHAnsi" w:eastAsiaTheme="minorEastAsia" w:hAnsiTheme="minorHAnsi"/>
          <w:b w:val="0"/>
          <w:noProof/>
          <w:sz w:val="22"/>
          <w:lang w:eastAsia="en-AU"/>
        </w:rPr>
      </w:pPr>
      <w:hyperlink w:anchor="_Toc65063683" w:history="1">
        <w:r w:rsidR="008533EA" w:rsidRPr="00EA171B">
          <w:rPr>
            <w:rStyle w:val="Hyperlink"/>
            <w:noProof/>
          </w:rPr>
          <w:t>11</w:t>
        </w:r>
        <w:r w:rsidR="008533EA">
          <w:rPr>
            <w:rFonts w:asciiTheme="minorHAnsi" w:eastAsiaTheme="minorEastAsia" w:hAnsiTheme="minorHAnsi"/>
            <w:b w:val="0"/>
            <w:noProof/>
            <w:sz w:val="22"/>
            <w:lang w:eastAsia="en-AU"/>
          </w:rPr>
          <w:tab/>
        </w:r>
        <w:r w:rsidR="008533EA" w:rsidRPr="00EA171B">
          <w:rPr>
            <w:rStyle w:val="Hyperlink"/>
            <w:noProof/>
          </w:rPr>
          <w:t>Date of Next Meeting</w:t>
        </w:r>
        <w:r w:rsidR="008533EA">
          <w:rPr>
            <w:noProof/>
            <w:webHidden/>
          </w:rPr>
          <w:tab/>
        </w:r>
        <w:r w:rsidR="008533EA">
          <w:rPr>
            <w:noProof/>
            <w:webHidden/>
          </w:rPr>
          <w:fldChar w:fldCharType="begin"/>
        </w:r>
        <w:r w:rsidR="008533EA">
          <w:rPr>
            <w:noProof/>
            <w:webHidden/>
          </w:rPr>
          <w:instrText xml:space="preserve"> PAGEREF _Toc65063683 \h </w:instrText>
        </w:r>
        <w:r w:rsidR="008533EA">
          <w:rPr>
            <w:noProof/>
            <w:webHidden/>
          </w:rPr>
        </w:r>
        <w:r w:rsidR="008533EA">
          <w:rPr>
            <w:noProof/>
            <w:webHidden/>
          </w:rPr>
          <w:fldChar w:fldCharType="separate"/>
        </w:r>
        <w:r w:rsidR="009B10AD">
          <w:rPr>
            <w:noProof/>
            <w:webHidden/>
          </w:rPr>
          <w:t>5</w:t>
        </w:r>
        <w:r w:rsidR="008533EA">
          <w:rPr>
            <w:noProof/>
            <w:webHidden/>
          </w:rPr>
          <w:fldChar w:fldCharType="end"/>
        </w:r>
      </w:hyperlink>
    </w:p>
    <w:p w14:paraId="37A4A7B7" w14:textId="7D786F19" w:rsidR="008533EA" w:rsidRDefault="0089111D">
      <w:pPr>
        <w:pStyle w:val="TOC1"/>
        <w:rPr>
          <w:rFonts w:asciiTheme="minorHAnsi" w:eastAsiaTheme="minorEastAsia" w:hAnsiTheme="minorHAnsi"/>
          <w:b w:val="0"/>
          <w:noProof/>
          <w:sz w:val="22"/>
          <w:lang w:eastAsia="en-AU"/>
        </w:rPr>
      </w:pPr>
      <w:hyperlink w:anchor="_Toc65063684" w:history="1">
        <w:r w:rsidR="008533EA" w:rsidRPr="00EA171B">
          <w:rPr>
            <w:rStyle w:val="Hyperlink"/>
            <w:noProof/>
          </w:rPr>
          <w:t>12</w:t>
        </w:r>
        <w:r w:rsidR="008533EA">
          <w:rPr>
            <w:rFonts w:asciiTheme="minorHAnsi" w:eastAsiaTheme="minorEastAsia" w:hAnsiTheme="minorHAnsi"/>
            <w:b w:val="0"/>
            <w:noProof/>
            <w:sz w:val="22"/>
            <w:lang w:eastAsia="en-AU"/>
          </w:rPr>
          <w:tab/>
        </w:r>
        <w:r w:rsidR="008533EA" w:rsidRPr="00EA171B">
          <w:rPr>
            <w:rStyle w:val="Hyperlink"/>
            <w:noProof/>
          </w:rPr>
          <w:t>Closed Session of the Meeting to the Public</w:t>
        </w:r>
        <w:r w:rsidR="008533EA">
          <w:rPr>
            <w:noProof/>
            <w:webHidden/>
          </w:rPr>
          <w:tab/>
        </w:r>
        <w:r w:rsidR="008533EA">
          <w:rPr>
            <w:noProof/>
            <w:webHidden/>
          </w:rPr>
          <w:fldChar w:fldCharType="begin"/>
        </w:r>
        <w:r w:rsidR="008533EA">
          <w:rPr>
            <w:noProof/>
            <w:webHidden/>
          </w:rPr>
          <w:instrText xml:space="preserve"> PAGEREF _Toc65063684 \h </w:instrText>
        </w:r>
        <w:r w:rsidR="008533EA">
          <w:rPr>
            <w:noProof/>
            <w:webHidden/>
          </w:rPr>
        </w:r>
        <w:r w:rsidR="008533EA">
          <w:rPr>
            <w:noProof/>
            <w:webHidden/>
          </w:rPr>
          <w:fldChar w:fldCharType="separate"/>
        </w:r>
        <w:r w:rsidR="009B10AD">
          <w:rPr>
            <w:noProof/>
            <w:webHidden/>
          </w:rPr>
          <w:t>5</w:t>
        </w:r>
        <w:r w:rsidR="008533EA">
          <w:rPr>
            <w:noProof/>
            <w:webHidden/>
          </w:rPr>
          <w:fldChar w:fldCharType="end"/>
        </w:r>
      </w:hyperlink>
    </w:p>
    <w:p w14:paraId="42C2DE23" w14:textId="2CF1F648" w:rsidR="008533EA" w:rsidRDefault="0089111D">
      <w:pPr>
        <w:pStyle w:val="TOC2"/>
        <w:rPr>
          <w:rFonts w:asciiTheme="minorHAnsi" w:eastAsiaTheme="minorEastAsia" w:hAnsiTheme="minorHAnsi"/>
          <w:noProof/>
          <w:sz w:val="22"/>
          <w:lang w:eastAsia="en-AU"/>
        </w:rPr>
      </w:pPr>
      <w:hyperlink w:anchor="_Toc65063685" w:history="1">
        <w:r w:rsidR="008533EA" w:rsidRPr="00EA171B">
          <w:rPr>
            <w:rStyle w:val="Hyperlink"/>
            <w:noProof/>
          </w:rPr>
          <w:t>12.1</w:t>
        </w:r>
        <w:r w:rsidR="008533EA">
          <w:rPr>
            <w:rFonts w:asciiTheme="minorHAnsi" w:eastAsiaTheme="minorEastAsia" w:hAnsiTheme="minorHAnsi"/>
            <w:noProof/>
            <w:sz w:val="22"/>
            <w:lang w:eastAsia="en-AU"/>
          </w:rPr>
          <w:tab/>
        </w:r>
        <w:r w:rsidR="008533EA" w:rsidRPr="00EA171B">
          <w:rPr>
            <w:rStyle w:val="Hyperlink"/>
            <w:noProof/>
          </w:rPr>
          <w:t>Ballan Growth Area Update</w:t>
        </w:r>
        <w:r w:rsidR="008533EA">
          <w:rPr>
            <w:noProof/>
            <w:webHidden/>
          </w:rPr>
          <w:tab/>
        </w:r>
        <w:r w:rsidR="008533EA">
          <w:rPr>
            <w:noProof/>
            <w:webHidden/>
          </w:rPr>
          <w:fldChar w:fldCharType="begin"/>
        </w:r>
        <w:r w:rsidR="008533EA">
          <w:rPr>
            <w:noProof/>
            <w:webHidden/>
          </w:rPr>
          <w:instrText xml:space="preserve"> PAGEREF _Toc65063685 \h </w:instrText>
        </w:r>
        <w:r w:rsidR="008533EA">
          <w:rPr>
            <w:noProof/>
            <w:webHidden/>
          </w:rPr>
        </w:r>
        <w:r w:rsidR="008533EA">
          <w:rPr>
            <w:noProof/>
            <w:webHidden/>
          </w:rPr>
          <w:fldChar w:fldCharType="separate"/>
        </w:r>
        <w:r w:rsidR="009B10AD">
          <w:rPr>
            <w:noProof/>
            <w:webHidden/>
          </w:rPr>
          <w:t>5</w:t>
        </w:r>
        <w:r w:rsidR="008533EA">
          <w:rPr>
            <w:noProof/>
            <w:webHidden/>
          </w:rPr>
          <w:fldChar w:fldCharType="end"/>
        </w:r>
      </w:hyperlink>
    </w:p>
    <w:p w14:paraId="48D0C991" w14:textId="6B0C4B62" w:rsidR="008533EA" w:rsidRDefault="0089111D">
      <w:pPr>
        <w:pStyle w:val="TOC2"/>
        <w:rPr>
          <w:rFonts w:asciiTheme="minorHAnsi" w:eastAsiaTheme="minorEastAsia" w:hAnsiTheme="minorHAnsi"/>
          <w:noProof/>
          <w:sz w:val="22"/>
          <w:lang w:eastAsia="en-AU"/>
        </w:rPr>
      </w:pPr>
      <w:hyperlink w:anchor="_Toc65063686" w:history="1">
        <w:r w:rsidR="008533EA" w:rsidRPr="00EA171B">
          <w:rPr>
            <w:rStyle w:val="Hyperlink"/>
            <w:noProof/>
          </w:rPr>
          <w:t>12.2</w:t>
        </w:r>
        <w:r w:rsidR="008533EA">
          <w:rPr>
            <w:rFonts w:asciiTheme="minorHAnsi" w:eastAsiaTheme="minorEastAsia" w:hAnsiTheme="minorHAnsi"/>
            <w:noProof/>
            <w:sz w:val="22"/>
            <w:lang w:eastAsia="en-AU"/>
          </w:rPr>
          <w:tab/>
        </w:r>
        <w:r w:rsidR="008533EA" w:rsidRPr="00EA171B">
          <w:rPr>
            <w:rStyle w:val="Hyperlink"/>
            <w:noProof/>
          </w:rPr>
          <w:t>Bacchus Marsh Growth Area Update</w:t>
        </w:r>
        <w:r w:rsidR="008533EA">
          <w:rPr>
            <w:noProof/>
            <w:webHidden/>
          </w:rPr>
          <w:tab/>
        </w:r>
        <w:r w:rsidR="008533EA">
          <w:rPr>
            <w:noProof/>
            <w:webHidden/>
          </w:rPr>
          <w:fldChar w:fldCharType="begin"/>
        </w:r>
        <w:r w:rsidR="008533EA">
          <w:rPr>
            <w:noProof/>
            <w:webHidden/>
          </w:rPr>
          <w:instrText xml:space="preserve"> PAGEREF _Toc65063686 \h </w:instrText>
        </w:r>
        <w:r w:rsidR="008533EA">
          <w:rPr>
            <w:noProof/>
            <w:webHidden/>
          </w:rPr>
        </w:r>
        <w:r w:rsidR="008533EA">
          <w:rPr>
            <w:noProof/>
            <w:webHidden/>
          </w:rPr>
          <w:fldChar w:fldCharType="separate"/>
        </w:r>
        <w:r w:rsidR="009B10AD">
          <w:rPr>
            <w:noProof/>
            <w:webHidden/>
          </w:rPr>
          <w:t>5</w:t>
        </w:r>
        <w:r w:rsidR="008533EA">
          <w:rPr>
            <w:noProof/>
            <w:webHidden/>
          </w:rPr>
          <w:fldChar w:fldCharType="end"/>
        </w:r>
      </w:hyperlink>
    </w:p>
    <w:p w14:paraId="0CD1AC40" w14:textId="2570C434" w:rsidR="008533EA" w:rsidRDefault="0089111D">
      <w:pPr>
        <w:pStyle w:val="TOC1"/>
        <w:rPr>
          <w:rFonts w:asciiTheme="minorHAnsi" w:eastAsiaTheme="minorEastAsia" w:hAnsiTheme="minorHAnsi"/>
          <w:b w:val="0"/>
          <w:noProof/>
          <w:sz w:val="22"/>
          <w:lang w:eastAsia="en-AU"/>
        </w:rPr>
      </w:pPr>
      <w:hyperlink w:anchor="_Toc65063687" w:history="1">
        <w:r w:rsidR="008533EA" w:rsidRPr="00EA171B">
          <w:rPr>
            <w:rStyle w:val="Hyperlink"/>
            <w:noProof/>
          </w:rPr>
          <w:t>13</w:t>
        </w:r>
        <w:r w:rsidR="008533EA">
          <w:rPr>
            <w:rFonts w:asciiTheme="minorHAnsi" w:eastAsiaTheme="minorEastAsia" w:hAnsiTheme="minorHAnsi"/>
            <w:b w:val="0"/>
            <w:noProof/>
            <w:sz w:val="22"/>
            <w:lang w:eastAsia="en-AU"/>
          </w:rPr>
          <w:tab/>
        </w:r>
        <w:r w:rsidR="008533EA" w:rsidRPr="00EA171B">
          <w:rPr>
            <w:rStyle w:val="Hyperlink"/>
            <w:noProof/>
          </w:rPr>
          <w:t>Meeting Close</w:t>
        </w:r>
        <w:r w:rsidR="008533EA">
          <w:rPr>
            <w:noProof/>
            <w:webHidden/>
          </w:rPr>
          <w:tab/>
        </w:r>
        <w:r w:rsidR="008533EA">
          <w:rPr>
            <w:noProof/>
            <w:webHidden/>
          </w:rPr>
          <w:fldChar w:fldCharType="begin"/>
        </w:r>
        <w:r w:rsidR="008533EA">
          <w:rPr>
            <w:noProof/>
            <w:webHidden/>
          </w:rPr>
          <w:instrText xml:space="preserve"> PAGEREF _Toc65063687 \h </w:instrText>
        </w:r>
        <w:r w:rsidR="008533EA">
          <w:rPr>
            <w:noProof/>
            <w:webHidden/>
          </w:rPr>
        </w:r>
        <w:r w:rsidR="008533EA">
          <w:rPr>
            <w:noProof/>
            <w:webHidden/>
          </w:rPr>
          <w:fldChar w:fldCharType="separate"/>
        </w:r>
        <w:r w:rsidR="009B10AD">
          <w:rPr>
            <w:noProof/>
            <w:webHidden/>
          </w:rPr>
          <w:t>5</w:t>
        </w:r>
        <w:r w:rsidR="008533EA">
          <w:rPr>
            <w:noProof/>
            <w:webHidden/>
          </w:rPr>
          <w:fldChar w:fldCharType="end"/>
        </w:r>
      </w:hyperlink>
    </w:p>
    <w:p w14:paraId="223F9DFA" w14:textId="62C9CE4B" w:rsidR="001971FD" w:rsidRDefault="00627482" w:rsidP="001C62EE">
      <w:pPr>
        <w:rPr>
          <w:szCs w:val="24"/>
        </w:rPr>
      </w:pPr>
      <w:r>
        <w:rPr>
          <w:szCs w:val="24"/>
        </w:rPr>
        <w:fldChar w:fldCharType="end"/>
      </w:r>
    </w:p>
    <w:p w14:paraId="7D9C329E" w14:textId="77777777" w:rsidR="001971FD" w:rsidRDefault="001971FD" w:rsidP="001C62EE">
      <w:pPr>
        <w:rPr>
          <w:szCs w:val="24"/>
        </w:rPr>
      </w:pPr>
    </w:p>
    <w:p w14:paraId="6C4EDD71" w14:textId="77777777" w:rsidR="001971FD" w:rsidRDefault="001971FD" w:rsidP="001C62EE">
      <w:pPr>
        <w:rPr>
          <w:szCs w:val="24"/>
        </w:rPr>
        <w:sectPr w:rsidR="001971FD" w:rsidSect="00CC1D65">
          <w:headerReference w:type="default" r:id="rId15"/>
          <w:type w:val="oddPage"/>
          <w:pgSz w:w="11907" w:h="16840" w:code="9"/>
          <w:pgMar w:top="1134" w:right="1134" w:bottom="1134" w:left="1134" w:header="567" w:footer="567" w:gutter="0"/>
          <w:cols w:space="720"/>
          <w:formProt w:val="0"/>
          <w:docGrid w:linePitch="326"/>
        </w:sectPr>
      </w:pPr>
    </w:p>
    <w:bookmarkStart w:id="1" w:name="PDF1_Opening"/>
    <w:p w14:paraId="2892369B" w14:textId="4D51FBB1" w:rsidR="00627482" w:rsidRPr="00AD0CF7" w:rsidRDefault="00627482" w:rsidP="00627482">
      <w:pPr>
        <w:pStyle w:val="ICTOC1"/>
        <w:tabs>
          <w:tab w:val="clear" w:pos="851"/>
          <w:tab w:val="left" w:pos="567"/>
        </w:tabs>
        <w:ind w:left="0" w:firstLine="0"/>
      </w:pPr>
      <w:r w:rsidRPr="00AD0CF7">
        <w:lastRenderedPageBreak/>
        <w:fldChar w:fldCharType="begin"/>
      </w:r>
      <w:r w:rsidRPr="00AD0CF7">
        <w:instrText xml:space="preserve"> SEQ SeqList \* CHARFORMAT </w:instrText>
      </w:r>
      <w:r w:rsidRPr="00AD0CF7">
        <w:fldChar w:fldCharType="separate"/>
      </w:r>
      <w:bookmarkStart w:id="2" w:name="_Toc65063673"/>
      <w:r w:rsidR="009B10AD">
        <w:rPr>
          <w:noProof/>
        </w:rPr>
        <w:t>1</w:t>
      </w:r>
      <w:r w:rsidRPr="00AD0CF7">
        <w:fldChar w:fldCharType="end"/>
      </w:r>
      <w:r w:rsidRPr="00AD0CF7">
        <w:tab/>
      </w:r>
      <w:r>
        <w:t>Opening</w:t>
      </w:r>
      <w:bookmarkEnd w:id="1"/>
      <w:bookmarkEnd w:id="2"/>
    </w:p>
    <w:bookmarkStart w:id="3" w:name="PDF1_Present"/>
    <w:p w14:paraId="0C45AA35" w14:textId="6FAC2BE6" w:rsidR="00627482" w:rsidRDefault="00627482" w:rsidP="00627482">
      <w:pPr>
        <w:pStyle w:val="ICTOC1"/>
        <w:tabs>
          <w:tab w:val="clear" w:pos="851"/>
          <w:tab w:val="left" w:pos="567"/>
        </w:tabs>
        <w:ind w:left="0" w:firstLine="0"/>
        <w:rPr>
          <w:noProof/>
        </w:rPr>
      </w:pPr>
      <w:r>
        <w:rPr>
          <w:noProof/>
        </w:rPr>
        <w:fldChar w:fldCharType="begin"/>
      </w:r>
      <w:r>
        <w:rPr>
          <w:noProof/>
        </w:rPr>
        <w:instrText xml:space="preserve"> SEQ SeqList \* CHARFORMAT </w:instrText>
      </w:r>
      <w:r>
        <w:rPr>
          <w:noProof/>
        </w:rPr>
        <w:fldChar w:fldCharType="separate"/>
      </w:r>
      <w:bookmarkStart w:id="4" w:name="_Toc65063674"/>
      <w:r w:rsidR="009B10AD">
        <w:rPr>
          <w:noProof/>
        </w:rPr>
        <w:t>2</w:t>
      </w:r>
      <w:r>
        <w:rPr>
          <w:noProof/>
        </w:rPr>
        <w:fldChar w:fldCharType="end"/>
      </w:r>
      <w:r w:rsidRPr="0056606E">
        <w:rPr>
          <w:noProof/>
        </w:rPr>
        <w:tab/>
      </w:r>
      <w:r>
        <w:rPr>
          <w:noProof/>
        </w:rPr>
        <w:t>Present and Apologies</w:t>
      </w:r>
      <w:bookmarkEnd w:id="3"/>
      <w:bookmarkEnd w:id="4"/>
    </w:p>
    <w:bookmarkStart w:id="5" w:name="PDF1_Recording"/>
    <w:p w14:paraId="679F7B2F" w14:textId="0D4590AB" w:rsidR="00627482" w:rsidRDefault="00627482" w:rsidP="00627482">
      <w:pPr>
        <w:pStyle w:val="ICTOC1"/>
        <w:tabs>
          <w:tab w:val="clear" w:pos="851"/>
          <w:tab w:val="left" w:pos="567"/>
        </w:tabs>
        <w:ind w:left="0" w:firstLine="0"/>
        <w:rPr>
          <w:noProof/>
        </w:rPr>
      </w:pPr>
      <w:r>
        <w:rPr>
          <w:noProof/>
        </w:rPr>
        <w:fldChar w:fldCharType="begin"/>
      </w:r>
      <w:r>
        <w:rPr>
          <w:noProof/>
        </w:rPr>
        <w:instrText xml:space="preserve"> SEQ SeqList \* CHARFORMAT </w:instrText>
      </w:r>
      <w:r>
        <w:rPr>
          <w:noProof/>
        </w:rPr>
        <w:fldChar w:fldCharType="separate"/>
      </w:r>
      <w:bookmarkStart w:id="6" w:name="_Toc65063675"/>
      <w:r w:rsidR="009B10AD">
        <w:rPr>
          <w:noProof/>
        </w:rPr>
        <w:t>3</w:t>
      </w:r>
      <w:r>
        <w:rPr>
          <w:noProof/>
        </w:rPr>
        <w:fldChar w:fldCharType="end"/>
      </w:r>
      <w:r w:rsidRPr="0056606E">
        <w:rPr>
          <w:noProof/>
        </w:rPr>
        <w:tab/>
      </w:r>
      <w:r>
        <w:rPr>
          <w:noProof/>
        </w:rPr>
        <w:t>Recording of Meeting</w:t>
      </w:r>
      <w:bookmarkEnd w:id="5"/>
      <w:bookmarkEnd w:id="6"/>
    </w:p>
    <w:p w14:paraId="6C45A24C" w14:textId="77777777" w:rsidR="00627482" w:rsidRDefault="00627482" w:rsidP="004C79D1">
      <w:pPr>
        <w:ind w:left="567"/>
      </w:pPr>
      <w:r>
        <w:t>As well as the Council for its minute taking purposes, the following organisations have been granted permission to make an audio recording of this meeting:</w:t>
      </w:r>
    </w:p>
    <w:p w14:paraId="467030D9" w14:textId="77777777" w:rsidR="00627482" w:rsidRDefault="00627482" w:rsidP="004C79D1">
      <w:pPr>
        <w:pStyle w:val="ICBulletList1"/>
        <w:numPr>
          <w:ilvl w:val="0"/>
          <w:numId w:val="43"/>
        </w:numPr>
        <w:spacing w:after="0"/>
        <w:ind w:left="1134"/>
      </w:pPr>
      <w:r>
        <w:t>The Moorabool News; and</w:t>
      </w:r>
    </w:p>
    <w:p w14:paraId="590EDCC2" w14:textId="77777777" w:rsidR="00627482" w:rsidRPr="0056606E" w:rsidRDefault="00627482" w:rsidP="004C79D1">
      <w:pPr>
        <w:pStyle w:val="ICBulletList1"/>
        <w:numPr>
          <w:ilvl w:val="0"/>
          <w:numId w:val="43"/>
        </w:numPr>
        <w:ind w:left="1134"/>
      </w:pPr>
      <w:r>
        <w:t>The Star Weekly.</w:t>
      </w:r>
    </w:p>
    <w:bookmarkStart w:id="7" w:name="PDF1_ConfMins"/>
    <w:p w14:paraId="2A37D5D8" w14:textId="1A265056" w:rsidR="00627482" w:rsidRDefault="00627482" w:rsidP="00627482">
      <w:pPr>
        <w:pStyle w:val="ICTOC1"/>
        <w:tabs>
          <w:tab w:val="clear" w:pos="851"/>
          <w:tab w:val="left" w:pos="567"/>
        </w:tabs>
        <w:ind w:left="0" w:firstLine="0"/>
        <w:rPr>
          <w:noProof/>
        </w:rPr>
      </w:pPr>
      <w:r>
        <w:rPr>
          <w:noProof/>
        </w:rPr>
        <w:fldChar w:fldCharType="begin"/>
      </w:r>
      <w:r>
        <w:rPr>
          <w:noProof/>
        </w:rPr>
        <w:instrText xml:space="preserve"> SEQ SeqList \* CHARFORMAT </w:instrText>
      </w:r>
      <w:r>
        <w:rPr>
          <w:noProof/>
        </w:rPr>
        <w:fldChar w:fldCharType="separate"/>
      </w:r>
      <w:bookmarkStart w:id="8" w:name="_Toc65063676"/>
      <w:r w:rsidR="009B10AD">
        <w:rPr>
          <w:noProof/>
        </w:rPr>
        <w:t>4</w:t>
      </w:r>
      <w:r>
        <w:rPr>
          <w:noProof/>
        </w:rPr>
        <w:fldChar w:fldCharType="end"/>
      </w:r>
      <w:r w:rsidRPr="0056606E">
        <w:rPr>
          <w:noProof/>
        </w:rPr>
        <w:tab/>
        <w:t>Confirmation of Minutes</w:t>
      </w:r>
      <w:bookmarkEnd w:id="7"/>
      <w:bookmarkEnd w:id="8"/>
      <w:r>
        <w:rPr>
          <w:noProof/>
        </w:rPr>
        <w:t xml:space="preserve"> </w:t>
      </w:r>
    </w:p>
    <w:p w14:paraId="3B13915E" w14:textId="6BBCA5BE" w:rsidR="00627482" w:rsidRPr="00627482" w:rsidRDefault="00627482" w:rsidP="00627482">
      <w:pPr>
        <w:ind w:left="567"/>
      </w:pPr>
      <w:r w:rsidRPr="00627482">
        <w:rPr>
          <w:rFonts w:cs="Calibri"/>
        </w:rPr>
        <w:t>Moorabool Growth Management Committee Meeting - Wednesday 2 December 2020</w:t>
      </w:r>
    </w:p>
    <w:bookmarkStart w:id="9" w:name="PDF1_MattersArising"/>
    <w:p w14:paraId="78BC8B14" w14:textId="5F86AD68" w:rsidR="00627482" w:rsidRPr="0056606E" w:rsidRDefault="00627482" w:rsidP="00627482">
      <w:pPr>
        <w:pStyle w:val="ICTOC1"/>
        <w:tabs>
          <w:tab w:val="clear" w:pos="851"/>
          <w:tab w:val="left" w:pos="567"/>
        </w:tabs>
        <w:ind w:left="0" w:firstLine="0"/>
        <w:rPr>
          <w:noProof/>
        </w:rPr>
      </w:pPr>
      <w:r>
        <w:rPr>
          <w:noProof/>
        </w:rPr>
        <w:fldChar w:fldCharType="begin"/>
      </w:r>
      <w:r>
        <w:rPr>
          <w:noProof/>
        </w:rPr>
        <w:instrText xml:space="preserve"> SEQ SeqList \* CHARFORMAT </w:instrText>
      </w:r>
      <w:r>
        <w:rPr>
          <w:noProof/>
        </w:rPr>
        <w:fldChar w:fldCharType="separate"/>
      </w:r>
      <w:bookmarkStart w:id="10" w:name="_Toc65063677"/>
      <w:r w:rsidR="009B10AD">
        <w:rPr>
          <w:noProof/>
        </w:rPr>
        <w:t>5</w:t>
      </w:r>
      <w:r>
        <w:rPr>
          <w:noProof/>
        </w:rPr>
        <w:fldChar w:fldCharType="end"/>
      </w:r>
      <w:r w:rsidRPr="0056606E">
        <w:rPr>
          <w:noProof/>
        </w:rPr>
        <w:tab/>
      </w:r>
      <w:r>
        <w:rPr>
          <w:noProof/>
        </w:rPr>
        <w:t>Matters Arising from Previous Minutes</w:t>
      </w:r>
      <w:bookmarkEnd w:id="9"/>
      <w:bookmarkEnd w:id="10"/>
    </w:p>
    <w:bookmarkStart w:id="11" w:name="PDF1_Disclosure"/>
    <w:p w14:paraId="7430667D" w14:textId="6608D8BB" w:rsidR="00627482" w:rsidRDefault="00627482" w:rsidP="00627482">
      <w:pPr>
        <w:pStyle w:val="ICTOC1"/>
        <w:tabs>
          <w:tab w:val="clear" w:pos="851"/>
          <w:tab w:val="left" w:pos="567"/>
        </w:tabs>
        <w:ind w:left="0" w:firstLine="0"/>
        <w:rPr>
          <w:noProof/>
        </w:rPr>
      </w:pPr>
      <w:r>
        <w:rPr>
          <w:noProof/>
        </w:rPr>
        <w:fldChar w:fldCharType="begin"/>
      </w:r>
      <w:r>
        <w:rPr>
          <w:noProof/>
        </w:rPr>
        <w:instrText xml:space="preserve"> SEQ SeqList \* CHARFORMAT </w:instrText>
      </w:r>
      <w:r>
        <w:rPr>
          <w:noProof/>
        </w:rPr>
        <w:fldChar w:fldCharType="separate"/>
      </w:r>
      <w:bookmarkStart w:id="12" w:name="_Toc65063678"/>
      <w:r w:rsidR="009B10AD">
        <w:rPr>
          <w:noProof/>
        </w:rPr>
        <w:t>6</w:t>
      </w:r>
      <w:r>
        <w:rPr>
          <w:noProof/>
        </w:rPr>
        <w:fldChar w:fldCharType="end"/>
      </w:r>
      <w:r w:rsidRPr="0056606E">
        <w:rPr>
          <w:noProof/>
        </w:rPr>
        <w:tab/>
      </w:r>
      <w:r>
        <w:rPr>
          <w:noProof/>
        </w:rPr>
        <w:t>Disclosure of Conflicts of Interests</w:t>
      </w:r>
      <w:bookmarkEnd w:id="11"/>
      <w:bookmarkEnd w:id="12"/>
    </w:p>
    <w:p w14:paraId="3DE00B5B" w14:textId="77777777" w:rsidR="00627482" w:rsidRPr="002B08BD" w:rsidRDefault="00627482" w:rsidP="00627482">
      <w:pPr>
        <w:ind w:left="567"/>
      </w:pPr>
      <w:r w:rsidRPr="002B08BD">
        <w:t xml:space="preserve">Conflict of interest laws are prescribed under the </w:t>
      </w:r>
      <w:r w:rsidRPr="002B08BD">
        <w:rPr>
          <w:i/>
          <w:iCs/>
        </w:rPr>
        <w:t xml:space="preserve">Local Government Act 2020 </w:t>
      </w:r>
      <w:r w:rsidRPr="002B08BD">
        <w:t xml:space="preserve">(the Act) and in the </w:t>
      </w:r>
      <w:r w:rsidRPr="002B08BD">
        <w:rPr>
          <w:i/>
          <w:iCs/>
        </w:rPr>
        <w:t xml:space="preserve">Local Government (Governance and Integrity) Regulations 2020 </w:t>
      </w:r>
      <w:r w:rsidRPr="002B08BD">
        <w:t xml:space="preserve">(the Regulations). Managing conflicts of interest is about ensuring the integrity and transparency of decision-making. </w:t>
      </w:r>
    </w:p>
    <w:p w14:paraId="57206D10" w14:textId="77777777" w:rsidR="00627482" w:rsidRPr="002B08BD" w:rsidRDefault="00627482" w:rsidP="00627482">
      <w:pPr>
        <w:ind w:left="567"/>
      </w:pPr>
      <w:r w:rsidRPr="002B08BD">
        <w:t xml:space="preserve">The conflict of interest provisions under the Act have been simplified so that they are more easily understood and more easily applied. The new conflict of interest provisions are designed to ensure relevant persons proactively consider a broader range of interests and consider those interests from the viewpoint of an impartial, fair-minded person. </w:t>
      </w:r>
    </w:p>
    <w:p w14:paraId="1204D1D6" w14:textId="77777777" w:rsidR="00627482" w:rsidRPr="002B08BD" w:rsidRDefault="00627482" w:rsidP="00627482">
      <w:pPr>
        <w:ind w:left="567"/>
      </w:pPr>
      <w:r w:rsidRPr="002B08BD">
        <w:t xml:space="preserve">Section 126 of the Act states that a Councillor has a conflict of interest if they have a general conflict of interest or a material conflict of interest. These are explained below: </w:t>
      </w:r>
    </w:p>
    <w:p w14:paraId="5DF2BC1B" w14:textId="77777777" w:rsidR="00627482" w:rsidRPr="002B08BD" w:rsidRDefault="00627482" w:rsidP="00627482">
      <w:pPr>
        <w:pStyle w:val="ICBulletList1"/>
        <w:numPr>
          <w:ilvl w:val="0"/>
          <w:numId w:val="43"/>
        </w:numPr>
        <w:tabs>
          <w:tab w:val="clear" w:pos="567"/>
        </w:tabs>
        <w:ind w:left="1134"/>
      </w:pPr>
      <w:r w:rsidRPr="002B08BD">
        <w:t>A Councillor has a general conflict of interest in a matter if an impartial, fair-</w:t>
      </w:r>
      <w:proofErr w:type="spellStart"/>
      <w:r w:rsidRPr="002B08BD">
        <w:t>mindedperson</w:t>
      </w:r>
      <w:proofErr w:type="spellEnd"/>
      <w:r w:rsidRPr="002B08BD">
        <w:t xml:space="preserve"> would consider that the members private interests could result in </w:t>
      </w:r>
      <w:proofErr w:type="spellStart"/>
      <w:r w:rsidRPr="002B08BD">
        <w:t>themacting</w:t>
      </w:r>
      <w:proofErr w:type="spellEnd"/>
      <w:r w:rsidRPr="002B08BD">
        <w:t xml:space="preserve"> in a manner that is contrary to their public duty as a Councillor.</w:t>
      </w:r>
    </w:p>
    <w:p w14:paraId="44274EF2" w14:textId="77777777" w:rsidR="00627482" w:rsidRPr="002B08BD" w:rsidRDefault="00627482" w:rsidP="00627482">
      <w:pPr>
        <w:pStyle w:val="ICBulletList1"/>
        <w:numPr>
          <w:ilvl w:val="0"/>
          <w:numId w:val="43"/>
        </w:numPr>
        <w:tabs>
          <w:tab w:val="clear" w:pos="567"/>
        </w:tabs>
        <w:ind w:left="1134"/>
      </w:pPr>
      <w:r w:rsidRPr="002B08BD">
        <w:t xml:space="preserve">A Councillor has a material conflict of interest in a matter if an affected </w:t>
      </w:r>
      <w:proofErr w:type="spellStart"/>
      <w:r w:rsidRPr="002B08BD">
        <w:t>personwould</w:t>
      </w:r>
      <w:proofErr w:type="spellEnd"/>
      <w:r w:rsidRPr="002B08BD">
        <w:t xml:space="preserve"> gain a benefit or suffer a loss depending on the outcome of the matter.</w:t>
      </w:r>
    </w:p>
    <w:p w14:paraId="4200130C" w14:textId="26165209" w:rsidR="00627482" w:rsidRDefault="00627482" w:rsidP="00627482">
      <w:pPr>
        <w:ind w:left="567"/>
      </w:pPr>
      <w:r w:rsidRPr="002B08BD">
        <w:t xml:space="preserve">A relevant person with a conflict of interest must disclose the interest in accordance with Council’s Governance Rules and not participate in the decision-making process on the matter. This means the relevant person must exclude themselves from any discussion or vote on the matter at any Council meeting, delegated committee meeting, community asset committee meeting or, if a </w:t>
      </w:r>
      <w:r w:rsidR="00437D1D">
        <w:t>C</w:t>
      </w:r>
      <w:r w:rsidRPr="002B08BD">
        <w:t xml:space="preserve">ouncillor, any other meeting conducted under the auspices of the </w:t>
      </w:r>
      <w:r w:rsidR="00437D1D">
        <w:t>C</w:t>
      </w:r>
      <w:r w:rsidRPr="002B08BD">
        <w:t>ouncil. The relevant person must also exclude themselves from any action in relation to the matter, including an action taken to implement a council decision, for example, issuing a planning permit.</w:t>
      </w:r>
    </w:p>
    <w:bookmarkStart w:id="13" w:name="PDF1_UpdateonTrends"/>
    <w:p w14:paraId="17E78915" w14:textId="557D84D2" w:rsidR="00627482" w:rsidRDefault="00627482" w:rsidP="00627482">
      <w:pPr>
        <w:pStyle w:val="ICTOC1"/>
        <w:tabs>
          <w:tab w:val="clear" w:pos="851"/>
          <w:tab w:val="left" w:pos="567"/>
        </w:tabs>
        <w:ind w:left="0" w:firstLine="0"/>
        <w:rPr>
          <w:noProof/>
        </w:rPr>
      </w:pPr>
      <w:r>
        <w:rPr>
          <w:noProof/>
        </w:rPr>
        <w:lastRenderedPageBreak/>
        <w:fldChar w:fldCharType="begin"/>
      </w:r>
      <w:r>
        <w:rPr>
          <w:noProof/>
        </w:rPr>
        <w:instrText xml:space="preserve"> SEQ SeqList \* Charformat </w:instrText>
      </w:r>
      <w:r>
        <w:rPr>
          <w:noProof/>
        </w:rPr>
        <w:fldChar w:fldCharType="separate"/>
      </w:r>
      <w:bookmarkStart w:id="14" w:name="_Toc65063679"/>
      <w:r w:rsidR="009B10AD">
        <w:rPr>
          <w:noProof/>
        </w:rPr>
        <w:t>7</w:t>
      </w:r>
      <w:r>
        <w:rPr>
          <w:noProof/>
        </w:rPr>
        <w:fldChar w:fldCharType="end"/>
      </w:r>
      <w:r>
        <w:rPr>
          <w:noProof/>
        </w:rPr>
        <w:tab/>
        <w:t>Update on Trends, Issues and Other Matters</w:t>
      </w:r>
      <w:bookmarkEnd w:id="13"/>
      <w:bookmarkEnd w:id="14"/>
      <w:r>
        <w:rPr>
          <w:noProof/>
        </w:rPr>
        <w:t xml:space="preserve"> </w:t>
      </w:r>
    </w:p>
    <w:bookmarkStart w:id="15" w:name="PDF1_ProcessForward"/>
    <w:p w14:paraId="28829650" w14:textId="642DFE91" w:rsidR="00627482" w:rsidRDefault="00627482" w:rsidP="00627482">
      <w:pPr>
        <w:pStyle w:val="ICTOC1"/>
        <w:tabs>
          <w:tab w:val="clear" w:pos="851"/>
          <w:tab w:val="left" w:pos="567"/>
        </w:tabs>
        <w:ind w:left="0" w:firstLine="0"/>
        <w:rPr>
          <w:noProof/>
        </w:rPr>
      </w:pPr>
      <w:r>
        <w:rPr>
          <w:noProof/>
        </w:rPr>
        <w:fldChar w:fldCharType="begin"/>
      </w:r>
      <w:r>
        <w:rPr>
          <w:noProof/>
        </w:rPr>
        <w:instrText xml:space="preserve"> SEQ SeqList \* Charformat </w:instrText>
      </w:r>
      <w:r>
        <w:rPr>
          <w:noProof/>
        </w:rPr>
        <w:fldChar w:fldCharType="separate"/>
      </w:r>
      <w:bookmarkStart w:id="16" w:name="_Toc65063680"/>
      <w:r w:rsidR="009B10AD">
        <w:rPr>
          <w:noProof/>
        </w:rPr>
        <w:t>8</w:t>
      </w:r>
      <w:r>
        <w:rPr>
          <w:noProof/>
        </w:rPr>
        <w:fldChar w:fldCharType="end"/>
      </w:r>
      <w:r>
        <w:rPr>
          <w:noProof/>
        </w:rPr>
        <w:tab/>
        <w:t>Process Forward and Work Program</w:t>
      </w:r>
      <w:bookmarkEnd w:id="15"/>
      <w:bookmarkEnd w:id="16"/>
      <w:r>
        <w:rPr>
          <w:noProof/>
        </w:rPr>
        <w:t xml:space="preserve"> </w:t>
      </w:r>
    </w:p>
    <w:bookmarkStart w:id="17" w:name="PDF1_UpdateonVCAT"/>
    <w:p w14:paraId="34CD50EE" w14:textId="0244A8D1" w:rsidR="00627482" w:rsidRPr="0056606E" w:rsidRDefault="00627482" w:rsidP="00627482">
      <w:pPr>
        <w:pStyle w:val="ICTOC1"/>
        <w:tabs>
          <w:tab w:val="clear" w:pos="851"/>
          <w:tab w:val="left" w:pos="567"/>
        </w:tabs>
        <w:ind w:left="0" w:firstLine="0"/>
        <w:rPr>
          <w:noProof/>
        </w:rPr>
      </w:pPr>
      <w:r>
        <w:rPr>
          <w:noProof/>
        </w:rPr>
        <w:fldChar w:fldCharType="begin"/>
      </w:r>
      <w:r>
        <w:rPr>
          <w:noProof/>
        </w:rPr>
        <w:instrText xml:space="preserve"> SEQ SeqList \* Charformat </w:instrText>
      </w:r>
      <w:r>
        <w:rPr>
          <w:noProof/>
        </w:rPr>
        <w:fldChar w:fldCharType="separate"/>
      </w:r>
      <w:bookmarkStart w:id="18" w:name="_Toc65063681"/>
      <w:r w:rsidR="009B10AD">
        <w:rPr>
          <w:noProof/>
        </w:rPr>
        <w:t>9</w:t>
      </w:r>
      <w:r>
        <w:rPr>
          <w:noProof/>
        </w:rPr>
        <w:fldChar w:fldCharType="end"/>
      </w:r>
      <w:r>
        <w:rPr>
          <w:noProof/>
        </w:rPr>
        <w:tab/>
        <w:t>Update on VCAT Decisions</w:t>
      </w:r>
      <w:bookmarkEnd w:id="17"/>
      <w:bookmarkEnd w:id="18"/>
      <w:r>
        <w:rPr>
          <w:noProof/>
        </w:rPr>
        <w:t xml:space="preserve"> </w:t>
      </w:r>
      <w:r w:rsidRPr="00627482">
        <w:rPr>
          <w:noProof/>
        </w:rPr>
        <w:t xml:space="preserve"> </w:t>
      </w:r>
    </w:p>
    <w:bookmarkStart w:id="19" w:name="PDF1_OtherBusiness"/>
    <w:p w14:paraId="43A69A72" w14:textId="7594319B" w:rsidR="00627482" w:rsidRDefault="00627482" w:rsidP="00627482">
      <w:pPr>
        <w:pStyle w:val="ICTOC1"/>
        <w:tabs>
          <w:tab w:val="clear" w:pos="851"/>
          <w:tab w:val="left" w:pos="567"/>
        </w:tabs>
        <w:ind w:left="0" w:firstLine="0"/>
        <w:rPr>
          <w:noProof/>
        </w:rPr>
      </w:pPr>
      <w:r>
        <w:rPr>
          <w:noProof/>
        </w:rPr>
        <w:fldChar w:fldCharType="begin"/>
      </w:r>
      <w:r>
        <w:rPr>
          <w:noProof/>
        </w:rPr>
        <w:instrText xml:space="preserve"> SEQ SeqList \* CHARFORMAT </w:instrText>
      </w:r>
      <w:r>
        <w:rPr>
          <w:noProof/>
        </w:rPr>
        <w:fldChar w:fldCharType="separate"/>
      </w:r>
      <w:bookmarkStart w:id="20" w:name="_Toc65063682"/>
      <w:r w:rsidR="009B10AD">
        <w:rPr>
          <w:noProof/>
        </w:rPr>
        <w:t>10</w:t>
      </w:r>
      <w:r>
        <w:rPr>
          <w:noProof/>
        </w:rPr>
        <w:fldChar w:fldCharType="end"/>
      </w:r>
      <w:r w:rsidRPr="0056606E">
        <w:rPr>
          <w:noProof/>
        </w:rPr>
        <w:tab/>
      </w:r>
      <w:r>
        <w:rPr>
          <w:noProof/>
        </w:rPr>
        <w:t>Other Business</w:t>
      </w:r>
      <w:bookmarkEnd w:id="19"/>
      <w:bookmarkEnd w:id="20"/>
    </w:p>
    <w:bookmarkStart w:id="21" w:name="PDF1_DateOfNextMeeting"/>
    <w:p w14:paraId="697FD50A" w14:textId="31F6CBFB" w:rsidR="00627482" w:rsidRDefault="00627482" w:rsidP="00627482">
      <w:pPr>
        <w:pStyle w:val="ICTOC1"/>
        <w:tabs>
          <w:tab w:val="clear" w:pos="851"/>
          <w:tab w:val="left" w:pos="567"/>
        </w:tabs>
        <w:ind w:left="0" w:firstLine="0"/>
        <w:rPr>
          <w:noProof/>
        </w:rPr>
      </w:pPr>
      <w:r>
        <w:rPr>
          <w:noProof/>
        </w:rPr>
        <w:fldChar w:fldCharType="begin"/>
      </w:r>
      <w:r>
        <w:rPr>
          <w:noProof/>
        </w:rPr>
        <w:instrText xml:space="preserve"> SEQ SeqList \* CHARFORMAT </w:instrText>
      </w:r>
      <w:r>
        <w:rPr>
          <w:noProof/>
        </w:rPr>
        <w:fldChar w:fldCharType="separate"/>
      </w:r>
      <w:bookmarkStart w:id="22" w:name="_Toc65063683"/>
      <w:r w:rsidR="009B10AD">
        <w:rPr>
          <w:noProof/>
        </w:rPr>
        <w:t>11</w:t>
      </w:r>
      <w:r>
        <w:rPr>
          <w:noProof/>
        </w:rPr>
        <w:fldChar w:fldCharType="end"/>
      </w:r>
      <w:r w:rsidRPr="0056606E">
        <w:rPr>
          <w:noProof/>
        </w:rPr>
        <w:tab/>
      </w:r>
      <w:r>
        <w:rPr>
          <w:noProof/>
        </w:rPr>
        <w:t>Date of Next Meeting</w:t>
      </w:r>
      <w:bookmarkEnd w:id="21"/>
      <w:bookmarkEnd w:id="22"/>
    </w:p>
    <w:bookmarkStart w:id="23" w:name="PDF1_Confidential"/>
    <w:p w14:paraId="3232F9BB" w14:textId="507975AF" w:rsidR="00627482" w:rsidRDefault="00627482" w:rsidP="008533EA">
      <w:pPr>
        <w:pStyle w:val="ICTOC1"/>
        <w:tabs>
          <w:tab w:val="clear" w:pos="851"/>
          <w:tab w:val="left" w:pos="567"/>
        </w:tabs>
      </w:pPr>
      <w:r w:rsidRPr="00270EF6">
        <w:fldChar w:fldCharType="begin"/>
      </w:r>
      <w:r w:rsidRPr="00270EF6">
        <w:instrText xml:space="preserve"> SEQ SeqList \* CHARFORMAT </w:instrText>
      </w:r>
      <w:r w:rsidRPr="00270EF6">
        <w:fldChar w:fldCharType="separate"/>
      </w:r>
      <w:bookmarkStart w:id="24" w:name="_Toc65063684"/>
      <w:r w:rsidR="009B10AD">
        <w:rPr>
          <w:noProof/>
        </w:rPr>
        <w:t>12</w:t>
      </w:r>
      <w:r w:rsidRPr="00270EF6">
        <w:fldChar w:fldCharType="end"/>
      </w:r>
      <w:r w:rsidRPr="00270EF6">
        <w:tab/>
      </w:r>
      <w:r>
        <w:t>Closed Session of the Meeting to the Public</w:t>
      </w:r>
      <w:bookmarkEnd w:id="23"/>
      <w:bookmarkEnd w:id="24"/>
      <w:r w:rsidRPr="00270EF6">
        <w:t xml:space="preserve"> </w:t>
      </w:r>
      <w:r>
        <w:t xml:space="preserve"> </w:t>
      </w:r>
    </w:p>
    <w:tbl>
      <w:tblPr>
        <w:tblStyle w:val="TableGrid1"/>
        <w:tblW w:w="9072" w:type="dxa"/>
        <w:tblInd w:w="675" w:type="dxa"/>
        <w:tblLook w:val="04A0" w:firstRow="1" w:lastRow="0" w:firstColumn="1" w:lastColumn="0" w:noHBand="0" w:noVBand="1"/>
      </w:tblPr>
      <w:tblGrid>
        <w:gridCol w:w="9072"/>
      </w:tblGrid>
      <w:tr w:rsidR="008533EA" w14:paraId="041871B2" w14:textId="77777777" w:rsidTr="008533EA">
        <w:tc>
          <w:tcPr>
            <w:tcW w:w="9072" w:type="dxa"/>
            <w:tcBorders>
              <w:top w:val="nil"/>
              <w:left w:val="nil"/>
              <w:bottom w:val="single" w:sz="4" w:space="0" w:color="auto"/>
              <w:right w:val="nil"/>
            </w:tcBorders>
          </w:tcPr>
          <w:p w14:paraId="569F2B27" w14:textId="77777777" w:rsidR="008533EA" w:rsidRDefault="008533EA" w:rsidP="00B30944">
            <w:pPr>
              <w:pStyle w:val="ICHeading3"/>
            </w:pPr>
            <w:r>
              <w:t>Recommendation</w:t>
            </w:r>
          </w:p>
          <w:p w14:paraId="33475D39" w14:textId="77777777" w:rsidR="008533EA" w:rsidRPr="002B08BD" w:rsidRDefault="008533EA" w:rsidP="00B30944">
            <w:pPr>
              <w:rPr>
                <w:b/>
              </w:rPr>
            </w:pPr>
            <w:r w:rsidRPr="002B08BD">
              <w:rPr>
                <w:b/>
              </w:rPr>
              <w:t xml:space="preserve">That Council considers the confidential reports listed below in a meeting closed to the public in accordance with Section 66(2)(a) of the </w:t>
            </w:r>
            <w:r w:rsidRPr="002B08BD">
              <w:rPr>
                <w:b/>
                <w:i/>
              </w:rPr>
              <w:t>Local Government Act 2020</w:t>
            </w:r>
            <w:r w:rsidRPr="002B08BD">
              <w:rPr>
                <w:b/>
              </w:rPr>
              <w:t>:</w:t>
            </w:r>
          </w:p>
          <w:p w14:paraId="53D01651" w14:textId="77777777" w:rsidR="008533EA" w:rsidRDefault="008533EA" w:rsidP="00B30944">
            <w:pPr>
              <w:pStyle w:val="ICTOC2"/>
            </w:pPr>
            <w:bookmarkStart w:id="25" w:name="_Toc57364023"/>
            <w:bookmarkStart w:id="26" w:name="_Toc65063685"/>
            <w:r w:rsidRPr="002B08BD">
              <w:rPr>
                <w:caps w:val="0"/>
              </w:rPr>
              <w:t>12.1</w:t>
            </w:r>
            <w:r w:rsidRPr="002B08BD">
              <w:rPr>
                <w:caps w:val="0"/>
              </w:rPr>
              <w:tab/>
              <w:t>Ballan Growth Area Update</w:t>
            </w:r>
            <w:bookmarkEnd w:id="25"/>
            <w:bookmarkEnd w:id="26"/>
          </w:p>
          <w:p w14:paraId="70F50D9F" w14:textId="77777777" w:rsidR="008533EA" w:rsidRPr="002B08BD" w:rsidRDefault="008533EA" w:rsidP="00B30944">
            <w:pPr>
              <w:pStyle w:val="ICTOC2"/>
            </w:pPr>
            <w:bookmarkStart w:id="27" w:name="_Toc57364024"/>
            <w:bookmarkStart w:id="28" w:name="_Toc65063686"/>
            <w:r w:rsidRPr="002B08BD">
              <w:rPr>
                <w:caps w:val="0"/>
              </w:rPr>
              <w:t>12.2</w:t>
            </w:r>
            <w:r w:rsidRPr="002B08BD">
              <w:rPr>
                <w:caps w:val="0"/>
              </w:rPr>
              <w:tab/>
              <w:t>Bacchus Marsh Growth Area Update</w:t>
            </w:r>
            <w:bookmarkEnd w:id="27"/>
            <w:bookmarkEnd w:id="28"/>
          </w:p>
        </w:tc>
      </w:tr>
    </w:tbl>
    <w:p w14:paraId="305FF0D8" w14:textId="77777777" w:rsidR="00627482" w:rsidRDefault="00627482" w:rsidP="00627482">
      <w:pPr>
        <w:spacing w:after="0"/>
      </w:pPr>
      <w:bookmarkStart w:id="29" w:name="PDF2_Recommendations_N_998"/>
      <w:bookmarkStart w:id="30" w:name="PDF2_ReportName_N_998"/>
      <w:bookmarkEnd w:id="29"/>
      <w:bookmarkEnd w:id="30"/>
      <w:r w:rsidRPr="00627482">
        <w:t xml:space="preserve"> </w:t>
      </w:r>
    </w:p>
    <w:bookmarkStart w:id="31" w:name="PDF1_MeetingClose"/>
    <w:p w14:paraId="0B9C66F3" w14:textId="4D868D78" w:rsidR="00627482" w:rsidRPr="0056606E" w:rsidRDefault="00627482" w:rsidP="00627482">
      <w:pPr>
        <w:pStyle w:val="ICTOC1"/>
      </w:pPr>
      <w:r>
        <w:fldChar w:fldCharType="begin"/>
      </w:r>
      <w:r>
        <w:instrText xml:space="preserve"> SEQ SeqList \* CHARFORMAT </w:instrText>
      </w:r>
      <w:r>
        <w:fldChar w:fldCharType="separate"/>
      </w:r>
      <w:bookmarkStart w:id="32" w:name="_Toc65063687"/>
      <w:r w:rsidR="009B10AD">
        <w:rPr>
          <w:noProof/>
        </w:rPr>
        <w:t>13</w:t>
      </w:r>
      <w:r>
        <w:fldChar w:fldCharType="end"/>
      </w:r>
      <w:r w:rsidRPr="0056606E">
        <w:tab/>
      </w:r>
      <w:r>
        <w:t>Meeting Close</w:t>
      </w:r>
      <w:bookmarkEnd w:id="31"/>
      <w:bookmarkEnd w:id="32"/>
    </w:p>
    <w:sectPr w:rsidR="00627482" w:rsidRPr="0056606E" w:rsidSect="00627482">
      <w:headerReference w:type="even" r:id="rId16"/>
      <w:headerReference w:type="default" r:id="rId17"/>
      <w:footerReference w:type="even" r:id="rId18"/>
      <w:footerReference w:type="default" r:id="rId19"/>
      <w:headerReference w:type="first" r:id="rId20"/>
      <w:footerReference w:type="first" r:id="rId21"/>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AA7D1" w14:textId="77777777" w:rsidR="0089111D" w:rsidRDefault="0089111D" w:rsidP="000479EF">
      <w:r>
        <w:separator/>
      </w:r>
    </w:p>
  </w:endnote>
  <w:endnote w:type="continuationSeparator" w:id="0">
    <w:p w14:paraId="0AEFF0C8" w14:textId="77777777" w:rsidR="0089111D" w:rsidRDefault="0089111D"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01565" w14:textId="77777777" w:rsidR="001971FD" w:rsidRPr="009A51B1" w:rsidRDefault="001971FD" w:rsidP="009A51B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2413F" w14:textId="77777777" w:rsidR="001971FD" w:rsidRPr="003A7593" w:rsidRDefault="001971FD" w:rsidP="00627482">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sidR="004A0246">
      <w:rPr>
        <w:noProof/>
        <w:sz w:val="22"/>
      </w:rPr>
      <w:t>3</w:t>
    </w:r>
    <w:r w:rsidRPr="003A759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F41F4" w14:textId="77777777" w:rsidR="001971FD" w:rsidRPr="009A51B1" w:rsidRDefault="001971F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AB478" w14:textId="77777777" w:rsidR="00627482" w:rsidRPr="009A51B1" w:rsidRDefault="00627482" w:rsidP="009A51B1">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7BC3" w14:textId="77777777" w:rsidR="00627482" w:rsidRPr="003A7593" w:rsidRDefault="00627482" w:rsidP="00627482">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B60A4" w14:textId="77777777" w:rsidR="00627482" w:rsidRPr="009A51B1" w:rsidRDefault="00627482" w:rsidP="009A51B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C9C3A" w14:textId="77777777" w:rsidR="0089111D" w:rsidRDefault="0089111D" w:rsidP="000479EF">
      <w:r>
        <w:separator/>
      </w:r>
    </w:p>
  </w:footnote>
  <w:footnote w:type="continuationSeparator" w:id="0">
    <w:p w14:paraId="6FCE4EEF" w14:textId="77777777" w:rsidR="0089111D" w:rsidRDefault="0089111D"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3BDBA" w14:textId="77777777" w:rsidR="001971FD" w:rsidRPr="009A51B1" w:rsidRDefault="001971FD" w:rsidP="009A51B1">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1971FD" w:rsidRPr="00CC0DF2" w14:paraId="21989AA4" w14:textId="77777777" w:rsidTr="00627482">
      <w:tc>
        <w:tcPr>
          <w:tcW w:w="3867" w:type="pct"/>
        </w:tcPr>
        <w:p w14:paraId="2DA78C67" w14:textId="77777777" w:rsidR="001971FD" w:rsidRPr="00CC0DF2" w:rsidRDefault="00627482" w:rsidP="001971FD">
          <w:pPr>
            <w:tabs>
              <w:tab w:val="right" w:pos="9639"/>
            </w:tabs>
            <w:spacing w:after="0"/>
            <w:jc w:val="left"/>
          </w:pPr>
          <w:r>
            <w:t>S86 Moorabool Growth Management Committee Meeting</w:t>
          </w:r>
          <w:r w:rsidR="001971FD" w:rsidRPr="00CC0DF2">
            <w:t xml:space="preserve"> Agenda</w:t>
          </w:r>
        </w:p>
      </w:tc>
      <w:tc>
        <w:tcPr>
          <w:tcW w:w="1133" w:type="pct"/>
        </w:tcPr>
        <w:p w14:paraId="0FC20724" w14:textId="77777777" w:rsidR="001971FD" w:rsidRPr="00CC0DF2" w:rsidRDefault="00627482" w:rsidP="001971FD">
          <w:pPr>
            <w:tabs>
              <w:tab w:val="right" w:pos="9639"/>
            </w:tabs>
            <w:spacing w:after="0"/>
            <w:jc w:val="right"/>
          </w:pPr>
          <w:r>
            <w:t>3 March 2021</w:t>
          </w:r>
        </w:p>
      </w:tc>
    </w:tr>
  </w:tbl>
  <w:p w14:paraId="76713FA5" w14:textId="77777777" w:rsidR="001971FD" w:rsidRDefault="001971FD" w:rsidP="0019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8C6F6" w14:textId="77777777" w:rsidR="001971FD" w:rsidRPr="009A51B1" w:rsidRDefault="001971FD" w:rsidP="004A0246">
    <w:pPr>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CC1D65" w:rsidRPr="00CC0DF2" w14:paraId="3B64548F" w14:textId="77777777" w:rsidTr="00627482">
      <w:tc>
        <w:tcPr>
          <w:tcW w:w="3867" w:type="pct"/>
        </w:tcPr>
        <w:p w14:paraId="20181BEA" w14:textId="77777777" w:rsidR="00CC1D65" w:rsidRPr="00CC0DF2" w:rsidRDefault="00627482" w:rsidP="001971FD">
          <w:pPr>
            <w:tabs>
              <w:tab w:val="right" w:pos="9639"/>
            </w:tabs>
            <w:spacing w:after="0"/>
            <w:jc w:val="left"/>
          </w:pPr>
          <w:r>
            <w:t>Moorabool Growth Management Committee Meeting</w:t>
          </w:r>
          <w:r w:rsidR="00CC1D65" w:rsidRPr="00CC0DF2">
            <w:t xml:space="preserve"> Agenda</w:t>
          </w:r>
        </w:p>
      </w:tc>
      <w:tc>
        <w:tcPr>
          <w:tcW w:w="1133" w:type="pct"/>
        </w:tcPr>
        <w:p w14:paraId="57F3B49A" w14:textId="77777777" w:rsidR="00CC1D65" w:rsidRPr="00CC0DF2" w:rsidRDefault="00627482" w:rsidP="001971FD">
          <w:pPr>
            <w:tabs>
              <w:tab w:val="right" w:pos="9639"/>
            </w:tabs>
            <w:spacing w:after="0"/>
            <w:jc w:val="right"/>
          </w:pPr>
          <w:r>
            <w:t>3 March 2021</w:t>
          </w:r>
        </w:p>
      </w:tc>
    </w:tr>
  </w:tbl>
  <w:p w14:paraId="130CB8E9" w14:textId="77777777" w:rsidR="00CC1D65" w:rsidRDefault="00CC1D65" w:rsidP="004A0246">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0A0EA" w14:textId="77777777" w:rsidR="00627482" w:rsidRPr="009A51B1" w:rsidRDefault="00627482" w:rsidP="009A51B1">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627482" w:rsidRPr="00CC0DF2" w14:paraId="7DF5C119" w14:textId="77777777" w:rsidTr="00627482">
      <w:tc>
        <w:tcPr>
          <w:tcW w:w="3867" w:type="pct"/>
        </w:tcPr>
        <w:p w14:paraId="0A904849" w14:textId="354D75EA" w:rsidR="00627482" w:rsidRPr="00CC0DF2" w:rsidRDefault="00627482" w:rsidP="001971FD">
          <w:pPr>
            <w:tabs>
              <w:tab w:val="right" w:pos="9639"/>
            </w:tabs>
            <w:spacing w:after="0"/>
            <w:jc w:val="left"/>
          </w:pPr>
          <w:r>
            <w:t>Moorabool Growth Management Committee Meeting</w:t>
          </w:r>
          <w:r w:rsidRPr="00CC0DF2">
            <w:t xml:space="preserve"> Agenda</w:t>
          </w:r>
        </w:p>
      </w:tc>
      <w:tc>
        <w:tcPr>
          <w:tcW w:w="1133" w:type="pct"/>
        </w:tcPr>
        <w:p w14:paraId="5C31CF97" w14:textId="77777777" w:rsidR="00627482" w:rsidRPr="00CC0DF2" w:rsidRDefault="00627482" w:rsidP="001971FD">
          <w:pPr>
            <w:tabs>
              <w:tab w:val="right" w:pos="9639"/>
            </w:tabs>
            <w:spacing w:after="0"/>
            <w:jc w:val="right"/>
          </w:pPr>
          <w:r>
            <w:t>3 March 2021</w:t>
          </w:r>
        </w:p>
      </w:tc>
    </w:tr>
  </w:tbl>
  <w:p w14:paraId="57FDD5D7" w14:textId="77777777" w:rsidR="00627482" w:rsidRDefault="00627482" w:rsidP="004A0246">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9100" w14:textId="77777777" w:rsidR="00627482" w:rsidRPr="009A51B1" w:rsidRDefault="00627482" w:rsidP="004A0246">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225E2F3B"/>
    <w:multiLevelType w:val="multilevel"/>
    <w:tmpl w:val="3334C674"/>
    <w:numStyleLink w:val="ICBulletList"/>
  </w:abstractNum>
  <w:abstractNum w:abstractNumId="7"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8"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2"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4"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6"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52409B4"/>
    <w:multiLevelType w:val="hybridMultilevel"/>
    <w:tmpl w:val="1B7E19D8"/>
    <w:lvl w:ilvl="0" w:tplc="16AC2984">
      <w:numFmt w:val="bulle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9" w15:restartNumberingAfterBreak="0">
    <w:nsid w:val="65DB50EB"/>
    <w:multiLevelType w:val="hybridMultilevel"/>
    <w:tmpl w:val="27A6933C"/>
    <w:lvl w:ilvl="0" w:tplc="0409000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1"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3"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3"/>
  </w:num>
  <w:num w:numId="4">
    <w:abstractNumId w:val="2"/>
  </w:num>
  <w:num w:numId="5">
    <w:abstractNumId w:val="2"/>
  </w:num>
  <w:num w:numId="6">
    <w:abstractNumId w:val="11"/>
  </w:num>
  <w:num w:numId="7">
    <w:abstractNumId w:val="4"/>
  </w:num>
  <w:num w:numId="8">
    <w:abstractNumId w:val="4"/>
  </w:num>
  <w:num w:numId="9">
    <w:abstractNumId w:val="4"/>
  </w:num>
  <w:num w:numId="10">
    <w:abstractNumId w:val="4"/>
  </w:num>
  <w:num w:numId="11">
    <w:abstractNumId w:val="4"/>
  </w:num>
  <w:num w:numId="12">
    <w:abstractNumId w:val="8"/>
  </w:num>
  <w:num w:numId="13">
    <w:abstractNumId w:val="9"/>
  </w:num>
  <w:num w:numId="14">
    <w:abstractNumId w:val="5"/>
  </w:num>
  <w:num w:numId="15">
    <w:abstractNumId w:val="12"/>
  </w:num>
  <w:num w:numId="16">
    <w:abstractNumId w:val="12"/>
  </w:num>
  <w:num w:numId="17">
    <w:abstractNumId w:val="12"/>
  </w:num>
  <w:num w:numId="18">
    <w:abstractNumId w:val="7"/>
  </w:num>
  <w:num w:numId="19">
    <w:abstractNumId w:val="23"/>
  </w:num>
  <w:num w:numId="20">
    <w:abstractNumId w:val="10"/>
  </w:num>
  <w:num w:numId="21">
    <w:abstractNumId w:val="16"/>
  </w:num>
  <w:num w:numId="22">
    <w:abstractNumId w:val="15"/>
  </w:num>
  <w:num w:numId="23">
    <w:abstractNumId w:val="22"/>
  </w:num>
  <w:num w:numId="24">
    <w:abstractNumId w:val="1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4"/>
  </w:num>
  <w:num w:numId="30">
    <w:abstractNumId w:val="14"/>
  </w:num>
  <w:num w:numId="31">
    <w:abstractNumId w:val="14"/>
  </w:num>
  <w:num w:numId="32">
    <w:abstractNumId w:val="14"/>
  </w:num>
  <w:num w:numId="33">
    <w:abstractNumId w:val="0"/>
  </w:num>
  <w:num w:numId="34">
    <w:abstractNumId w:val="0"/>
  </w:num>
  <w:num w:numId="35">
    <w:abstractNumId w:val="0"/>
  </w:num>
  <w:num w:numId="36">
    <w:abstractNumId w:val="0"/>
  </w:num>
  <w:num w:numId="37">
    <w:abstractNumId w:val="20"/>
  </w:num>
  <w:num w:numId="38">
    <w:abstractNumId w:val="20"/>
  </w:num>
  <w:num w:numId="39">
    <w:abstractNumId w:val="20"/>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6"/>
    <w:lvlOverride w:ilvl="0">
      <w:lvl w:ilvl="0">
        <w:start w:val="1"/>
        <w:numFmt w:val="bullet"/>
        <w:pStyle w:val="ICBulletList1"/>
        <w:lvlText w:val=""/>
        <w:lvlJc w:val="left"/>
        <w:pPr>
          <w:tabs>
            <w:tab w:val="num" w:pos="567"/>
          </w:tabs>
          <w:ind w:left="567" w:hanging="567"/>
        </w:pPr>
        <w:rPr>
          <w:rFonts w:ascii="Symbol" w:hAnsi="Symbol" w:hint="default"/>
          <w:color w:val="auto"/>
          <w:sz w:val="24"/>
        </w:rPr>
      </w:lvl>
    </w:lvlOverride>
  </w:num>
  <w:num w:numId="44">
    <w:abstractNumId w:val="6"/>
  </w:num>
  <w:num w:numId="45">
    <w:abstractNumId w:val="6"/>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hideSpellingErrors/>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86 Moorabool Growth Management Committee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9"/>
    <w:docVar w:name="dvCommitteeName" w:val="Moorabool Growth Management Committee"/>
    <w:docVar w:name="dvCommitteePhoneNumber" w:val=" "/>
    <w:docVar w:name="dvCommitteeQuorum" w:val=" "/>
    <w:docVar w:name="dvCommitteeText" w:val="S86 Moorabool Growth Management Committee Meeting"/>
    <w:docVar w:name="dvConfText" w:val=" "/>
    <w:docVar w:name="dvCouncillorsLoaded" w:val="False"/>
    <w:docVar w:name="dvDateLastMeeting" w:val="02 Dec 2020"/>
    <w:docVar w:name="dvDateMeeting" w:val="03 Mar 2021"/>
    <w:docVar w:name="dvDateMeetingFormatted" w:val=" "/>
    <w:docVar w:name="dvDateNextMeeting" w:val="02 Jun 2021"/>
    <w:docVar w:name="dvDocumentChanged" w:val="0"/>
    <w:docVar w:name="dvDoNotCheckIn" w:val="0"/>
    <w:docVar w:name="dvDraftMode" w:val="False"/>
    <w:docVar w:name="dvEDMSContainerID" w:val=" "/>
    <w:docVar w:name="dvEDRMSAlternateFolderIds" w:val=" "/>
    <w:docVar w:name="dvEDRMSDestinationFolderId" w:val=" "/>
    <w:docVar w:name="dvFileName" w:val="SMG_20210303_AGN_2195.DOCX"/>
    <w:docVar w:name="dvFileNamed" w:val="1"/>
    <w:docVar w:name="dvFileNumber" w:val=" "/>
    <w:docVar w:name="dvForceRevision" w:val="False"/>
    <w:docVar w:name="dvFullFilePath" w:val="\\mscazfs01\infocouncil$\Documents\Committees\SMG_20210303_AGN_2195.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Council Chamber, 15 Stead Street, Ballan"/>
    <w:docVar w:name="dvLocationWithSoftCarriageReturns" w:val="Council Chamber, 15 Stead Street, Ballan"/>
    <w:docVar w:name="dvMasterSeqItemNo" w:val="13"/>
    <w:docVar w:name="dvMeetingCycleId" w:val="1"/>
    <w:docVar w:name="dvMeetingNumber" w:val="0"/>
    <w:docVar w:name="dvMeetingScheduleId" w:val="2195"/>
    <w:docVar w:name="dvMeetingSheduleID" w:val="2195"/>
    <w:docVar w:name="dvMinuteNumberDefaultsToTrue" w:val="True"/>
    <w:docVar w:name="dvNoticeOfMeetingText" w:val="a S86 Moorabool Growth Management Committee Meeting"/>
    <w:docVar w:name="dvPaperId" w:val="2045"/>
    <w:docVar w:name="dvPaperText" w:val="Agenda"/>
    <w:docVar w:name="dvPaperType" w:val="Agenda"/>
    <w:docVar w:name="dvPlansAttachments" w:val="False"/>
    <w:docVar w:name="dvPreventEDMSFormFromDisplaying" w:val="0"/>
    <w:docVar w:name="dvProForma" w:val="False"/>
    <w:docVar w:name="dvProformaText" w:val=" "/>
    <w:docVar w:name="dvReportFrom" w:val="Executive Manager Community Planning &amp; Economic Development"/>
    <w:docVar w:name="dvReportName" w:val="12.2  Bacchus Marsh Growth Area Update"/>
    <w:docVar w:name="dvReportNumber" w:val="12"/>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4.00pm"/>
    <w:docVar w:name="dvTimeMeeting" w:val="4.00pm"/>
    <w:docVar w:name="dvTimeNextMeeting" w:val="4.00pm"/>
    <w:docVar w:name="dvUtility" w:val="0"/>
  </w:docVars>
  <w:rsids>
    <w:rsidRoot w:val="000479EF"/>
    <w:rsid w:val="00023874"/>
    <w:rsid w:val="0002608F"/>
    <w:rsid w:val="000331D7"/>
    <w:rsid w:val="00042F21"/>
    <w:rsid w:val="0004467E"/>
    <w:rsid w:val="000479EF"/>
    <w:rsid w:val="00054191"/>
    <w:rsid w:val="0005560F"/>
    <w:rsid w:val="0006121C"/>
    <w:rsid w:val="000631D8"/>
    <w:rsid w:val="000745B7"/>
    <w:rsid w:val="00075874"/>
    <w:rsid w:val="000A135B"/>
    <w:rsid w:val="000C5C7E"/>
    <w:rsid w:val="000D0EE3"/>
    <w:rsid w:val="001019BB"/>
    <w:rsid w:val="001020E7"/>
    <w:rsid w:val="00113A82"/>
    <w:rsid w:val="00134DEA"/>
    <w:rsid w:val="0014289D"/>
    <w:rsid w:val="00153ACC"/>
    <w:rsid w:val="00174893"/>
    <w:rsid w:val="001971FD"/>
    <w:rsid w:val="001A35E1"/>
    <w:rsid w:val="001B2253"/>
    <w:rsid w:val="001C62EE"/>
    <w:rsid w:val="001D3C36"/>
    <w:rsid w:val="001D3D96"/>
    <w:rsid w:val="001E6FA7"/>
    <w:rsid w:val="00201560"/>
    <w:rsid w:val="00236C7A"/>
    <w:rsid w:val="00256FD0"/>
    <w:rsid w:val="00262DED"/>
    <w:rsid w:val="0026341E"/>
    <w:rsid w:val="0027057D"/>
    <w:rsid w:val="00272D35"/>
    <w:rsid w:val="00272ED7"/>
    <w:rsid w:val="00293441"/>
    <w:rsid w:val="002B04C4"/>
    <w:rsid w:val="002B49DF"/>
    <w:rsid w:val="002B77D7"/>
    <w:rsid w:val="002C26CF"/>
    <w:rsid w:val="002D1A04"/>
    <w:rsid w:val="002D72B3"/>
    <w:rsid w:val="002E3FE0"/>
    <w:rsid w:val="002F04AA"/>
    <w:rsid w:val="00316D0E"/>
    <w:rsid w:val="0032214C"/>
    <w:rsid w:val="003225D4"/>
    <w:rsid w:val="003504BD"/>
    <w:rsid w:val="003603EB"/>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37D1D"/>
    <w:rsid w:val="0044684C"/>
    <w:rsid w:val="0047524C"/>
    <w:rsid w:val="004A0246"/>
    <w:rsid w:val="004B1BAB"/>
    <w:rsid w:val="004B4FE8"/>
    <w:rsid w:val="004B6CAA"/>
    <w:rsid w:val="004C79D1"/>
    <w:rsid w:val="004D068F"/>
    <w:rsid w:val="004E2749"/>
    <w:rsid w:val="004F3E76"/>
    <w:rsid w:val="004F74E0"/>
    <w:rsid w:val="00584714"/>
    <w:rsid w:val="0058602E"/>
    <w:rsid w:val="005A1A61"/>
    <w:rsid w:val="005B50E4"/>
    <w:rsid w:val="005B68AA"/>
    <w:rsid w:val="005C0256"/>
    <w:rsid w:val="005C247C"/>
    <w:rsid w:val="005D7310"/>
    <w:rsid w:val="005F6464"/>
    <w:rsid w:val="00605963"/>
    <w:rsid w:val="00606AE2"/>
    <w:rsid w:val="00606DF8"/>
    <w:rsid w:val="00612D6E"/>
    <w:rsid w:val="00616495"/>
    <w:rsid w:val="006272F6"/>
    <w:rsid w:val="00627482"/>
    <w:rsid w:val="00651493"/>
    <w:rsid w:val="006515FC"/>
    <w:rsid w:val="006631ED"/>
    <w:rsid w:val="006676B0"/>
    <w:rsid w:val="00670B12"/>
    <w:rsid w:val="00696E7D"/>
    <w:rsid w:val="006B7525"/>
    <w:rsid w:val="006D3E6E"/>
    <w:rsid w:val="006D5013"/>
    <w:rsid w:val="006D5A18"/>
    <w:rsid w:val="006E6504"/>
    <w:rsid w:val="00701E29"/>
    <w:rsid w:val="007040A2"/>
    <w:rsid w:val="00704EF5"/>
    <w:rsid w:val="00717FB7"/>
    <w:rsid w:val="0072509A"/>
    <w:rsid w:val="0076209B"/>
    <w:rsid w:val="00762213"/>
    <w:rsid w:val="0076622A"/>
    <w:rsid w:val="007820E7"/>
    <w:rsid w:val="007911C3"/>
    <w:rsid w:val="007A03D9"/>
    <w:rsid w:val="007B5613"/>
    <w:rsid w:val="007D1E4A"/>
    <w:rsid w:val="007D6989"/>
    <w:rsid w:val="007F0537"/>
    <w:rsid w:val="00810733"/>
    <w:rsid w:val="00811C27"/>
    <w:rsid w:val="00816D29"/>
    <w:rsid w:val="008230F7"/>
    <w:rsid w:val="008506F2"/>
    <w:rsid w:val="008533EA"/>
    <w:rsid w:val="00854F7F"/>
    <w:rsid w:val="00860E8A"/>
    <w:rsid w:val="00861158"/>
    <w:rsid w:val="00887F83"/>
    <w:rsid w:val="0089000F"/>
    <w:rsid w:val="0089111D"/>
    <w:rsid w:val="0089138D"/>
    <w:rsid w:val="008A714D"/>
    <w:rsid w:val="008C09DA"/>
    <w:rsid w:val="008C21DF"/>
    <w:rsid w:val="008D3F34"/>
    <w:rsid w:val="008F5C08"/>
    <w:rsid w:val="0093310E"/>
    <w:rsid w:val="009361AA"/>
    <w:rsid w:val="00937008"/>
    <w:rsid w:val="00954C9D"/>
    <w:rsid w:val="00956292"/>
    <w:rsid w:val="00974BEE"/>
    <w:rsid w:val="009879C9"/>
    <w:rsid w:val="009972B9"/>
    <w:rsid w:val="009A51B1"/>
    <w:rsid w:val="009A5E34"/>
    <w:rsid w:val="009A649E"/>
    <w:rsid w:val="009B10AD"/>
    <w:rsid w:val="009B7D39"/>
    <w:rsid w:val="00A01C86"/>
    <w:rsid w:val="00A03CF4"/>
    <w:rsid w:val="00A10962"/>
    <w:rsid w:val="00A166B2"/>
    <w:rsid w:val="00A16F77"/>
    <w:rsid w:val="00A20F58"/>
    <w:rsid w:val="00A47C6D"/>
    <w:rsid w:val="00A60ABD"/>
    <w:rsid w:val="00A91915"/>
    <w:rsid w:val="00AA7AED"/>
    <w:rsid w:val="00AC58A9"/>
    <w:rsid w:val="00AD227E"/>
    <w:rsid w:val="00AD232D"/>
    <w:rsid w:val="00AF2B5A"/>
    <w:rsid w:val="00B01653"/>
    <w:rsid w:val="00B034CC"/>
    <w:rsid w:val="00B269BD"/>
    <w:rsid w:val="00B31EA7"/>
    <w:rsid w:val="00B3535F"/>
    <w:rsid w:val="00B4725C"/>
    <w:rsid w:val="00BB3884"/>
    <w:rsid w:val="00C0613E"/>
    <w:rsid w:val="00C21867"/>
    <w:rsid w:val="00C37408"/>
    <w:rsid w:val="00C408C9"/>
    <w:rsid w:val="00C447F8"/>
    <w:rsid w:val="00C52EA9"/>
    <w:rsid w:val="00C5610C"/>
    <w:rsid w:val="00C91F70"/>
    <w:rsid w:val="00CA5BDC"/>
    <w:rsid w:val="00CB2E7D"/>
    <w:rsid w:val="00CB557B"/>
    <w:rsid w:val="00CC1D65"/>
    <w:rsid w:val="00CC4F91"/>
    <w:rsid w:val="00CE181A"/>
    <w:rsid w:val="00CF4A81"/>
    <w:rsid w:val="00D02C9B"/>
    <w:rsid w:val="00D1048A"/>
    <w:rsid w:val="00D15D4F"/>
    <w:rsid w:val="00D35EFD"/>
    <w:rsid w:val="00D53985"/>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5DB5C"/>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3">
    <w:name w:val="IC_TOC_3"/>
    <w:basedOn w:val="Normal"/>
    <w:rsid w:val="00A47C6D"/>
    <w:pPr>
      <w:ind w:left="851"/>
    </w:pPr>
    <w:rPr>
      <w:rFonts w:asciiTheme="minorHAnsi" w:hAnsiTheme="minorHAnsi"/>
    </w:rPr>
  </w:style>
  <w:style w:type="paragraph" w:customStyle="1" w:styleId="ICTOC1">
    <w:name w:val="IC_TOC_1"/>
    <w:basedOn w:val="Normal"/>
    <w:rsid w:val="00A47C6D"/>
    <w:pPr>
      <w:keepNext/>
      <w:tabs>
        <w:tab w:val="left" w:pos="851"/>
      </w:tabs>
      <w:spacing w:before="240" w:after="240"/>
      <w:ind w:left="851" w:hanging="851"/>
      <w:outlineLvl w:val="0"/>
    </w:pPr>
    <w:rPr>
      <w:b/>
      <w:caps/>
      <w:sz w:val="28"/>
    </w:rPr>
  </w:style>
  <w:style w:type="paragraph" w:styleId="TOC1">
    <w:name w:val="toc 1"/>
    <w:basedOn w:val="Normal"/>
    <w:next w:val="Normal"/>
    <w:autoRedefine/>
    <w:uiPriority w:val="39"/>
    <w:unhideWhenUsed/>
    <w:rsid w:val="007040A2"/>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7040A2"/>
    <w:pPr>
      <w:tabs>
        <w:tab w:val="left" w:pos="567"/>
        <w:tab w:val="left" w:pos="1418"/>
        <w:tab w:val="right" w:leader="dot" w:pos="9639"/>
      </w:tabs>
      <w:ind w:left="1418" w:right="567" w:hanging="851"/>
      <w:jc w:val="left"/>
    </w:pPr>
  </w:style>
  <w:style w:type="character" w:styleId="Hyperlink">
    <w:name w:val="Hyperlink"/>
    <w:basedOn w:val="DefaultParagraphFont"/>
    <w:uiPriority w:val="99"/>
    <w:unhideWhenUsed/>
    <w:rsid w:val="00627482"/>
    <w:rPr>
      <w:color w:val="0000FF" w:themeColor="hyperlink"/>
      <w:u w:val="single"/>
    </w:rPr>
  </w:style>
  <w:style w:type="table" w:customStyle="1" w:styleId="TableGrid1">
    <w:name w:val="Table Grid1"/>
    <w:basedOn w:val="TableNormal"/>
    <w:next w:val="TableGrid"/>
    <w:uiPriority w:val="59"/>
    <w:rsid w:val="008533E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1" ma:contentTypeDescription="Create a new document." ma:contentTypeScope="" ma:versionID="068d5a56f76914e66e8ab5d9ee5bf5b7">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3d04f85021c718579336f4ea521c5967"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5CD40-6239-419E-964F-BB7014BB76D5}">
  <ds:schemaRefs>
    <ds:schemaRef ds:uri="http://schemas.openxmlformats.org/officeDocument/2006/bibliography"/>
  </ds:schemaRefs>
</ds:datastoreItem>
</file>

<file path=customXml/itemProps2.xml><?xml version="1.0" encoding="utf-8"?>
<ds:datastoreItem xmlns:ds="http://schemas.openxmlformats.org/officeDocument/2006/customXml" ds:itemID="{52346DF2-E28B-4DAB-90CA-2E42D8335F91}"/>
</file>

<file path=customXml/itemProps3.xml><?xml version="1.0" encoding="utf-8"?>
<ds:datastoreItem xmlns:ds="http://schemas.openxmlformats.org/officeDocument/2006/customXml" ds:itemID="{839078BE-1F69-4B7A-9014-0341E42FF49C}"/>
</file>

<file path=customXml/itemProps4.xml><?xml version="1.0" encoding="utf-8"?>
<ds:datastoreItem xmlns:ds="http://schemas.openxmlformats.org/officeDocument/2006/customXml" ds:itemID="{073FA76B-4BB3-4330-B937-39F1BDC840AB}"/>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Moorabool</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S86 Moorabool Growth Management Committee Meeting - 3 00 2021</dc:title>
  <dc:creator>Skye Taylor</dc:creator>
  <cp:lastModifiedBy>Skye Taylor</cp:lastModifiedBy>
  <cp:revision>4</cp:revision>
  <cp:lastPrinted>2021-02-25T04:00:00Z</cp:lastPrinted>
  <dcterms:created xsi:type="dcterms:W3CDTF">2021-02-25T03:45:00Z</dcterms:created>
  <dcterms:modified xsi:type="dcterms:W3CDTF">2021-02-25T04:00:00Z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true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 S86 Moorabool Growth Management Committee Meeting</vt:lpwstr>
  </property>
  <property fmtid="{D5CDD505-2E9C-101B-9397-08002B2CF9AE}" pid="15" name="AgendaText">
    <vt:lpwstr>S86 Moorabool Growth Management Committee Meeting</vt:lpwstr>
  </property>
  <property fmtid="{D5CDD505-2E9C-101B-9397-08002B2CF9AE}" pid="16" name="AorAnBeforeOrdinaryText">
    <vt:lpwstr>a</vt:lpwstr>
  </property>
  <property fmtid="{D5CDD505-2E9C-101B-9397-08002B2CF9AE}" pid="17" name="PaperId">
    <vt:lpwstr>2045</vt:lpwstr>
  </property>
  <property fmtid="{D5CDD505-2E9C-101B-9397-08002B2CF9AE}" pid="18" name="CommitteeText">
    <vt:lpwstr>S86 Moorabool Growth Management Committee Meeting</vt:lpwstr>
  </property>
  <property fmtid="{D5CDD505-2E9C-101B-9397-08002B2CF9AE}" pid="19" name="SignerName">
    <vt:lpwstr>Derek Madden</vt:lpwstr>
  </property>
  <property fmtid="{D5CDD505-2E9C-101B-9397-08002B2CF9AE}" pid="20" name="SignerTitle">
    <vt:lpwstr>Chief Executive Officer</vt:lpwstr>
  </property>
  <property fmtid="{D5CDD505-2E9C-101B-9397-08002B2CF9AE}" pid="21" name="CommitteeName">
    <vt:lpwstr>Moorabool Growth Management Committee</vt:lpwstr>
  </property>
  <property fmtid="{D5CDD505-2E9C-101B-9397-08002B2CF9AE}" pid="22" name="CommitteeID">
    <vt:lpwstr>9</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03 Mar 2021</vt:lpwstr>
  </property>
  <property fmtid="{D5CDD505-2E9C-101B-9397-08002B2CF9AE}" pid="27" name="MeetingNumber">
    <vt:lpwstr>0</vt:lpwstr>
  </property>
  <property fmtid="{D5CDD505-2E9C-101B-9397-08002B2CF9AE}" pid="28" name="Special">
    <vt:lpwstr>False</vt:lpwstr>
  </property>
  <property fmtid="{D5CDD505-2E9C-101B-9397-08002B2CF9AE}" pid="29" name="MeetingScheduleId">
    <vt:lpwstr>2195</vt:lpwstr>
  </property>
  <property fmtid="{D5CDD505-2E9C-101B-9397-08002B2CF9AE}" pid="30" name="MeetingCycleId">
    <vt:lpwstr>1</vt:lpwstr>
  </property>
  <property fmtid="{D5CDD505-2E9C-101B-9397-08002B2CF9AE}" pid="31" name="Location">
    <vt:lpwstr>Council Chamber, 15 Stead Street, Ballan</vt:lpwstr>
  </property>
  <property fmtid="{D5CDD505-2E9C-101B-9397-08002B2CF9AE}" pid="32" name="LocationWithCommas">
    <vt:lpwstr>Council Chamber, 15 Stead Street, Ballan</vt:lpwstr>
  </property>
  <property fmtid="{D5CDD505-2E9C-101B-9397-08002B2CF9AE}" pid="33" name="LocationWithSoftCarriageReturns">
    <vt:lpwstr>Council Chamber, 15 Stead Street, Ballan</vt:lpwstr>
  </property>
  <property fmtid="{D5CDD505-2E9C-101B-9397-08002B2CF9AE}" pid="34" name="TimeMeeting">
    <vt:lpwstr>4.00pm</vt:lpwstr>
  </property>
  <property fmtid="{D5CDD505-2E9C-101B-9397-08002B2CF9AE}" pid="35" name="TimeNextMeeting">
    <vt:lpwstr>4.00pm</vt:lpwstr>
  </property>
  <property fmtid="{D5CDD505-2E9C-101B-9397-08002B2CF9AE}" pid="36" name="TimeLastMeeting">
    <vt:lpwstr>4.00pm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False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2195</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False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 </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MasterSeqItemNo">
    <vt:lpwstr>13</vt:lpwstr>
  </property>
  <property fmtid="{D5CDD505-2E9C-101B-9397-08002B2CF9AE}" pid="59" name="DateLastMeeting">
    <vt:lpwstr>02 Dec 2020</vt:lpwstr>
  </property>
  <property fmtid="{D5CDD505-2E9C-101B-9397-08002B2CF9AE}" pid="60" name="LocationLastMeeting">
    <vt:lpwstr>Council Chamber, 15 Stead Street, Ballan</vt:lpwstr>
  </property>
  <property fmtid="{D5CDD505-2E9C-101B-9397-08002B2CF9AE}" pid="61" name="LocationLastMeetingWithCommas">
    <vt:lpwstr>Council Chamber, 15 Stead Street, Ballan</vt:lpwstr>
  </property>
  <property fmtid="{D5CDD505-2E9C-101B-9397-08002B2CF9AE}" pid="62" name="LocationLastMeetingWithSoftCarriageReturns">
    <vt:lpwstr>Council Chamber, 15 Stead Street, Ballan</vt:lpwstr>
  </property>
  <property fmtid="{D5CDD505-2E9C-101B-9397-08002B2CF9AE}" pid="63" name="DateNextMeeting">
    <vt:lpwstr>02 Jun 2021</vt:lpwstr>
  </property>
  <property fmtid="{D5CDD505-2E9C-101B-9397-08002B2CF9AE}" pid="64" name="LocationNextMeeting">
    <vt:lpwstr>Council Chamber, 15 Stead Street, Ballan</vt:lpwstr>
  </property>
  <property fmtid="{D5CDD505-2E9C-101B-9397-08002B2CF9AE}" pid="65" name="LocationNextMeetingWithCommas">
    <vt:lpwstr>Council Chamber, 15 Stead Street, Ballan</vt:lpwstr>
  </property>
  <property fmtid="{D5CDD505-2E9C-101B-9397-08002B2CF9AE}" pid="66" name="LocationNextMeetingWithSoftCarriageReturns">
    <vt:lpwstr>Council Chamber, 15 Stead Street, Ballan</vt:lpwstr>
  </property>
  <property fmtid="{D5CDD505-2E9C-101B-9397-08002B2CF9AE}" pid="67" name="InfocouncilVersion">
    <vt:lpwstr>7.6.4</vt:lpwstr>
  </property>
  <property fmtid="{D5CDD505-2E9C-101B-9397-08002B2CF9AE}" pid="68" name="ReportFrom">
    <vt:lpwstr>Executive Manager Community Planning &amp; Economic Development</vt:lpwstr>
  </property>
  <property fmtid="{D5CDD505-2E9C-101B-9397-08002B2CF9AE}" pid="69" name="ReportName">
    <vt:lpwstr>12.2  Bacchus Marsh Growth Area Update</vt:lpwstr>
  </property>
  <property fmtid="{D5CDD505-2E9C-101B-9397-08002B2CF9AE}" pid="70" name="ReportNumber">
    <vt:lpwstr>12</vt:lpwstr>
  </property>
  <property fmtid="{D5CDD505-2E9C-101B-9397-08002B2CF9AE}" pid="71" name="ReportTo">
    <vt:lpwstr>General Manager</vt:lpwstr>
  </property>
  <property fmtid="{D5CDD505-2E9C-101B-9397-08002B2CF9AE}" pid="72" name="PDF2_ReportName_N_998">
    <vt:lpwstr>Recommendation to close the meeting</vt:lpwstr>
  </property>
  <property fmtid="{D5CDD505-2E9C-101B-9397-08002B2CF9AE}" pid="73" name="ProformaText">
    <vt:lpwstr> </vt:lpwstr>
  </property>
  <property fmtid="{D5CDD505-2E9C-101B-9397-08002B2CF9AE}" pid="74" name="ForceRevision">
    <vt:lpwstr>False</vt:lpwstr>
  </property>
  <property fmtid="{D5CDD505-2E9C-101B-9397-08002B2CF9AE}" pid="75" name="FullFilePath">
    <vt:lpwstr>\\mscazfs01\infocouncil$\Documents\Committees\SMG_20210303_AGN_2195.DOCX</vt:lpwstr>
  </property>
  <property fmtid="{D5CDD505-2E9C-101B-9397-08002B2CF9AE}" pid="76" name="FileName">
    <vt:lpwstr>SMG_20210303_AGN_2195.DOCX</vt:lpwstr>
  </property>
  <property fmtid="{D5CDD505-2E9C-101B-9397-08002B2CF9AE}" pid="77" name="ContentTypeId">
    <vt:lpwstr>0x01010092CA16A316B88E4CA7375B8611C8D8AD</vt:lpwstr>
  </property>
</Properties>
</file>