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8236591"/>
    <w:bookmarkStart w:id="1" w:name="_Hlk5782116"/>
    <w:p w14:paraId="27CC16EE" w14:textId="77777777" w:rsidR="00A63245" w:rsidRPr="00714443" w:rsidRDefault="00A63245" w:rsidP="00A63245">
      <w:pPr>
        <w:pStyle w:val="Heading1"/>
        <w:rPr>
          <w:rFonts w:ascii="Tahoma" w:hAnsi="Tahoma" w:cs="Tahoma"/>
          <w:b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FF4C42" wp14:editId="2E1D41D7">
                <wp:simplePos x="0" y="0"/>
                <wp:positionH relativeFrom="margin">
                  <wp:posOffset>-85725</wp:posOffset>
                </wp:positionH>
                <wp:positionV relativeFrom="paragraph">
                  <wp:posOffset>83820</wp:posOffset>
                </wp:positionV>
                <wp:extent cx="5858510" cy="381000"/>
                <wp:effectExtent l="0" t="0" r="889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75BF9" id="Rectangle 50" o:spid="_x0000_s1026" style="position:absolute;margin-left:-6.75pt;margin-top:6.6pt;width:461.3pt;height:30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color w:val="FFFFFF" w:themeColor="background1"/>
        </w:rPr>
        <w:t xml:space="preserve">ACCESSIBLE </w:t>
      </w:r>
      <w:bookmarkEnd w:id="0"/>
      <w:r>
        <w:rPr>
          <w:rFonts w:ascii="Tahoma" w:hAnsi="Tahoma" w:cs="Tahoma"/>
          <w:b/>
          <w:color w:val="FFFFFF" w:themeColor="background1"/>
        </w:rPr>
        <w:t>EVENTS CHECKLISTS</w:t>
      </w:r>
    </w:p>
    <w:bookmarkEnd w:id="1"/>
    <w:p w14:paraId="5B9882AC" w14:textId="77777777" w:rsidR="00A63245" w:rsidRDefault="00A63245" w:rsidP="00A63245">
      <w:pPr>
        <w:jc w:val="both"/>
        <w:rPr>
          <w:b/>
        </w:rPr>
      </w:pPr>
    </w:p>
    <w:p w14:paraId="04D9F500" w14:textId="77777777" w:rsidR="00A63245" w:rsidRDefault="00A63245" w:rsidP="00A63245">
      <w:pPr>
        <w:jc w:val="both"/>
        <w:rPr>
          <w:sz w:val="24"/>
        </w:rPr>
      </w:pPr>
      <w:r>
        <w:rPr>
          <w:sz w:val="24"/>
        </w:rPr>
        <w:t xml:space="preserve">When planning activities, ensure the following checklist items are considered. </w:t>
      </w:r>
    </w:p>
    <w:tbl>
      <w:tblPr>
        <w:tblStyle w:val="TableGrid"/>
        <w:tblpPr w:leftFromText="180" w:rightFromText="180" w:vertAnchor="text" w:horzAnchor="margin" w:tblpY="119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63245" w:rsidRPr="00757076" w14:paraId="0D87DF69" w14:textId="77777777" w:rsidTr="00B54032">
        <w:tc>
          <w:tcPr>
            <w:tcW w:w="562" w:type="dxa"/>
            <w:shd w:val="clear" w:color="auto" w:fill="262626" w:themeFill="text1" w:themeFillTint="D9"/>
          </w:tcPr>
          <w:p w14:paraId="3898C5C9" w14:textId="77777777" w:rsidR="00A63245" w:rsidRPr="00C84834" w:rsidRDefault="00A63245" w:rsidP="00B540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Yes</w:t>
            </w:r>
          </w:p>
        </w:tc>
        <w:tc>
          <w:tcPr>
            <w:tcW w:w="8505" w:type="dxa"/>
            <w:shd w:val="clear" w:color="auto" w:fill="262626" w:themeFill="text1" w:themeFillTint="D9"/>
          </w:tcPr>
          <w:p w14:paraId="57E8801E" w14:textId="77777777" w:rsidR="00A63245" w:rsidRPr="00C84834" w:rsidRDefault="00A63245" w:rsidP="00B540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Checklist Item</w:t>
            </w:r>
          </w:p>
        </w:tc>
      </w:tr>
      <w:tr w:rsidR="00A63245" w:rsidRPr="00757076" w14:paraId="7CFF1289" w14:textId="77777777" w:rsidTr="00B5403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09270D3" w14:textId="77777777" w:rsidR="00A63245" w:rsidRPr="00796C40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Signage</w:t>
            </w:r>
          </w:p>
        </w:tc>
      </w:tr>
      <w:tr w:rsidR="00A63245" w:rsidRPr="00757076" w14:paraId="20508A86" w14:textId="77777777" w:rsidTr="00B54032">
        <w:tc>
          <w:tcPr>
            <w:tcW w:w="562" w:type="dxa"/>
          </w:tcPr>
          <w:p w14:paraId="60770156" w14:textId="77777777" w:rsidR="00A63245" w:rsidRPr="00757076" w:rsidRDefault="00000000" w:rsidP="00B54032">
            <w:pPr>
              <w:rPr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5070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4C5053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07B2BEA" w14:textId="77777777" w:rsidR="00A63245" w:rsidRPr="00796C40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Is it clear and located for someone in a seated position?</w:t>
            </w:r>
          </w:p>
        </w:tc>
      </w:tr>
      <w:tr w:rsidR="00A63245" w:rsidRPr="00757076" w14:paraId="4AFB46AA" w14:textId="77777777" w:rsidTr="00B54032">
        <w:tc>
          <w:tcPr>
            <w:tcW w:w="562" w:type="dxa"/>
          </w:tcPr>
          <w:p w14:paraId="4CDEFA57" w14:textId="77777777" w:rsidR="00A63245" w:rsidRPr="00757076" w:rsidRDefault="00000000" w:rsidP="00B54032">
            <w:pPr>
              <w:rPr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12813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4C5053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136B645" w14:textId="77777777" w:rsidR="00A63245" w:rsidRPr="00796C40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Are the letters in non-serif font, and written in upper and lower case? (don’t make it all capitals)</w:t>
            </w:r>
          </w:p>
        </w:tc>
      </w:tr>
      <w:tr w:rsidR="00A63245" w:rsidRPr="00757076" w14:paraId="433D490F" w14:textId="77777777" w:rsidTr="00B5403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4D2BA2E" w14:textId="77777777" w:rsidR="00A63245" w:rsidRPr="00796C40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Site Maps</w:t>
            </w:r>
          </w:p>
        </w:tc>
      </w:tr>
      <w:tr w:rsidR="00A63245" w:rsidRPr="00757076" w14:paraId="43B5A214" w14:textId="77777777" w:rsidTr="00B54032">
        <w:tc>
          <w:tcPr>
            <w:tcW w:w="562" w:type="dxa"/>
          </w:tcPr>
          <w:p w14:paraId="21288FD4" w14:textId="77777777" w:rsidR="00A63245" w:rsidRDefault="00000000" w:rsidP="00B54032">
            <w:pPr>
              <w:rPr>
                <w:rFonts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6055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4C5053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C228784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indicated where the roads are closed?</w:t>
            </w:r>
          </w:p>
        </w:tc>
      </w:tr>
      <w:tr w:rsidR="00A63245" w:rsidRPr="00757076" w14:paraId="2F686692" w14:textId="77777777" w:rsidTr="00B54032">
        <w:tc>
          <w:tcPr>
            <w:tcW w:w="562" w:type="dxa"/>
          </w:tcPr>
          <w:p w14:paraId="2A17ABEA" w14:textId="77777777" w:rsidR="00A63245" w:rsidRPr="00757076" w:rsidRDefault="00000000" w:rsidP="00B54032">
            <w:pPr>
              <w:rPr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134948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4C5053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692AF0E5" w14:textId="77777777" w:rsidR="00A63245" w:rsidRPr="00796C40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indicated drop off points for people with a disability or frail older adults?</w:t>
            </w:r>
          </w:p>
        </w:tc>
      </w:tr>
      <w:tr w:rsidR="00A63245" w:rsidRPr="00757076" w14:paraId="2DD581FC" w14:textId="77777777" w:rsidTr="00B54032">
        <w:tc>
          <w:tcPr>
            <w:tcW w:w="562" w:type="dxa"/>
          </w:tcPr>
          <w:p w14:paraId="5333BFA9" w14:textId="77777777" w:rsidR="00A63245" w:rsidRPr="004C5053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16064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4C5053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034CA152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indicated the location of accessible public toilets?</w:t>
            </w:r>
          </w:p>
        </w:tc>
      </w:tr>
      <w:tr w:rsidR="00A63245" w:rsidRPr="00757076" w14:paraId="50107C2F" w14:textId="77777777" w:rsidTr="00B54032">
        <w:tc>
          <w:tcPr>
            <w:tcW w:w="562" w:type="dxa"/>
          </w:tcPr>
          <w:p w14:paraId="72E8670E" w14:textId="77777777" w:rsidR="00A63245" w:rsidRPr="004C5053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18820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8C67201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indicated the location of the accessible parking bays and other parking?</w:t>
            </w:r>
          </w:p>
        </w:tc>
      </w:tr>
      <w:tr w:rsidR="00A63245" w:rsidRPr="00757076" w14:paraId="49DF1F48" w14:textId="77777777" w:rsidTr="00B54032">
        <w:tc>
          <w:tcPr>
            <w:tcW w:w="562" w:type="dxa"/>
          </w:tcPr>
          <w:p w14:paraId="2378FF87" w14:textId="77777777" w:rsidR="00A63245" w:rsidRPr="004C5053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11315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73EF9975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indicated the occasional seating or shaded areas?</w:t>
            </w:r>
          </w:p>
        </w:tc>
      </w:tr>
      <w:tr w:rsidR="00A63245" w:rsidRPr="00757076" w14:paraId="4DC330B1" w14:textId="77777777" w:rsidTr="00B5403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FBFD7B7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Invitations and Promotional Materials</w:t>
            </w:r>
          </w:p>
        </w:tc>
      </w:tr>
      <w:tr w:rsidR="00481F1E" w:rsidRPr="00757076" w14:paraId="7D9B9B12" w14:textId="77777777" w:rsidTr="00B54032">
        <w:tc>
          <w:tcPr>
            <w:tcW w:w="562" w:type="dxa"/>
          </w:tcPr>
          <w:p w14:paraId="26225035" w14:textId="41B17E68" w:rsidR="00481F1E" w:rsidRDefault="00481F1E" w:rsidP="00B54032">
            <w:pPr>
              <w:rPr>
                <w:rFonts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148716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0D6BDA1F" w14:textId="22BF4DD6" w:rsidR="00481F1E" w:rsidRDefault="00481F1E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added a</w:t>
            </w:r>
            <w:r w:rsidRPr="00481F1E">
              <w:rPr>
                <w:color w:val="262626" w:themeColor="text1" w:themeTint="D9"/>
              </w:rPr>
              <w:t>n accessibility statemen</w:t>
            </w:r>
            <w:r>
              <w:rPr>
                <w:color w:val="262626" w:themeColor="text1" w:themeTint="D9"/>
              </w:rPr>
              <w:t>t</w:t>
            </w:r>
            <w:r w:rsidRPr="00481F1E">
              <w:rPr>
                <w:color w:val="262626" w:themeColor="text1" w:themeTint="D9"/>
              </w:rPr>
              <w:t>, to let readers know other formats are available and how to obtain them via telephone, email or website</w:t>
            </w:r>
            <w:r>
              <w:rPr>
                <w:color w:val="262626" w:themeColor="text1" w:themeTint="D9"/>
              </w:rPr>
              <w:t>?</w:t>
            </w:r>
          </w:p>
        </w:tc>
      </w:tr>
      <w:tr w:rsidR="00905CE7" w:rsidRPr="00757076" w14:paraId="77243F8A" w14:textId="77777777" w:rsidTr="00B54032">
        <w:tc>
          <w:tcPr>
            <w:tcW w:w="562" w:type="dxa"/>
          </w:tcPr>
          <w:p w14:paraId="514CC3CE" w14:textId="2C27F153" w:rsidR="00905CE7" w:rsidRDefault="00905CE7" w:rsidP="00B54032">
            <w:pPr>
              <w:rPr>
                <w:rFonts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17139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09009A18" w14:textId="40EE0CEB" w:rsidR="00905CE7" w:rsidRDefault="00905CE7" w:rsidP="00B54032">
            <w:pPr>
              <w:rPr>
                <w:color w:val="262626" w:themeColor="text1" w:themeTint="D9"/>
              </w:rPr>
            </w:pPr>
            <w:r w:rsidRPr="00905CE7">
              <w:rPr>
                <w:color w:val="262626" w:themeColor="text1" w:themeTint="D9"/>
              </w:rPr>
              <w:t>Have you included an offer to provide accessibility aids and/or support in an accessibility statement on the invitation?</w:t>
            </w:r>
          </w:p>
        </w:tc>
      </w:tr>
      <w:tr w:rsidR="00A63245" w:rsidRPr="00757076" w14:paraId="3124DE9C" w14:textId="77777777" w:rsidTr="00B54032">
        <w:tc>
          <w:tcPr>
            <w:tcW w:w="562" w:type="dxa"/>
          </w:tcPr>
          <w:p w14:paraId="542FCC64" w14:textId="77777777" w:rsidR="00A63245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101626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8C10D37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Are universal symbols of access used?</w:t>
            </w:r>
          </w:p>
        </w:tc>
      </w:tr>
      <w:tr w:rsidR="00A63245" w:rsidRPr="00757076" w14:paraId="62F90515" w14:textId="77777777" w:rsidTr="00B54032">
        <w:tc>
          <w:tcPr>
            <w:tcW w:w="562" w:type="dxa"/>
          </w:tcPr>
          <w:p w14:paraId="6E7CC22A" w14:textId="77777777" w:rsidR="00A63245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75983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331A7A4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mentioned that the venue is ‘accessible’?</w:t>
            </w:r>
          </w:p>
        </w:tc>
      </w:tr>
      <w:tr w:rsidR="00A63245" w:rsidRPr="00757076" w14:paraId="31667961" w14:textId="77777777" w:rsidTr="00B54032">
        <w:tc>
          <w:tcPr>
            <w:tcW w:w="562" w:type="dxa"/>
          </w:tcPr>
          <w:p w14:paraId="0644F3EA" w14:textId="77777777" w:rsidR="00A63245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21550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1E4E0019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asked if guests have any support needs?</w:t>
            </w:r>
          </w:p>
        </w:tc>
      </w:tr>
      <w:tr w:rsidR="00A63245" w:rsidRPr="00757076" w14:paraId="22AAB2D9" w14:textId="77777777" w:rsidTr="00B54032">
        <w:tc>
          <w:tcPr>
            <w:tcW w:w="562" w:type="dxa"/>
          </w:tcPr>
          <w:p w14:paraId="434B3DDA" w14:textId="77777777" w:rsidR="00A63245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14871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3890B634" w14:textId="653EAB49" w:rsidR="00A63245" w:rsidRDefault="00C04055" w:rsidP="00C04055">
            <w:pPr>
              <w:rPr>
                <w:color w:val="262626" w:themeColor="text1" w:themeTint="D9"/>
              </w:rPr>
            </w:pPr>
            <w:r w:rsidRPr="00C04055">
              <w:rPr>
                <w:color w:val="262626" w:themeColor="text1" w:themeTint="D9"/>
              </w:rPr>
              <w:t>Do you have an RSVP system for people who are deaf or hard of hearing, including TTY (teletypewriter), National Relay Service or text messaging facilities?</w:t>
            </w:r>
          </w:p>
        </w:tc>
      </w:tr>
      <w:tr w:rsidR="00A63245" w:rsidRPr="00757076" w14:paraId="7493B643" w14:textId="77777777" w:rsidTr="00B54032">
        <w:tc>
          <w:tcPr>
            <w:tcW w:w="562" w:type="dxa"/>
          </w:tcPr>
          <w:p w14:paraId="099BED07" w14:textId="77777777" w:rsidR="00A63245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11751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3DE0CFE1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advertised the costs and various pricing e.g. for seniors, concession holders, etc?</w:t>
            </w:r>
          </w:p>
        </w:tc>
      </w:tr>
      <w:tr w:rsidR="00A63245" w:rsidRPr="00757076" w14:paraId="0EB2BBA3" w14:textId="77777777" w:rsidTr="00B54032">
        <w:tc>
          <w:tcPr>
            <w:tcW w:w="562" w:type="dxa"/>
          </w:tcPr>
          <w:p w14:paraId="61C42C23" w14:textId="3EF43DB1" w:rsidR="00A63245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81949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273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3DDE2809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advertised that Companion Cards can be used?</w:t>
            </w:r>
          </w:p>
        </w:tc>
      </w:tr>
      <w:tr w:rsidR="00964273" w:rsidRPr="00757076" w14:paraId="1415A3DA" w14:textId="77777777" w:rsidTr="00B54032">
        <w:tc>
          <w:tcPr>
            <w:tcW w:w="562" w:type="dxa"/>
          </w:tcPr>
          <w:p w14:paraId="19011EC5" w14:textId="1039951A" w:rsidR="00964273" w:rsidRDefault="00964273" w:rsidP="00B54032">
            <w:pPr>
              <w:rPr>
                <w:rFonts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50544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B0619B9" w14:textId="760EA998" w:rsidR="00964273" w:rsidRDefault="0000407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For online advertising, have you used alt text</w:t>
            </w:r>
            <w:r w:rsidR="00C46AF6">
              <w:rPr>
                <w:color w:val="262626" w:themeColor="text1" w:themeTint="D9"/>
              </w:rPr>
              <w:t>?</w:t>
            </w:r>
          </w:p>
        </w:tc>
      </w:tr>
      <w:tr w:rsidR="00C46AF6" w:rsidRPr="00757076" w14:paraId="63D2B0A2" w14:textId="77777777" w:rsidTr="00B54032">
        <w:tc>
          <w:tcPr>
            <w:tcW w:w="562" w:type="dxa"/>
          </w:tcPr>
          <w:p w14:paraId="00829CEF" w14:textId="6A6CC51E" w:rsidR="00C46AF6" w:rsidRDefault="00C46AF6" w:rsidP="00B54032">
            <w:pPr>
              <w:rPr>
                <w:rFonts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183918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DCB1ADF" w14:textId="51A5B791" w:rsidR="00C46AF6" w:rsidRDefault="00D37CAE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</w:t>
            </w:r>
            <w:r w:rsidRPr="00D37CAE">
              <w:rPr>
                <w:color w:val="262626" w:themeColor="text1" w:themeTint="D9"/>
              </w:rPr>
              <w:t>nformation on a video or animation may be better for some people than written information</w:t>
            </w:r>
            <w:r>
              <w:rPr>
                <w:color w:val="262626" w:themeColor="text1" w:themeTint="D9"/>
              </w:rPr>
              <w:t xml:space="preserve">. </w:t>
            </w:r>
          </w:p>
        </w:tc>
      </w:tr>
      <w:tr w:rsidR="00A63245" w:rsidRPr="00757076" w14:paraId="7E1E0717" w14:textId="77777777" w:rsidTr="00B5403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9D511EF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Outdoor Venue</w:t>
            </w:r>
          </w:p>
        </w:tc>
      </w:tr>
      <w:tr w:rsidR="00A63245" w:rsidRPr="00757076" w14:paraId="7E127224" w14:textId="77777777" w:rsidTr="00B54032">
        <w:tc>
          <w:tcPr>
            <w:tcW w:w="562" w:type="dxa"/>
          </w:tcPr>
          <w:p w14:paraId="6102F491" w14:textId="77777777" w:rsidR="00A63245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50575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210A1B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96D3837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Is there a drop off area for people with a disability and frail older people close to the entry?</w:t>
            </w:r>
          </w:p>
        </w:tc>
      </w:tr>
      <w:tr w:rsidR="00A63245" w:rsidRPr="00757076" w14:paraId="1C3C10DC" w14:textId="77777777" w:rsidTr="00B54032">
        <w:tc>
          <w:tcPr>
            <w:tcW w:w="562" w:type="dxa"/>
          </w:tcPr>
          <w:p w14:paraId="24B1B8F4" w14:textId="77777777" w:rsidR="00A63245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10313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210A1B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1113571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Are there clearly marked accessible parking bays available?</w:t>
            </w:r>
          </w:p>
        </w:tc>
      </w:tr>
      <w:tr w:rsidR="00A63245" w:rsidRPr="00757076" w14:paraId="54B8AFE9" w14:textId="77777777" w:rsidTr="00B54032">
        <w:tc>
          <w:tcPr>
            <w:tcW w:w="562" w:type="dxa"/>
          </w:tcPr>
          <w:p w14:paraId="475F9579" w14:textId="77777777" w:rsidR="00A63245" w:rsidRPr="00210A1B" w:rsidRDefault="00000000" w:rsidP="00B54032">
            <w:pPr>
              <w:rPr>
                <w:rFonts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211045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210A1B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38F61CB9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Does the approach to the venue have a firm level surface? (no loose gravel)</w:t>
            </w:r>
          </w:p>
        </w:tc>
      </w:tr>
      <w:tr w:rsidR="00A63245" w:rsidRPr="00757076" w14:paraId="3FB70DE0" w14:textId="77777777" w:rsidTr="00B54032">
        <w:tc>
          <w:tcPr>
            <w:tcW w:w="562" w:type="dxa"/>
          </w:tcPr>
          <w:p w14:paraId="4C415B28" w14:textId="77777777" w:rsidR="00A63245" w:rsidRPr="00210A1B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6276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E94EF0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0252DB63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Is the signage outside and inside the venue large, clear and easy to read?</w:t>
            </w:r>
          </w:p>
        </w:tc>
      </w:tr>
      <w:tr w:rsidR="00A63245" w:rsidRPr="00757076" w14:paraId="43664997" w14:textId="77777777" w:rsidTr="00B54032">
        <w:tc>
          <w:tcPr>
            <w:tcW w:w="562" w:type="dxa"/>
          </w:tcPr>
          <w:p w14:paraId="6C9C2AF5" w14:textId="77777777" w:rsidR="00A63245" w:rsidRPr="00210A1B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5960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E94EF0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3E28EF04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Is there a site map for disability access directions?</w:t>
            </w:r>
          </w:p>
        </w:tc>
      </w:tr>
      <w:tr w:rsidR="00A63245" w:rsidRPr="00757076" w14:paraId="1305FBFD" w14:textId="77777777" w:rsidTr="00B54032">
        <w:tc>
          <w:tcPr>
            <w:tcW w:w="562" w:type="dxa"/>
          </w:tcPr>
          <w:p w14:paraId="4621F73A" w14:textId="77777777" w:rsidR="00A63245" w:rsidRPr="00210A1B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12304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E94EF0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0164FF4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Have you organised an accessible portable toilet?</w:t>
            </w:r>
          </w:p>
        </w:tc>
      </w:tr>
      <w:tr w:rsidR="00A63245" w:rsidRPr="00757076" w14:paraId="4A74DC5E" w14:textId="77777777" w:rsidTr="00B54032">
        <w:tc>
          <w:tcPr>
            <w:tcW w:w="562" w:type="dxa"/>
          </w:tcPr>
          <w:p w14:paraId="67A0E329" w14:textId="52F79977" w:rsidR="00A63245" w:rsidRPr="00E94EF0" w:rsidRDefault="00000000" w:rsidP="00B54032">
            <w:pPr>
              <w:rPr>
                <w:rFonts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3976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1D1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2379C53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If there are stalls, are they at a wheelchair friendly height?</w:t>
            </w:r>
          </w:p>
        </w:tc>
      </w:tr>
      <w:tr w:rsidR="00A63245" w:rsidRPr="00757076" w14:paraId="6B0B5437" w14:textId="77777777" w:rsidTr="00B54032">
        <w:tc>
          <w:tcPr>
            <w:tcW w:w="562" w:type="dxa"/>
          </w:tcPr>
          <w:p w14:paraId="0036CF2E" w14:textId="77777777" w:rsidR="00A63245" w:rsidRPr="00210A1B" w:rsidRDefault="00000000" w:rsidP="00B54032">
            <w:pPr>
              <w:rPr>
                <w:rFonts w:ascii="MS Gothic" w:eastAsia="MS Gothic" w:hAnsi="MS Gothic" w:cs="Arial"/>
                <w:color w:val="262626" w:themeColor="text1" w:themeTint="D9"/>
              </w:rPr>
            </w:pPr>
            <w:sdt>
              <w:sdtPr>
                <w:rPr>
                  <w:rFonts w:cs="Arial"/>
                  <w:color w:val="262626" w:themeColor="text1" w:themeTint="D9"/>
                </w:rPr>
                <w:id w:val="-197197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45" w:rsidRPr="00E94EF0">
                  <w:rPr>
                    <w:rFonts w:ascii="MS Gothic" w:eastAsia="MS Gothic" w:hAnsi="MS Gothic" w:cs="Arial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1B6C0B2" w14:textId="77777777" w:rsidR="00A63245" w:rsidRDefault="00A63245" w:rsidP="00B5403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If a ramp is required, does it have handrails? </w:t>
            </w:r>
          </w:p>
        </w:tc>
      </w:tr>
    </w:tbl>
    <w:p w14:paraId="2CAAAB42" w14:textId="77777777" w:rsidR="00A63245" w:rsidRDefault="00A63245" w:rsidP="00A63245">
      <w:pPr>
        <w:jc w:val="both"/>
        <w:rPr>
          <w:sz w:val="24"/>
        </w:rPr>
      </w:pPr>
    </w:p>
    <w:p w14:paraId="2A78BE65" w14:textId="77777777" w:rsidR="000F1444" w:rsidRDefault="000F1444"/>
    <w:sectPr w:rsidR="000F1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45"/>
    <w:rsid w:val="00004075"/>
    <w:rsid w:val="000F1444"/>
    <w:rsid w:val="002801D1"/>
    <w:rsid w:val="00481F1E"/>
    <w:rsid w:val="00905CE7"/>
    <w:rsid w:val="00964273"/>
    <w:rsid w:val="00A63245"/>
    <w:rsid w:val="00C04055"/>
    <w:rsid w:val="00C46AF6"/>
    <w:rsid w:val="00D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01F5"/>
  <w15:chartTrackingRefBased/>
  <w15:docId w15:val="{CB665FC4-0E3B-4D22-9221-8387A321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245"/>
  </w:style>
  <w:style w:type="paragraph" w:styleId="Heading1">
    <w:name w:val="heading 1"/>
    <w:basedOn w:val="Normal"/>
    <w:next w:val="Normal"/>
    <w:link w:val="Heading1Char"/>
    <w:uiPriority w:val="9"/>
    <w:qFormat/>
    <w:rsid w:val="00A6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3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a172b857-9bbc-4970-af2f-1b5b243d9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TEAMS</TermName>
          <TermId xmlns="http://schemas.microsoft.com/office/infopath/2007/PartnerControls">baa0a6ac-1ce3-4a08-8a14-28862b456e02</TermId>
        </TermInfo>
      </Terms>
    </i0f84bba906045b4af568ee102a52dcb>
    <TaxCatchAll xmlns="a172b857-9bbc-4970-af2f-1b5b243d9cb4">
      <Value>1</Value>
    </TaxCatchAll>
    <lcf76f155ced4ddcb4097134ff3c332f xmlns="338ce480-46a7-410d-8a93-6100a35d9e26">
      <Terms xmlns="http://schemas.microsoft.com/office/infopath/2007/PartnerControls"/>
    </lcf76f155ced4ddcb4097134ff3c332f>
    <MediaLengthInSeconds xmlns="338ce480-46a7-410d-8a93-6100a35d9e26" xsi:nil="true"/>
    <SharedWithUsers xmlns="a172b857-9bbc-4970-af2f-1b5b243d9cb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2A18C639AEB408DEC1FAA9D9513D8" ma:contentTypeVersion="22" ma:contentTypeDescription="Create a new document." ma:contentTypeScope="" ma:versionID="2db932eb85232719eb6dc758cc6dd999">
  <xsd:schema xmlns:xsd="http://www.w3.org/2001/XMLSchema" xmlns:xs="http://www.w3.org/2001/XMLSchema" xmlns:p="http://schemas.microsoft.com/office/2006/metadata/properties" xmlns:ns2="338ce480-46a7-410d-8a93-6100a35d9e26" xmlns:ns3="a172b857-9bbc-4970-af2f-1b5b243d9cb4" targetNamespace="http://schemas.microsoft.com/office/2006/metadata/properties" ma:root="true" ma:fieldsID="3f3bd9ce7b2b58fe9264f7cb16cf3e6e" ns2:_="" ns3:_="">
    <xsd:import namespace="338ce480-46a7-410d-8a93-6100a35d9e26"/>
    <xsd:import namespace="a172b857-9bbc-4970-af2f-1b5b243d9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3:i0f84bba906045b4af568ee102a52dcb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ce480-46a7-410d-8a93-6100a35d9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b857-9bbc-4970-af2f-1b5b243d9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b64b76b-1b06-45c4-9ffc-b9d889a3b15b}" ma:internalName="TaxCatchAll" ma:showField="CatchAllData" ma:web="a172b857-9bbc-4970-af2f-1b5b243d9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2" nillable="true" ma:taxonomy="true" ma:internalName="i0f84bba906045b4af568ee102a52dcb" ma:taxonomyFieldName="RevIMBCS" ma:displayName="Classification" ma:indexed="true" ma:default="1;#TEAMS|baa0a6ac-1ce3-4a08-8a14-28862b456e02" ma:fieldId="{20f84bba-9060-45b4-af56-8ee102a52dcb}" ma:sspId="10ceeff6-0b3f-4f2d-9f6a-eecd46ca3600" ma:termSetId="d2d85c40-4d0f-4236-8436-e0226054be86" ma:anchorId="f5150d70-ea5c-4d3f-bc41-529d1c9884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2A58-9717-4961-9C81-0FE0FA07E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EC07B-9238-4A9C-9628-747BBE7036B6}">
  <ds:schemaRefs>
    <ds:schemaRef ds:uri="http://schemas.microsoft.com/office/2006/metadata/properties"/>
    <ds:schemaRef ds:uri="http://schemas.microsoft.com/office/infopath/2007/PartnerControls"/>
    <ds:schemaRef ds:uri="a172b857-9bbc-4970-af2f-1b5b243d9cb4"/>
    <ds:schemaRef ds:uri="338ce480-46a7-410d-8a93-6100a35d9e26"/>
  </ds:schemaRefs>
</ds:datastoreItem>
</file>

<file path=customXml/itemProps3.xml><?xml version="1.0" encoding="utf-8"?>
<ds:datastoreItem xmlns:ds="http://schemas.openxmlformats.org/officeDocument/2006/customXml" ds:itemID="{6457BA90-1F3F-4A08-A9E8-F5B0B59E7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ce480-46a7-410d-8a93-6100a35d9e26"/>
    <ds:schemaRef ds:uri="a172b857-9bbc-4970-af2f-1b5b243d9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Barbuto</dc:creator>
  <cp:keywords/>
  <dc:description/>
  <cp:lastModifiedBy>Kat Barbuto</cp:lastModifiedBy>
  <cp:revision>9</cp:revision>
  <dcterms:created xsi:type="dcterms:W3CDTF">2021-01-13T00:15:00Z</dcterms:created>
  <dcterms:modified xsi:type="dcterms:W3CDTF">2024-02-20T05:41:00Z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0x010100E3C2A18C639AEB408DEC1FAA9D9513D8</vt:lpwstr>
  </property>
  <property fmtid="{D5CDD505-2E9C-101B-9397-08002B2CF9AE}" pid="3" name="RevIMBCS">
    <vt:lpwstr>1;#TEAMS|baa0a6ac-1ce3-4a08-8a14-28862b456e02</vt:lpwstr>
  </property>
  <property fmtid="{D5CDD505-2E9C-101B-9397-08002B2CF9AE}" pid="4" name="TriggerFlowInfo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