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BD7B1" w14:textId="77777777" w:rsidR="0035503E" w:rsidRDefault="00AB3D04" w:rsidP="225BE369">
      <w:pPr>
        <w:rPr>
          <w:rFonts w:ascii="Arial" w:hAnsi="Arial" w:cs="Arial"/>
          <w:b/>
          <w:bCs/>
          <w:sz w:val="40"/>
          <w:szCs w:val="40"/>
        </w:rPr>
      </w:pPr>
      <w:r w:rsidRPr="225BE369">
        <w:rPr>
          <w:rFonts w:ascii="Arial" w:hAnsi="Arial" w:cs="Arial"/>
          <w:b/>
          <w:bCs/>
          <w:sz w:val="40"/>
          <w:szCs w:val="40"/>
        </w:rPr>
        <w:t xml:space="preserve">Moorabool </w:t>
      </w:r>
      <w:r w:rsidR="00546EFA" w:rsidRPr="225BE369">
        <w:rPr>
          <w:rFonts w:ascii="Arial" w:hAnsi="Arial" w:cs="Arial"/>
          <w:b/>
          <w:bCs/>
          <w:sz w:val="40"/>
          <w:szCs w:val="40"/>
        </w:rPr>
        <w:t xml:space="preserve">Residential </w:t>
      </w:r>
      <w:r w:rsidR="00AE36A0" w:rsidRPr="225BE369">
        <w:rPr>
          <w:rFonts w:ascii="Arial" w:hAnsi="Arial" w:cs="Arial"/>
          <w:b/>
          <w:bCs/>
          <w:sz w:val="40"/>
          <w:szCs w:val="40"/>
        </w:rPr>
        <w:t xml:space="preserve">Urban Design </w:t>
      </w:r>
      <w:r w:rsidR="00F05FEA" w:rsidRPr="225BE369">
        <w:rPr>
          <w:rFonts w:ascii="Arial" w:hAnsi="Arial" w:cs="Arial"/>
          <w:b/>
          <w:bCs/>
          <w:sz w:val="40"/>
          <w:szCs w:val="40"/>
        </w:rPr>
        <w:t>Guidelines</w:t>
      </w:r>
    </w:p>
    <w:p w14:paraId="0BB39875" w14:textId="47B7835F" w:rsidR="00852346" w:rsidRPr="00EE5C96" w:rsidRDefault="00F05FEA" w:rsidP="225BE369">
      <w:pPr>
        <w:rPr>
          <w:rFonts w:ascii="Arial" w:hAnsi="Arial" w:cs="Arial"/>
          <w:b/>
          <w:bCs/>
          <w:sz w:val="28"/>
          <w:szCs w:val="40"/>
        </w:rPr>
      </w:pPr>
      <w:r w:rsidRPr="00EE5C96">
        <w:rPr>
          <w:rFonts w:ascii="Arial" w:hAnsi="Arial" w:cs="Arial"/>
          <w:b/>
          <w:bCs/>
          <w:sz w:val="28"/>
          <w:szCs w:val="40"/>
        </w:rPr>
        <w:t>Checklist</w:t>
      </w:r>
      <w:r w:rsidR="0035503E" w:rsidRPr="00EE5C96">
        <w:rPr>
          <w:rFonts w:ascii="Arial" w:hAnsi="Arial" w:cs="Arial"/>
          <w:b/>
          <w:bCs/>
          <w:sz w:val="28"/>
          <w:szCs w:val="40"/>
        </w:rPr>
        <w:t xml:space="preserve"> for Infill Development including additional dwelling on a lot</w:t>
      </w: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3681"/>
        <w:gridCol w:w="9639"/>
      </w:tblGrid>
      <w:tr w:rsidR="002E5299" w14:paraId="2851592F" w14:textId="77777777" w:rsidTr="00F114A1">
        <w:tc>
          <w:tcPr>
            <w:tcW w:w="3681" w:type="dxa"/>
            <w:shd w:val="clear" w:color="auto" w:fill="E2EFD9" w:themeFill="accent6" w:themeFillTint="33"/>
          </w:tcPr>
          <w:p w14:paraId="03EC8657" w14:textId="460B81DC" w:rsidR="002E5299" w:rsidRPr="00852346" w:rsidRDefault="002E5299">
            <w:pPr>
              <w:rPr>
                <w:b/>
              </w:rPr>
            </w:pPr>
            <w:r>
              <w:rPr>
                <w:b/>
              </w:rPr>
              <w:t>Design Guideline</w:t>
            </w:r>
          </w:p>
        </w:tc>
        <w:tc>
          <w:tcPr>
            <w:tcW w:w="9639" w:type="dxa"/>
            <w:shd w:val="clear" w:color="auto" w:fill="E2EFD9" w:themeFill="accent6" w:themeFillTint="33"/>
          </w:tcPr>
          <w:p w14:paraId="74C44328" w14:textId="3A264E9B" w:rsidR="002E5299" w:rsidRPr="00852346" w:rsidRDefault="002E5299" w:rsidP="225BE369">
            <w:pPr>
              <w:rPr>
                <w:b/>
                <w:bCs/>
              </w:rPr>
            </w:pPr>
            <w:r w:rsidRPr="225BE369">
              <w:rPr>
                <w:b/>
                <w:bCs/>
              </w:rPr>
              <w:t>Discuss how your proposal address</w:t>
            </w:r>
            <w:r w:rsidR="0035503E">
              <w:rPr>
                <w:b/>
                <w:bCs/>
              </w:rPr>
              <w:t>es</w:t>
            </w:r>
            <w:r w:rsidRPr="225BE369">
              <w:rPr>
                <w:b/>
                <w:bCs/>
              </w:rPr>
              <w:t xml:space="preserve"> the design guidelines</w:t>
            </w:r>
            <w:r w:rsidR="00AF7474">
              <w:rPr>
                <w:b/>
                <w:bCs/>
              </w:rPr>
              <w:t>.</w:t>
            </w:r>
            <w:r w:rsidRPr="225BE369">
              <w:rPr>
                <w:b/>
                <w:bCs/>
              </w:rPr>
              <w:t xml:space="preserve"> If property is within a character precinct, how does </w:t>
            </w:r>
            <w:r w:rsidR="00576609">
              <w:rPr>
                <w:b/>
                <w:bCs/>
              </w:rPr>
              <w:t xml:space="preserve">the property </w:t>
            </w:r>
            <w:r w:rsidRPr="225BE369">
              <w:rPr>
                <w:b/>
                <w:bCs/>
              </w:rPr>
              <w:t>respon</w:t>
            </w:r>
            <w:r w:rsidR="00576609">
              <w:rPr>
                <w:b/>
                <w:bCs/>
              </w:rPr>
              <w:t>d</w:t>
            </w:r>
            <w:r w:rsidRPr="225BE369">
              <w:rPr>
                <w:b/>
                <w:bCs/>
              </w:rPr>
              <w:t xml:space="preserve"> to the preferred neighbourhood character?</w:t>
            </w:r>
          </w:p>
        </w:tc>
      </w:tr>
      <w:tr w:rsidR="002E5299" w14:paraId="018162E6" w14:textId="77777777" w:rsidTr="00F114A1">
        <w:tc>
          <w:tcPr>
            <w:tcW w:w="13320" w:type="dxa"/>
            <w:gridSpan w:val="2"/>
            <w:shd w:val="clear" w:color="auto" w:fill="FFD966" w:themeFill="accent4" w:themeFillTint="99"/>
          </w:tcPr>
          <w:p w14:paraId="0C645E46" w14:textId="52BEA559" w:rsidR="002E5299" w:rsidRPr="00F114A1" w:rsidRDefault="00E511D1">
            <w:pPr>
              <w:rPr>
                <w:b/>
              </w:rPr>
            </w:pPr>
            <w:r w:rsidRPr="00F114A1">
              <w:rPr>
                <w:b/>
              </w:rPr>
              <w:t xml:space="preserve">Neighbourhood </w:t>
            </w:r>
            <w:r w:rsidR="00383BB1" w:rsidRPr="00F114A1">
              <w:rPr>
                <w:b/>
              </w:rPr>
              <w:t>c</w:t>
            </w:r>
            <w:r w:rsidRPr="00F114A1">
              <w:rPr>
                <w:b/>
              </w:rPr>
              <w:t>haracter</w:t>
            </w:r>
          </w:p>
        </w:tc>
      </w:tr>
      <w:tr w:rsidR="002E5299" w14:paraId="60805B81" w14:textId="77777777" w:rsidTr="000D0A63">
        <w:trPr>
          <w:trHeight w:val="1134"/>
        </w:trPr>
        <w:tc>
          <w:tcPr>
            <w:tcW w:w="3681" w:type="dxa"/>
            <w:shd w:val="clear" w:color="auto" w:fill="FFF2CC" w:themeFill="accent4" w:themeFillTint="33"/>
          </w:tcPr>
          <w:p w14:paraId="2AAF9B7E" w14:textId="3D5D7AEB" w:rsidR="002E5299" w:rsidRDefault="002E5299" w:rsidP="225BE369">
            <w:pPr>
              <w:rPr>
                <w:rFonts w:eastAsia="Times New Roman"/>
                <w:color w:val="000000" w:themeColor="text1"/>
                <w:lang w:eastAsia="en-AU"/>
              </w:rPr>
            </w:pPr>
            <w:r>
              <w:t xml:space="preserve">Streetscape </w:t>
            </w:r>
            <w:r w:rsidR="007D6B72">
              <w:br/>
            </w:r>
            <w:r>
              <w:t>(See Page 13 of UDG)</w:t>
            </w:r>
          </w:p>
        </w:tc>
        <w:tc>
          <w:tcPr>
            <w:tcW w:w="9639" w:type="dxa"/>
          </w:tcPr>
          <w:p w14:paraId="766A20FC" w14:textId="77777777" w:rsidR="002E5299" w:rsidRDefault="002E5299"/>
        </w:tc>
      </w:tr>
      <w:tr w:rsidR="002E5299" w14:paraId="1377C410" w14:textId="77777777" w:rsidTr="000D0A63">
        <w:trPr>
          <w:trHeight w:val="1134"/>
        </w:trPr>
        <w:tc>
          <w:tcPr>
            <w:tcW w:w="3681" w:type="dxa"/>
            <w:shd w:val="clear" w:color="auto" w:fill="FFF2CC" w:themeFill="accent4" w:themeFillTint="33"/>
          </w:tcPr>
          <w:p w14:paraId="37435CB9" w14:textId="4F832B8E" w:rsidR="002E5299" w:rsidRDefault="002E5299" w:rsidP="225BE369">
            <w:r>
              <w:t xml:space="preserve">Front yards and setbacks </w:t>
            </w:r>
            <w:r w:rsidR="001805F2">
              <w:br/>
            </w:r>
            <w:r>
              <w:t>(See Page 13 of UDG)</w:t>
            </w:r>
          </w:p>
        </w:tc>
        <w:tc>
          <w:tcPr>
            <w:tcW w:w="9639" w:type="dxa"/>
          </w:tcPr>
          <w:p w14:paraId="415921F0" w14:textId="77777777" w:rsidR="002E5299" w:rsidRDefault="002E5299"/>
        </w:tc>
      </w:tr>
      <w:tr w:rsidR="002E5299" w14:paraId="33D86F56" w14:textId="77777777" w:rsidTr="000D0A63">
        <w:trPr>
          <w:trHeight w:val="1134"/>
        </w:trPr>
        <w:tc>
          <w:tcPr>
            <w:tcW w:w="3681" w:type="dxa"/>
            <w:shd w:val="clear" w:color="auto" w:fill="FFF2CC" w:themeFill="accent4" w:themeFillTint="33"/>
          </w:tcPr>
          <w:p w14:paraId="74A9656A" w14:textId="762ACE5C" w:rsidR="002E5299" w:rsidRDefault="002E5299" w:rsidP="225BE369">
            <w:pPr>
              <w:rPr>
                <w:rFonts w:eastAsia="Times New Roman"/>
                <w:color w:val="000000" w:themeColor="text1"/>
                <w:lang w:eastAsia="en-AU"/>
              </w:rPr>
            </w:pPr>
            <w:r>
              <w:t xml:space="preserve">Front fencing and retaining walls </w:t>
            </w:r>
            <w:r w:rsidR="001805F2">
              <w:br/>
            </w:r>
            <w:r>
              <w:t>(See Page 14 of UDG)</w:t>
            </w:r>
          </w:p>
        </w:tc>
        <w:tc>
          <w:tcPr>
            <w:tcW w:w="9639" w:type="dxa"/>
          </w:tcPr>
          <w:p w14:paraId="3D990EC5" w14:textId="77777777" w:rsidR="002E5299" w:rsidRDefault="002E5299" w:rsidP="00BE3B59"/>
        </w:tc>
      </w:tr>
      <w:tr w:rsidR="002E5299" w14:paraId="1364DBB8" w14:textId="77777777" w:rsidTr="000D0A63">
        <w:trPr>
          <w:trHeight w:val="1134"/>
        </w:trPr>
        <w:tc>
          <w:tcPr>
            <w:tcW w:w="3681" w:type="dxa"/>
            <w:shd w:val="clear" w:color="auto" w:fill="FFF2CC" w:themeFill="accent4" w:themeFillTint="33"/>
          </w:tcPr>
          <w:p w14:paraId="113412EF" w14:textId="633B8F37" w:rsidR="002E5299" w:rsidRDefault="002E5299" w:rsidP="225BE369">
            <w:pPr>
              <w:rPr>
                <w:rFonts w:eastAsia="Times New Roman"/>
                <w:color w:val="000000" w:themeColor="text1"/>
                <w:lang w:eastAsia="en-AU"/>
              </w:rPr>
            </w:pPr>
            <w:r>
              <w:t xml:space="preserve">Cross overs, carparking and access </w:t>
            </w:r>
            <w:r w:rsidR="001805F2">
              <w:br/>
            </w:r>
            <w:r>
              <w:t>(See Page 15 of UDG)</w:t>
            </w:r>
          </w:p>
        </w:tc>
        <w:tc>
          <w:tcPr>
            <w:tcW w:w="9639" w:type="dxa"/>
          </w:tcPr>
          <w:p w14:paraId="0EB36636" w14:textId="77777777" w:rsidR="002E5299" w:rsidRDefault="002E5299" w:rsidP="00EF101F"/>
        </w:tc>
      </w:tr>
      <w:tr w:rsidR="00C70A95" w14:paraId="27E59406" w14:textId="77777777" w:rsidTr="00F114A1">
        <w:tc>
          <w:tcPr>
            <w:tcW w:w="13320" w:type="dxa"/>
            <w:gridSpan w:val="2"/>
            <w:shd w:val="clear" w:color="auto" w:fill="4472C4" w:themeFill="accent1"/>
          </w:tcPr>
          <w:p w14:paraId="0C515990" w14:textId="6D0D5089" w:rsidR="00C70A95" w:rsidRPr="00F114A1" w:rsidRDefault="00911DC8" w:rsidP="00EF101F">
            <w:pPr>
              <w:rPr>
                <w:b/>
              </w:rPr>
            </w:pPr>
            <w:r>
              <w:rPr>
                <w:b/>
              </w:rPr>
              <w:t>Context</w:t>
            </w:r>
          </w:p>
        </w:tc>
      </w:tr>
      <w:tr w:rsidR="002E5299" w14:paraId="3E5E1800" w14:textId="77777777" w:rsidTr="000D0A63">
        <w:trPr>
          <w:trHeight w:val="1134"/>
        </w:trPr>
        <w:tc>
          <w:tcPr>
            <w:tcW w:w="3681" w:type="dxa"/>
            <w:shd w:val="clear" w:color="auto" w:fill="D9E2F3" w:themeFill="accent1" w:themeFillTint="33"/>
          </w:tcPr>
          <w:p w14:paraId="02F7302B" w14:textId="7EF20B1E" w:rsidR="002E5299" w:rsidRDefault="002E5299" w:rsidP="225BE369">
            <w:pPr>
              <w:rPr>
                <w:rFonts w:eastAsia="Times New Roman"/>
                <w:color w:val="000000" w:themeColor="text1"/>
                <w:lang w:eastAsia="en-AU"/>
              </w:rPr>
            </w:pPr>
            <w:r>
              <w:t xml:space="preserve">Landform and views </w:t>
            </w:r>
            <w:r w:rsidR="001805F2">
              <w:br/>
            </w:r>
            <w:r>
              <w:t>(See Pages 17 and 18 of UDG)</w:t>
            </w:r>
          </w:p>
        </w:tc>
        <w:tc>
          <w:tcPr>
            <w:tcW w:w="9639" w:type="dxa"/>
          </w:tcPr>
          <w:p w14:paraId="6D71B5F3" w14:textId="77777777" w:rsidR="002E5299" w:rsidRDefault="002E5299" w:rsidP="00EF101F"/>
        </w:tc>
      </w:tr>
      <w:tr w:rsidR="002E5299" w14:paraId="6B85DF61" w14:textId="77777777" w:rsidTr="000D0A63">
        <w:trPr>
          <w:trHeight w:val="1134"/>
        </w:trPr>
        <w:tc>
          <w:tcPr>
            <w:tcW w:w="3681" w:type="dxa"/>
            <w:shd w:val="clear" w:color="auto" w:fill="D9E2F3" w:themeFill="accent1" w:themeFillTint="33"/>
          </w:tcPr>
          <w:p w14:paraId="3ACB810E" w14:textId="26A16B72" w:rsidR="002E5299" w:rsidRDefault="002E5299" w:rsidP="225BE369">
            <w:pPr>
              <w:rPr>
                <w:rFonts w:eastAsia="Times New Roman"/>
                <w:color w:val="000000" w:themeColor="text1"/>
                <w:lang w:eastAsia="en-AU"/>
              </w:rPr>
            </w:pPr>
            <w:r>
              <w:lastRenderedPageBreak/>
              <w:t xml:space="preserve">Vegetation and biodiversity </w:t>
            </w:r>
            <w:r w:rsidR="001805F2">
              <w:br/>
            </w:r>
            <w:r>
              <w:t>(See Page 18 of UDG)</w:t>
            </w:r>
          </w:p>
        </w:tc>
        <w:tc>
          <w:tcPr>
            <w:tcW w:w="9639" w:type="dxa"/>
          </w:tcPr>
          <w:p w14:paraId="4F22222C" w14:textId="77777777" w:rsidR="002E5299" w:rsidRDefault="002E5299" w:rsidP="00EF101F"/>
        </w:tc>
      </w:tr>
      <w:tr w:rsidR="002E5299" w14:paraId="7710F043" w14:textId="77777777" w:rsidTr="000D0A63">
        <w:trPr>
          <w:trHeight w:val="1134"/>
        </w:trPr>
        <w:tc>
          <w:tcPr>
            <w:tcW w:w="3681" w:type="dxa"/>
            <w:shd w:val="clear" w:color="auto" w:fill="D9E2F3" w:themeFill="accent1" w:themeFillTint="33"/>
          </w:tcPr>
          <w:p w14:paraId="39A88241" w14:textId="77777777" w:rsidR="001805F2" w:rsidRDefault="002E5299" w:rsidP="225BE369">
            <w:r>
              <w:t xml:space="preserve">Density and zoning </w:t>
            </w:r>
          </w:p>
          <w:p w14:paraId="743EA880" w14:textId="19A3BD79" w:rsidR="002E5299" w:rsidRDefault="002E5299" w:rsidP="225BE369">
            <w:pPr>
              <w:rPr>
                <w:rFonts w:eastAsia="Times New Roman"/>
                <w:color w:val="000000" w:themeColor="text1"/>
                <w:lang w:eastAsia="en-AU"/>
              </w:rPr>
            </w:pPr>
            <w:r>
              <w:t>(See Page 19 of UDG)</w:t>
            </w:r>
          </w:p>
        </w:tc>
        <w:tc>
          <w:tcPr>
            <w:tcW w:w="9639" w:type="dxa"/>
          </w:tcPr>
          <w:p w14:paraId="1D1CDB2C" w14:textId="77777777" w:rsidR="002E5299" w:rsidRDefault="002E5299" w:rsidP="00EF101F"/>
        </w:tc>
      </w:tr>
      <w:tr w:rsidR="002E5299" w14:paraId="19B39829" w14:textId="77777777" w:rsidTr="000D0A63">
        <w:trPr>
          <w:trHeight w:val="1134"/>
        </w:trPr>
        <w:tc>
          <w:tcPr>
            <w:tcW w:w="3681" w:type="dxa"/>
            <w:shd w:val="clear" w:color="auto" w:fill="D9E2F3" w:themeFill="accent1" w:themeFillTint="33"/>
          </w:tcPr>
          <w:p w14:paraId="09D76D93" w14:textId="1099D367" w:rsidR="002E5299" w:rsidRDefault="002E5299" w:rsidP="225BE369">
            <w:pPr>
              <w:rPr>
                <w:rFonts w:eastAsia="Times New Roman"/>
                <w:color w:val="000000" w:themeColor="text1"/>
                <w:lang w:eastAsia="en-AU"/>
              </w:rPr>
            </w:pPr>
            <w:r>
              <w:t xml:space="preserve">Easements and infrastructure </w:t>
            </w:r>
            <w:r w:rsidR="001805F2">
              <w:br/>
            </w:r>
            <w:r>
              <w:t>(See Page 19 of UDG)</w:t>
            </w:r>
          </w:p>
        </w:tc>
        <w:tc>
          <w:tcPr>
            <w:tcW w:w="9639" w:type="dxa"/>
          </w:tcPr>
          <w:p w14:paraId="36C0B384" w14:textId="77777777" w:rsidR="002E5299" w:rsidRDefault="002E5299" w:rsidP="00EF101F"/>
        </w:tc>
      </w:tr>
      <w:tr w:rsidR="002E5299" w14:paraId="2C5005AA" w14:textId="77777777" w:rsidTr="000D0A63">
        <w:trPr>
          <w:trHeight w:val="1134"/>
        </w:trPr>
        <w:tc>
          <w:tcPr>
            <w:tcW w:w="3681" w:type="dxa"/>
            <w:shd w:val="clear" w:color="auto" w:fill="D9E2F3" w:themeFill="accent1" w:themeFillTint="33"/>
          </w:tcPr>
          <w:p w14:paraId="19E12222" w14:textId="784FDD72" w:rsidR="002E5299" w:rsidRDefault="002E5299" w:rsidP="225BE369">
            <w:pPr>
              <w:rPr>
                <w:rFonts w:eastAsia="Times New Roman"/>
                <w:color w:val="000000" w:themeColor="text1"/>
                <w:lang w:eastAsia="en-AU"/>
              </w:rPr>
            </w:pPr>
            <w:r>
              <w:t xml:space="preserve">Heritage and Place </w:t>
            </w:r>
            <w:r w:rsidR="001805F2">
              <w:br/>
            </w:r>
            <w:r>
              <w:t>(See Pages 20 -22 of UDG)</w:t>
            </w:r>
          </w:p>
        </w:tc>
        <w:tc>
          <w:tcPr>
            <w:tcW w:w="9639" w:type="dxa"/>
          </w:tcPr>
          <w:p w14:paraId="79B1928C" w14:textId="77777777" w:rsidR="002E5299" w:rsidRDefault="002E5299" w:rsidP="00EF101F"/>
        </w:tc>
      </w:tr>
      <w:tr w:rsidR="002E5299" w14:paraId="6204EBEA" w14:textId="77777777" w:rsidTr="000D0A63">
        <w:trPr>
          <w:trHeight w:val="1134"/>
        </w:trPr>
        <w:tc>
          <w:tcPr>
            <w:tcW w:w="3681" w:type="dxa"/>
            <w:shd w:val="clear" w:color="auto" w:fill="D9E2F3" w:themeFill="accent1" w:themeFillTint="33"/>
          </w:tcPr>
          <w:p w14:paraId="14F60787" w14:textId="2AEF661C" w:rsidR="002E5299" w:rsidRDefault="002E5299" w:rsidP="225BE369">
            <w:pPr>
              <w:rPr>
                <w:rFonts w:eastAsia="Times New Roman"/>
                <w:color w:val="000000" w:themeColor="text1"/>
                <w:lang w:eastAsia="en-AU"/>
              </w:rPr>
            </w:pPr>
            <w:r>
              <w:t xml:space="preserve">Microclimate </w:t>
            </w:r>
            <w:r w:rsidR="001805F2">
              <w:br/>
            </w:r>
            <w:r>
              <w:t>(See Page 23 of UDG)</w:t>
            </w:r>
          </w:p>
        </w:tc>
        <w:tc>
          <w:tcPr>
            <w:tcW w:w="9639" w:type="dxa"/>
          </w:tcPr>
          <w:p w14:paraId="2C8AC06D" w14:textId="77777777" w:rsidR="002E5299" w:rsidRDefault="002E5299" w:rsidP="00EF101F"/>
        </w:tc>
      </w:tr>
      <w:tr w:rsidR="009647C0" w14:paraId="50A3995C" w14:textId="77777777" w:rsidTr="00F114A1">
        <w:tc>
          <w:tcPr>
            <w:tcW w:w="13320" w:type="dxa"/>
            <w:gridSpan w:val="2"/>
            <w:shd w:val="clear" w:color="auto" w:fill="ED7D31" w:themeFill="accent2"/>
          </w:tcPr>
          <w:p w14:paraId="4FF3A23B" w14:textId="37A3D1E3" w:rsidR="009647C0" w:rsidRPr="00F114A1" w:rsidRDefault="007F5732" w:rsidP="00EF101F">
            <w:pPr>
              <w:rPr>
                <w:b/>
                <w:color w:val="ED7D31" w:themeColor="accent2"/>
              </w:rPr>
            </w:pPr>
            <w:r w:rsidRPr="00F114A1">
              <w:rPr>
                <w:b/>
              </w:rPr>
              <w:t xml:space="preserve">Built </w:t>
            </w:r>
            <w:r w:rsidR="00343C8D" w:rsidRPr="00AA013C">
              <w:rPr>
                <w:b/>
              </w:rPr>
              <w:t>F</w:t>
            </w:r>
            <w:r w:rsidR="00343C8D" w:rsidRPr="00F114A1">
              <w:rPr>
                <w:b/>
              </w:rPr>
              <w:t>orm</w:t>
            </w:r>
          </w:p>
        </w:tc>
      </w:tr>
      <w:tr w:rsidR="002E5299" w14:paraId="53D2C354" w14:textId="77777777" w:rsidTr="000D0A63">
        <w:trPr>
          <w:trHeight w:val="1134"/>
        </w:trPr>
        <w:tc>
          <w:tcPr>
            <w:tcW w:w="3681" w:type="dxa"/>
            <w:shd w:val="clear" w:color="auto" w:fill="FBE4D5" w:themeFill="accent2" w:themeFillTint="33"/>
          </w:tcPr>
          <w:p w14:paraId="0606B9DF" w14:textId="77777777" w:rsidR="001805F2" w:rsidRDefault="002E5299" w:rsidP="225BE369">
            <w:r>
              <w:t xml:space="preserve">Building facades and articulation </w:t>
            </w:r>
          </w:p>
          <w:p w14:paraId="19A2AF69" w14:textId="3D2D1837" w:rsidR="002E5299" w:rsidRDefault="002E5299" w:rsidP="225BE369">
            <w:pPr>
              <w:rPr>
                <w:rFonts w:eastAsia="Times New Roman"/>
                <w:color w:val="000000" w:themeColor="text1"/>
                <w:lang w:eastAsia="en-AU"/>
              </w:rPr>
            </w:pPr>
            <w:r>
              <w:t>(See Page 25 of UDG)</w:t>
            </w:r>
          </w:p>
        </w:tc>
        <w:tc>
          <w:tcPr>
            <w:tcW w:w="9639" w:type="dxa"/>
          </w:tcPr>
          <w:p w14:paraId="7BAA6ADE" w14:textId="77777777" w:rsidR="002E5299" w:rsidRDefault="002E5299" w:rsidP="00EF101F"/>
        </w:tc>
      </w:tr>
      <w:tr w:rsidR="002E5299" w14:paraId="5E22D254" w14:textId="77777777" w:rsidTr="000D0A63">
        <w:trPr>
          <w:trHeight w:val="1134"/>
        </w:trPr>
        <w:tc>
          <w:tcPr>
            <w:tcW w:w="3681" w:type="dxa"/>
            <w:shd w:val="clear" w:color="auto" w:fill="FBE4D5" w:themeFill="accent2" w:themeFillTint="33"/>
          </w:tcPr>
          <w:p w14:paraId="579C50F2" w14:textId="4B1542DA" w:rsidR="002E5299" w:rsidRDefault="002E5299" w:rsidP="225BE369">
            <w:pPr>
              <w:rPr>
                <w:rFonts w:eastAsia="Times New Roman"/>
                <w:color w:val="000000" w:themeColor="text1"/>
                <w:lang w:eastAsia="en-AU"/>
              </w:rPr>
            </w:pPr>
            <w:r>
              <w:t xml:space="preserve">Building height and massing </w:t>
            </w:r>
            <w:r w:rsidR="001805F2">
              <w:br/>
            </w:r>
            <w:r>
              <w:t>(See Page 26 of UDG)</w:t>
            </w:r>
          </w:p>
        </w:tc>
        <w:tc>
          <w:tcPr>
            <w:tcW w:w="9639" w:type="dxa"/>
          </w:tcPr>
          <w:p w14:paraId="2750B454" w14:textId="77777777" w:rsidR="002E5299" w:rsidRDefault="002E5299" w:rsidP="00EF101F"/>
        </w:tc>
      </w:tr>
      <w:tr w:rsidR="002E5299" w14:paraId="0C2352C6" w14:textId="77777777" w:rsidTr="000D0A63">
        <w:trPr>
          <w:trHeight w:val="1134"/>
        </w:trPr>
        <w:tc>
          <w:tcPr>
            <w:tcW w:w="3681" w:type="dxa"/>
            <w:shd w:val="clear" w:color="auto" w:fill="FBE4D5" w:themeFill="accent2" w:themeFillTint="33"/>
          </w:tcPr>
          <w:p w14:paraId="3719F4A9" w14:textId="77777777" w:rsidR="000E1A0F" w:rsidRDefault="002E5299" w:rsidP="225BE369">
            <w:r>
              <w:lastRenderedPageBreak/>
              <w:t xml:space="preserve">Building Style, materials and colours </w:t>
            </w:r>
          </w:p>
          <w:p w14:paraId="78EBDC38" w14:textId="77529B3A" w:rsidR="002E5299" w:rsidRDefault="002E5299" w:rsidP="225BE369">
            <w:pPr>
              <w:rPr>
                <w:rFonts w:eastAsia="Times New Roman"/>
                <w:color w:val="000000" w:themeColor="text1"/>
                <w:lang w:eastAsia="en-AU"/>
              </w:rPr>
            </w:pPr>
            <w:r>
              <w:t>(See Pages 26 and 27 of UDG)</w:t>
            </w:r>
          </w:p>
        </w:tc>
        <w:tc>
          <w:tcPr>
            <w:tcW w:w="9639" w:type="dxa"/>
          </w:tcPr>
          <w:p w14:paraId="54B7040D" w14:textId="77777777" w:rsidR="002E5299" w:rsidRDefault="002E5299" w:rsidP="00EF101F"/>
        </w:tc>
      </w:tr>
      <w:tr w:rsidR="002E5299" w14:paraId="5CC262ED" w14:textId="77777777" w:rsidTr="000D0A63">
        <w:trPr>
          <w:trHeight w:val="1134"/>
        </w:trPr>
        <w:tc>
          <w:tcPr>
            <w:tcW w:w="3681" w:type="dxa"/>
            <w:shd w:val="clear" w:color="auto" w:fill="FBE4D5" w:themeFill="accent2" w:themeFillTint="33"/>
          </w:tcPr>
          <w:p w14:paraId="190A54C9" w14:textId="77777777" w:rsidR="000E1A0F" w:rsidRDefault="002E5299" w:rsidP="225BE369">
            <w:r>
              <w:t xml:space="preserve">Advertising signs </w:t>
            </w:r>
          </w:p>
          <w:p w14:paraId="422B268F" w14:textId="79CBC325" w:rsidR="002E5299" w:rsidRDefault="002E5299" w:rsidP="225BE369">
            <w:pPr>
              <w:rPr>
                <w:rFonts w:eastAsia="Times New Roman"/>
                <w:color w:val="000000" w:themeColor="text1"/>
                <w:lang w:eastAsia="en-AU"/>
              </w:rPr>
            </w:pPr>
            <w:r>
              <w:t>(See Page 27 of UDG)</w:t>
            </w:r>
          </w:p>
        </w:tc>
        <w:tc>
          <w:tcPr>
            <w:tcW w:w="9639" w:type="dxa"/>
          </w:tcPr>
          <w:p w14:paraId="356E1FB0" w14:textId="77777777" w:rsidR="002E5299" w:rsidRDefault="002E5299" w:rsidP="00EF101F"/>
        </w:tc>
      </w:tr>
      <w:tr w:rsidR="002E6445" w14:paraId="645FD385" w14:textId="77777777" w:rsidTr="00F114A1">
        <w:tc>
          <w:tcPr>
            <w:tcW w:w="13320" w:type="dxa"/>
            <w:gridSpan w:val="2"/>
            <w:shd w:val="clear" w:color="auto" w:fill="70AD47" w:themeFill="accent6"/>
          </w:tcPr>
          <w:p w14:paraId="76B6F848" w14:textId="53FD0DC3" w:rsidR="002E6445" w:rsidRPr="00F114A1" w:rsidRDefault="006D1455" w:rsidP="00EF101F">
            <w:pPr>
              <w:rPr>
                <w:b/>
              </w:rPr>
            </w:pPr>
            <w:r w:rsidRPr="00AA013C">
              <w:rPr>
                <w:b/>
              </w:rPr>
              <w:t>Sustainability</w:t>
            </w:r>
          </w:p>
        </w:tc>
      </w:tr>
      <w:tr w:rsidR="002E5299" w14:paraId="489EF264" w14:textId="77777777" w:rsidTr="000D0A63">
        <w:trPr>
          <w:trHeight w:val="1134"/>
        </w:trPr>
        <w:tc>
          <w:tcPr>
            <w:tcW w:w="3681" w:type="dxa"/>
            <w:shd w:val="clear" w:color="auto" w:fill="E2EFD9" w:themeFill="accent6" w:themeFillTint="33"/>
          </w:tcPr>
          <w:p w14:paraId="4B0E0B65" w14:textId="77777777" w:rsidR="000E1A0F" w:rsidRDefault="002E5299" w:rsidP="225BE369">
            <w:r>
              <w:t xml:space="preserve">Site impacts </w:t>
            </w:r>
          </w:p>
          <w:p w14:paraId="51A20D88" w14:textId="3C635DB0" w:rsidR="002E5299" w:rsidRDefault="002E5299" w:rsidP="225BE369">
            <w:pPr>
              <w:rPr>
                <w:rFonts w:eastAsia="Times New Roman"/>
                <w:color w:val="000000" w:themeColor="text1"/>
                <w:lang w:eastAsia="en-AU"/>
              </w:rPr>
            </w:pPr>
            <w:r>
              <w:t>(See Page 29 of UDG)</w:t>
            </w:r>
          </w:p>
        </w:tc>
        <w:tc>
          <w:tcPr>
            <w:tcW w:w="9639" w:type="dxa"/>
          </w:tcPr>
          <w:p w14:paraId="557D7283" w14:textId="77777777" w:rsidR="002E5299" w:rsidRDefault="002E5299" w:rsidP="00EF101F">
            <w:bookmarkStart w:id="0" w:name="_GoBack"/>
            <w:bookmarkEnd w:id="0"/>
          </w:p>
        </w:tc>
      </w:tr>
      <w:tr w:rsidR="002E5299" w14:paraId="07CE6A58" w14:textId="77777777" w:rsidTr="000D0A63">
        <w:trPr>
          <w:trHeight w:val="1134"/>
        </w:trPr>
        <w:tc>
          <w:tcPr>
            <w:tcW w:w="3681" w:type="dxa"/>
            <w:shd w:val="clear" w:color="auto" w:fill="E2EFD9" w:themeFill="accent6" w:themeFillTint="33"/>
          </w:tcPr>
          <w:p w14:paraId="1AFC378C" w14:textId="77777777" w:rsidR="000E1A0F" w:rsidRDefault="002E5299" w:rsidP="225BE369">
            <w:r>
              <w:t xml:space="preserve">Dwelling design </w:t>
            </w:r>
          </w:p>
          <w:p w14:paraId="14C5C843" w14:textId="74D7EF17" w:rsidR="002E5299" w:rsidRDefault="002E5299" w:rsidP="225BE369">
            <w:pPr>
              <w:rPr>
                <w:rFonts w:eastAsia="Times New Roman"/>
                <w:color w:val="000000" w:themeColor="text1"/>
                <w:lang w:eastAsia="en-AU"/>
              </w:rPr>
            </w:pPr>
            <w:r>
              <w:t>(See Page 29 of UDG)</w:t>
            </w:r>
          </w:p>
        </w:tc>
        <w:tc>
          <w:tcPr>
            <w:tcW w:w="9639" w:type="dxa"/>
          </w:tcPr>
          <w:p w14:paraId="60C1D9D3" w14:textId="77777777" w:rsidR="002E5299" w:rsidRDefault="002E5299" w:rsidP="00EF101F"/>
        </w:tc>
      </w:tr>
      <w:tr w:rsidR="002E5299" w14:paraId="2C1757E1" w14:textId="77777777" w:rsidTr="000D0A63">
        <w:trPr>
          <w:trHeight w:val="1134"/>
        </w:trPr>
        <w:tc>
          <w:tcPr>
            <w:tcW w:w="3681" w:type="dxa"/>
            <w:shd w:val="clear" w:color="auto" w:fill="E2EFD9" w:themeFill="accent6" w:themeFillTint="33"/>
          </w:tcPr>
          <w:p w14:paraId="68836398" w14:textId="77777777" w:rsidR="000E1A0F" w:rsidRDefault="002E5299" w:rsidP="225BE369">
            <w:r>
              <w:t xml:space="preserve">Water </w:t>
            </w:r>
          </w:p>
          <w:p w14:paraId="14D271A9" w14:textId="58EBC8CE" w:rsidR="002E5299" w:rsidRDefault="002E5299" w:rsidP="225BE369">
            <w:pPr>
              <w:rPr>
                <w:rFonts w:eastAsia="Times New Roman"/>
                <w:color w:val="000000" w:themeColor="text1"/>
                <w:lang w:eastAsia="en-AU"/>
              </w:rPr>
            </w:pPr>
            <w:r>
              <w:t>(See Page 29 of UDG)</w:t>
            </w:r>
          </w:p>
        </w:tc>
        <w:tc>
          <w:tcPr>
            <w:tcW w:w="9639" w:type="dxa"/>
          </w:tcPr>
          <w:p w14:paraId="24CEC990" w14:textId="77777777" w:rsidR="002E5299" w:rsidRDefault="002E5299" w:rsidP="00200F1B"/>
        </w:tc>
      </w:tr>
      <w:tr w:rsidR="002E5299" w14:paraId="427BC839" w14:textId="77777777" w:rsidTr="000D0A63">
        <w:trPr>
          <w:trHeight w:val="1134"/>
        </w:trPr>
        <w:tc>
          <w:tcPr>
            <w:tcW w:w="3681" w:type="dxa"/>
            <w:shd w:val="clear" w:color="auto" w:fill="E2EFD9" w:themeFill="accent6" w:themeFillTint="33"/>
          </w:tcPr>
          <w:p w14:paraId="32284F71" w14:textId="77777777" w:rsidR="000E1A0F" w:rsidRDefault="002E5299" w:rsidP="225BE369">
            <w:r>
              <w:t xml:space="preserve">Energy </w:t>
            </w:r>
          </w:p>
          <w:p w14:paraId="16931FEB" w14:textId="1390B97B" w:rsidR="002E5299" w:rsidRDefault="002E5299" w:rsidP="225BE369">
            <w:pPr>
              <w:rPr>
                <w:rFonts w:eastAsia="Times New Roman"/>
                <w:color w:val="000000" w:themeColor="text1"/>
                <w:lang w:eastAsia="en-AU"/>
              </w:rPr>
            </w:pPr>
            <w:r>
              <w:t>(See Page 29 of UDG)</w:t>
            </w:r>
          </w:p>
        </w:tc>
        <w:tc>
          <w:tcPr>
            <w:tcW w:w="9639" w:type="dxa"/>
          </w:tcPr>
          <w:p w14:paraId="113BE98F" w14:textId="77777777" w:rsidR="002E5299" w:rsidRDefault="002E5299" w:rsidP="00200F1B"/>
        </w:tc>
      </w:tr>
    </w:tbl>
    <w:p w14:paraId="21BD122B" w14:textId="77777777" w:rsidR="00852346" w:rsidRPr="00852346" w:rsidRDefault="00852346"/>
    <w:sectPr w:rsidR="00852346" w:rsidRPr="00852346" w:rsidSect="00AA306E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28C32" w14:textId="77777777" w:rsidR="00706422" w:rsidRDefault="00706422" w:rsidP="00971A0A">
      <w:pPr>
        <w:spacing w:after="0" w:line="240" w:lineRule="auto"/>
      </w:pPr>
      <w:r>
        <w:separator/>
      </w:r>
    </w:p>
  </w:endnote>
  <w:endnote w:type="continuationSeparator" w:id="0">
    <w:p w14:paraId="2424D3C3" w14:textId="77777777" w:rsidR="00706422" w:rsidRDefault="00706422" w:rsidP="00971A0A">
      <w:pPr>
        <w:spacing w:after="0" w:line="240" w:lineRule="auto"/>
      </w:pPr>
      <w:r>
        <w:continuationSeparator/>
      </w:r>
    </w:p>
  </w:endnote>
  <w:endnote w:type="continuationNotice" w:id="1">
    <w:p w14:paraId="30B31499" w14:textId="77777777" w:rsidR="00706422" w:rsidRDefault="007064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73C1F" w14:textId="56D44F45" w:rsidR="00D05376" w:rsidRPr="004816F5" w:rsidRDefault="00D05376" w:rsidP="00D05376">
    <w:pPr>
      <w:pStyle w:val="Footer"/>
      <w:tabs>
        <w:tab w:val="right" w:pos="8789"/>
      </w:tabs>
      <w:rPr>
        <w:sz w:val="16"/>
        <w:szCs w:val="16"/>
      </w:rPr>
    </w:pPr>
    <w:r w:rsidRPr="004816F5">
      <w:rPr>
        <w:snapToGrid w:val="0"/>
        <w:sz w:val="16"/>
        <w:szCs w:val="16"/>
      </w:rPr>
      <w:t xml:space="preserve">Moorabool Shire Council – </w:t>
    </w:r>
    <w:r w:rsidRPr="004816F5">
      <w:rPr>
        <w:snapToGrid w:val="0"/>
        <w:sz w:val="16"/>
        <w:szCs w:val="16"/>
      </w:rPr>
      <w:fldChar w:fldCharType="begin"/>
    </w:r>
    <w:r w:rsidRPr="004816F5">
      <w:rPr>
        <w:snapToGrid w:val="0"/>
        <w:sz w:val="16"/>
        <w:szCs w:val="16"/>
      </w:rPr>
      <w:instrText xml:space="preserve"> FILENAME </w:instrText>
    </w:r>
    <w:r w:rsidRPr="004816F5">
      <w:rPr>
        <w:snapToGrid w:val="0"/>
        <w:sz w:val="16"/>
        <w:szCs w:val="16"/>
      </w:rPr>
      <w:fldChar w:fldCharType="separate"/>
    </w:r>
    <w:r w:rsidRPr="004816F5">
      <w:rPr>
        <w:noProof/>
        <w:snapToGrid w:val="0"/>
        <w:sz w:val="16"/>
        <w:szCs w:val="16"/>
      </w:rPr>
      <w:t>Urban Design Guidelines</w:t>
    </w:r>
    <w:r w:rsidRPr="004816F5">
      <w:rPr>
        <w:snapToGrid w:val="0"/>
        <w:sz w:val="16"/>
        <w:szCs w:val="16"/>
      </w:rPr>
      <w:fldChar w:fldCharType="end"/>
    </w:r>
  </w:p>
  <w:p w14:paraId="2540049B" w14:textId="77777777" w:rsidR="00D05376" w:rsidRPr="00D05376" w:rsidRDefault="00D05376" w:rsidP="00D053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808E0" w14:textId="77777777" w:rsidR="00706422" w:rsidRDefault="00706422" w:rsidP="00971A0A">
      <w:pPr>
        <w:spacing w:after="0" w:line="240" w:lineRule="auto"/>
      </w:pPr>
      <w:r>
        <w:separator/>
      </w:r>
    </w:p>
  </w:footnote>
  <w:footnote w:type="continuationSeparator" w:id="0">
    <w:p w14:paraId="265A114C" w14:textId="77777777" w:rsidR="00706422" w:rsidRDefault="00706422" w:rsidP="00971A0A">
      <w:pPr>
        <w:spacing w:after="0" w:line="240" w:lineRule="auto"/>
      </w:pPr>
      <w:r>
        <w:continuationSeparator/>
      </w:r>
    </w:p>
  </w:footnote>
  <w:footnote w:type="continuationNotice" w:id="1">
    <w:p w14:paraId="512B49E7" w14:textId="77777777" w:rsidR="00706422" w:rsidRDefault="007064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79C5F" w14:textId="29243CAE" w:rsidR="000F11B1" w:rsidRPr="000F11B1" w:rsidRDefault="000F11B1" w:rsidP="000F11B1">
    <w:pPr>
      <w:pStyle w:val="Header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4032BF76" wp14:editId="78354C64">
          <wp:simplePos x="0" y="0"/>
          <wp:positionH relativeFrom="column">
            <wp:posOffset>7394713</wp:posOffset>
          </wp:positionH>
          <wp:positionV relativeFrom="paragraph">
            <wp:posOffset>-342513</wp:posOffset>
          </wp:positionV>
          <wp:extent cx="1132840" cy="691515"/>
          <wp:effectExtent l="0" t="0" r="0" b="0"/>
          <wp:wrapSquare wrapText="bothSides"/>
          <wp:docPr id="1" name="Picture 1" descr="Smal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al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840" cy="691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346"/>
    <w:rsid w:val="00017CE9"/>
    <w:rsid w:val="000D0A63"/>
    <w:rsid w:val="000E1A0F"/>
    <w:rsid w:val="000E2222"/>
    <w:rsid w:val="000E65E8"/>
    <w:rsid w:val="000F11B1"/>
    <w:rsid w:val="000F7EC0"/>
    <w:rsid w:val="00167384"/>
    <w:rsid w:val="001805F2"/>
    <w:rsid w:val="001A6C72"/>
    <w:rsid w:val="001C72AF"/>
    <w:rsid w:val="00200F1B"/>
    <w:rsid w:val="00205E15"/>
    <w:rsid w:val="0023239F"/>
    <w:rsid w:val="002450D1"/>
    <w:rsid w:val="002B11E0"/>
    <w:rsid w:val="002E5299"/>
    <w:rsid w:val="002E6445"/>
    <w:rsid w:val="00304AA9"/>
    <w:rsid w:val="0031014B"/>
    <w:rsid w:val="003120D3"/>
    <w:rsid w:val="0031279A"/>
    <w:rsid w:val="00343C8D"/>
    <w:rsid w:val="0035503E"/>
    <w:rsid w:val="00361A06"/>
    <w:rsid w:val="00373ED1"/>
    <w:rsid w:val="00383BB1"/>
    <w:rsid w:val="003B470D"/>
    <w:rsid w:val="003E6381"/>
    <w:rsid w:val="00403E7B"/>
    <w:rsid w:val="004175C9"/>
    <w:rsid w:val="004433C2"/>
    <w:rsid w:val="004816F5"/>
    <w:rsid w:val="004D1A9D"/>
    <w:rsid w:val="004D5D83"/>
    <w:rsid w:val="0053368E"/>
    <w:rsid w:val="00546EFA"/>
    <w:rsid w:val="00576609"/>
    <w:rsid w:val="005D643F"/>
    <w:rsid w:val="005E3BE6"/>
    <w:rsid w:val="00602523"/>
    <w:rsid w:val="00643C49"/>
    <w:rsid w:val="006D1455"/>
    <w:rsid w:val="006E3E66"/>
    <w:rsid w:val="006F79F2"/>
    <w:rsid w:val="00706089"/>
    <w:rsid w:val="00706422"/>
    <w:rsid w:val="007D6B72"/>
    <w:rsid w:val="007E5217"/>
    <w:rsid w:val="007F5732"/>
    <w:rsid w:val="00852346"/>
    <w:rsid w:val="0087646C"/>
    <w:rsid w:val="008928B7"/>
    <w:rsid w:val="008A4FE1"/>
    <w:rsid w:val="008B1601"/>
    <w:rsid w:val="008B6224"/>
    <w:rsid w:val="008D4EB9"/>
    <w:rsid w:val="008E7DFD"/>
    <w:rsid w:val="00911DC8"/>
    <w:rsid w:val="009647C0"/>
    <w:rsid w:val="00971A0A"/>
    <w:rsid w:val="009834E1"/>
    <w:rsid w:val="009B02D7"/>
    <w:rsid w:val="009C6062"/>
    <w:rsid w:val="00A53AB0"/>
    <w:rsid w:val="00A552C4"/>
    <w:rsid w:val="00AA013C"/>
    <w:rsid w:val="00AA306E"/>
    <w:rsid w:val="00AB3D04"/>
    <w:rsid w:val="00AE36A0"/>
    <w:rsid w:val="00AE3EBB"/>
    <w:rsid w:val="00AF7474"/>
    <w:rsid w:val="00B34C1F"/>
    <w:rsid w:val="00B85D34"/>
    <w:rsid w:val="00BE3B59"/>
    <w:rsid w:val="00BF00E2"/>
    <w:rsid w:val="00C70A95"/>
    <w:rsid w:val="00C7473E"/>
    <w:rsid w:val="00C75269"/>
    <w:rsid w:val="00C7666C"/>
    <w:rsid w:val="00CA409C"/>
    <w:rsid w:val="00D05376"/>
    <w:rsid w:val="00D65863"/>
    <w:rsid w:val="00D840C3"/>
    <w:rsid w:val="00D87F4B"/>
    <w:rsid w:val="00D92BE4"/>
    <w:rsid w:val="00DF054A"/>
    <w:rsid w:val="00DF440F"/>
    <w:rsid w:val="00DF52B7"/>
    <w:rsid w:val="00E040E4"/>
    <w:rsid w:val="00E5106E"/>
    <w:rsid w:val="00E511D1"/>
    <w:rsid w:val="00E54DC5"/>
    <w:rsid w:val="00E77901"/>
    <w:rsid w:val="00EB6881"/>
    <w:rsid w:val="00EE5C96"/>
    <w:rsid w:val="00EF101F"/>
    <w:rsid w:val="00F05FEA"/>
    <w:rsid w:val="00F114A1"/>
    <w:rsid w:val="00F11F6A"/>
    <w:rsid w:val="00F1428D"/>
    <w:rsid w:val="00F21097"/>
    <w:rsid w:val="00F51E5B"/>
    <w:rsid w:val="00F56E2E"/>
    <w:rsid w:val="00F82CF2"/>
    <w:rsid w:val="00F832B4"/>
    <w:rsid w:val="01022DF4"/>
    <w:rsid w:val="02D453B5"/>
    <w:rsid w:val="040E6EDE"/>
    <w:rsid w:val="04197EA0"/>
    <w:rsid w:val="04677947"/>
    <w:rsid w:val="0523B080"/>
    <w:rsid w:val="0761A1C1"/>
    <w:rsid w:val="0877B04E"/>
    <w:rsid w:val="0A60C85E"/>
    <w:rsid w:val="0BF601ED"/>
    <w:rsid w:val="0C321ADA"/>
    <w:rsid w:val="0D39458C"/>
    <w:rsid w:val="0E16485C"/>
    <w:rsid w:val="0E18D5D5"/>
    <w:rsid w:val="10D4CC41"/>
    <w:rsid w:val="11060051"/>
    <w:rsid w:val="138009AD"/>
    <w:rsid w:val="15C0035E"/>
    <w:rsid w:val="15F95351"/>
    <w:rsid w:val="174C645D"/>
    <w:rsid w:val="17D9EF5B"/>
    <w:rsid w:val="1932BA7D"/>
    <w:rsid w:val="199B5FA1"/>
    <w:rsid w:val="1B80E102"/>
    <w:rsid w:val="1C1D5EBE"/>
    <w:rsid w:val="1C99AA1A"/>
    <w:rsid w:val="1CA24F88"/>
    <w:rsid w:val="1D0FE438"/>
    <w:rsid w:val="1DC8B09C"/>
    <w:rsid w:val="1E0BFBF4"/>
    <w:rsid w:val="1F48B46D"/>
    <w:rsid w:val="225BE369"/>
    <w:rsid w:val="2362DB39"/>
    <w:rsid w:val="254DD0CB"/>
    <w:rsid w:val="26D36E83"/>
    <w:rsid w:val="26EB2AC5"/>
    <w:rsid w:val="28FF693B"/>
    <w:rsid w:val="294E2164"/>
    <w:rsid w:val="29625564"/>
    <w:rsid w:val="2A7EBF05"/>
    <w:rsid w:val="2B61DA83"/>
    <w:rsid w:val="2CC8B1E8"/>
    <w:rsid w:val="2E3EFF34"/>
    <w:rsid w:val="2F112896"/>
    <w:rsid w:val="2FEF8F73"/>
    <w:rsid w:val="30819DB1"/>
    <w:rsid w:val="315BE59A"/>
    <w:rsid w:val="31CFF820"/>
    <w:rsid w:val="32D619D1"/>
    <w:rsid w:val="3375ED27"/>
    <w:rsid w:val="35002F0B"/>
    <w:rsid w:val="3599FA03"/>
    <w:rsid w:val="3B2E19C9"/>
    <w:rsid w:val="3B4B8063"/>
    <w:rsid w:val="3BDA4BB6"/>
    <w:rsid w:val="3CA94725"/>
    <w:rsid w:val="3D46F34E"/>
    <w:rsid w:val="3E696F5F"/>
    <w:rsid w:val="3FFC485C"/>
    <w:rsid w:val="403B0B45"/>
    <w:rsid w:val="426DD4B4"/>
    <w:rsid w:val="428D2A88"/>
    <w:rsid w:val="42B7456B"/>
    <w:rsid w:val="4488B5C4"/>
    <w:rsid w:val="45172794"/>
    <w:rsid w:val="497BBBA9"/>
    <w:rsid w:val="4B1C55D0"/>
    <w:rsid w:val="4B686F99"/>
    <w:rsid w:val="4D179695"/>
    <w:rsid w:val="4E26A1C2"/>
    <w:rsid w:val="4EEE773B"/>
    <w:rsid w:val="4FA34C7A"/>
    <w:rsid w:val="50AB93DF"/>
    <w:rsid w:val="52774831"/>
    <w:rsid w:val="535511BE"/>
    <w:rsid w:val="538C3E1D"/>
    <w:rsid w:val="545F0A47"/>
    <w:rsid w:val="54E4FCEC"/>
    <w:rsid w:val="55448FB7"/>
    <w:rsid w:val="5545CA19"/>
    <w:rsid w:val="5615C6CF"/>
    <w:rsid w:val="57802FD5"/>
    <w:rsid w:val="578E3ABD"/>
    <w:rsid w:val="5A5EE889"/>
    <w:rsid w:val="5B026E0A"/>
    <w:rsid w:val="5BBC2063"/>
    <w:rsid w:val="5BFF9DA7"/>
    <w:rsid w:val="5CD2919B"/>
    <w:rsid w:val="5F08B24F"/>
    <w:rsid w:val="60FD5717"/>
    <w:rsid w:val="633587DC"/>
    <w:rsid w:val="6356E5AA"/>
    <w:rsid w:val="63E4458D"/>
    <w:rsid w:val="64977E83"/>
    <w:rsid w:val="64EAAA8E"/>
    <w:rsid w:val="657B7C68"/>
    <w:rsid w:val="68A3CD69"/>
    <w:rsid w:val="69FA4A67"/>
    <w:rsid w:val="6A8036C0"/>
    <w:rsid w:val="6CF8DD83"/>
    <w:rsid w:val="6D99B66B"/>
    <w:rsid w:val="6D9DD7D8"/>
    <w:rsid w:val="701754B2"/>
    <w:rsid w:val="704CA5DF"/>
    <w:rsid w:val="7056ACE6"/>
    <w:rsid w:val="7162ED74"/>
    <w:rsid w:val="717062EA"/>
    <w:rsid w:val="71EADAD8"/>
    <w:rsid w:val="7266F042"/>
    <w:rsid w:val="72F233A8"/>
    <w:rsid w:val="753B33DF"/>
    <w:rsid w:val="75647EF4"/>
    <w:rsid w:val="7819C02E"/>
    <w:rsid w:val="788D7CA6"/>
    <w:rsid w:val="79D0739C"/>
    <w:rsid w:val="7DA5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314CF69"/>
  <w15:chartTrackingRefBased/>
  <w15:docId w15:val="{36744CA3-2668-4478-9828-5F6A03E5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2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2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34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71A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A0A"/>
  </w:style>
  <w:style w:type="paragraph" w:styleId="Footer">
    <w:name w:val="footer"/>
    <w:basedOn w:val="Normal"/>
    <w:link w:val="FooterChar"/>
    <w:unhideWhenUsed/>
    <w:rsid w:val="00971A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A0A"/>
  </w:style>
  <w:style w:type="character" w:styleId="CommentReference">
    <w:name w:val="annotation reference"/>
    <w:basedOn w:val="DefaultParagraphFont"/>
    <w:uiPriority w:val="99"/>
    <w:semiHidden/>
    <w:unhideWhenUsed/>
    <w:rsid w:val="003127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27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27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27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27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8D7FC8138A854BA01D3F962622588B" ma:contentTypeVersion="10" ma:contentTypeDescription="Create a new document." ma:contentTypeScope="" ma:versionID="cc7b82e7444ea05070efcb0aa3b059e9">
  <xsd:schema xmlns:xsd="http://www.w3.org/2001/XMLSchema" xmlns:xs="http://www.w3.org/2001/XMLSchema" xmlns:p="http://schemas.microsoft.com/office/2006/metadata/properties" xmlns:ns3="020a0a4d-a8a9-4793-a631-e190e54c2089" xmlns:ns4="9da392c0-8bd1-4d63-8bcb-f08f532a79c8" targetNamespace="http://schemas.microsoft.com/office/2006/metadata/properties" ma:root="true" ma:fieldsID="ce7952eed3021fda289f14fd774e0539" ns3:_="" ns4:_="">
    <xsd:import namespace="020a0a4d-a8a9-4793-a631-e190e54c2089"/>
    <xsd:import namespace="9da392c0-8bd1-4d63-8bcb-f08f532a79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a0a4d-a8a9-4793-a631-e190e54c2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392c0-8bd1-4d63-8bcb-f08f532a79c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CD1A7F-AF76-49CF-8A84-E852338F6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0a0a4d-a8a9-4793-a631-e190e54c2089"/>
    <ds:schemaRef ds:uri="9da392c0-8bd1-4d63-8bcb-f08f532a79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72572F-DF68-4077-9633-36FE781096BF}">
  <ds:schemaRefs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9da392c0-8bd1-4d63-8bcb-f08f532a79c8"/>
    <ds:schemaRef ds:uri="020a0a4d-a8a9-4793-a631-e190e54c2089"/>
  </ds:schemaRefs>
</ds:datastoreItem>
</file>

<file path=customXml/itemProps3.xml><?xml version="1.0" encoding="utf-8"?>
<ds:datastoreItem xmlns:ds="http://schemas.openxmlformats.org/officeDocument/2006/customXml" ds:itemID="{55B588C3-3519-4FB1-A54B-137222B051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Mitrov</dc:creator>
  <cp:keywords/>
  <dc:description/>
  <cp:lastModifiedBy>Robert Asquith</cp:lastModifiedBy>
  <cp:revision>5</cp:revision>
  <cp:lastPrinted>2020-03-18T22:10:00Z</cp:lastPrinted>
  <dcterms:created xsi:type="dcterms:W3CDTF">2020-04-30T06:21:00Z</dcterms:created>
  <dcterms:modified xsi:type="dcterms:W3CDTF">2020-05-19T04:09:00Z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0x010100328D7FC8138A854BA01D3F962622588B</vt:lpwstr>
  </property>
</Properties>
</file>