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96239C" w:rsidTr="004C6717">
        <w:tc>
          <w:tcPr>
            <w:tcW w:w="8075" w:type="dxa"/>
            <w:shd w:val="clear" w:color="auto" w:fill="62BB46"/>
          </w:tcPr>
          <w:p w:rsidR="0096239C" w:rsidRPr="0096239C" w:rsidRDefault="00F07C77" w:rsidP="0096239C">
            <w:pPr>
              <w:rPr>
                <w:b/>
                <w:color w:val="FFFFFF" w:themeColor="background1"/>
              </w:rPr>
            </w:pPr>
            <w:r>
              <w:rPr>
                <w:b/>
                <w:color w:val="FFFFFF" w:themeColor="background1"/>
              </w:rPr>
              <w:t>Request and Authority to Debit</w:t>
            </w:r>
          </w:p>
        </w:tc>
      </w:tr>
    </w:tbl>
    <w:p w:rsidR="0096239C" w:rsidRDefault="0096239C"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59"/>
      </w:tblGrid>
      <w:tr w:rsidR="00F07C77" w:rsidTr="00E46431">
        <w:tc>
          <w:tcPr>
            <w:tcW w:w="3397" w:type="dxa"/>
          </w:tcPr>
          <w:p w:rsidR="00F07C77" w:rsidRDefault="00F07C77" w:rsidP="0096239C">
            <w:r>
              <w:t>Your Surname or Company Name</w:t>
            </w:r>
          </w:p>
        </w:tc>
        <w:tc>
          <w:tcPr>
            <w:tcW w:w="7059" w:type="dxa"/>
            <w:tcBorders>
              <w:bottom w:val="single" w:sz="4" w:space="0" w:color="auto"/>
            </w:tcBorders>
          </w:tcPr>
          <w:p w:rsidR="00F07C77" w:rsidRDefault="00F07C77" w:rsidP="0096239C"/>
        </w:tc>
      </w:tr>
    </w:tbl>
    <w:p w:rsidR="00791D5A" w:rsidRDefault="00791D5A"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6008"/>
        <w:gridCol w:w="963"/>
      </w:tblGrid>
      <w:tr w:rsidR="00F07C77" w:rsidTr="00E46431">
        <w:tc>
          <w:tcPr>
            <w:tcW w:w="3485" w:type="dxa"/>
          </w:tcPr>
          <w:p w:rsidR="00F07C77" w:rsidRDefault="00F07C77" w:rsidP="0096239C">
            <w:r>
              <w:t>Your Given Name or ABN</w:t>
            </w:r>
          </w:p>
        </w:tc>
        <w:tc>
          <w:tcPr>
            <w:tcW w:w="6008" w:type="dxa"/>
            <w:tcBorders>
              <w:bottom w:val="single" w:sz="4" w:space="0" w:color="auto"/>
            </w:tcBorders>
          </w:tcPr>
          <w:p w:rsidR="00F07C77" w:rsidRDefault="00F07C77" w:rsidP="0096239C"/>
        </w:tc>
        <w:tc>
          <w:tcPr>
            <w:tcW w:w="963" w:type="dxa"/>
          </w:tcPr>
          <w:p w:rsidR="00F07C77" w:rsidRDefault="00F07C77" w:rsidP="0096239C">
            <w:r>
              <w:t>“you”</w:t>
            </w:r>
          </w:p>
        </w:tc>
      </w:tr>
    </w:tbl>
    <w:p w:rsidR="00F07C77" w:rsidRDefault="00F07C77" w:rsidP="0096239C">
      <w:pPr>
        <w:spacing w:after="0" w:line="240" w:lineRule="auto"/>
      </w:pPr>
    </w:p>
    <w:p w:rsidR="00F07C77" w:rsidRDefault="00F07C77" w:rsidP="00FF6F3C">
      <w:pPr>
        <w:spacing w:after="0" w:line="240" w:lineRule="auto"/>
        <w:jc w:val="both"/>
      </w:pPr>
      <w:r>
        <w:t>request and autho</w:t>
      </w:r>
      <w:r w:rsidR="00F12031">
        <w:t>r</w:t>
      </w:r>
      <w:r>
        <w:t xml:space="preserve">ise Moorabool Shire Council with APCA User ID number 300652 to arrange, a debit to your nominated account to pay for Rates and Charges for properties described within the direct debit </w:t>
      </w:r>
      <w:r w:rsidR="00F12031">
        <w:t>properties to be paid section</w:t>
      </w:r>
      <w:r>
        <w:t xml:space="preserve"> of this application form.</w:t>
      </w:r>
    </w:p>
    <w:p w:rsidR="00F12031" w:rsidRDefault="00F12031" w:rsidP="00FF6F3C">
      <w:pPr>
        <w:spacing w:after="0" w:line="240" w:lineRule="auto"/>
        <w:jc w:val="both"/>
      </w:pPr>
    </w:p>
    <w:p w:rsidR="00F12031" w:rsidRDefault="00F12031" w:rsidP="00FF6F3C">
      <w:pPr>
        <w:spacing w:after="0" w:line="240" w:lineRule="auto"/>
        <w:jc w:val="both"/>
      </w:pPr>
      <w:r>
        <w:t>This debit will be arranged by Moorabool Shire Council’s financial institution and made through the Bulk Electronic Clearing System (BECS) from your nominated account and will be subject to the terms and conditions of the Direct Debit Request Service Agreement.</w:t>
      </w:r>
    </w:p>
    <w:p w:rsidR="00791D5A" w:rsidRDefault="00791D5A"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01C42" w:rsidTr="004C6717">
        <w:tc>
          <w:tcPr>
            <w:tcW w:w="10456" w:type="dxa"/>
            <w:shd w:val="clear" w:color="auto" w:fill="62BB46"/>
          </w:tcPr>
          <w:p w:rsidR="00A01C42" w:rsidRPr="0096239C" w:rsidRDefault="003D17BD" w:rsidP="00552D6B">
            <w:pPr>
              <w:rPr>
                <w:b/>
                <w:color w:val="FFFFFF" w:themeColor="background1"/>
              </w:rPr>
            </w:pPr>
            <w:r>
              <w:rPr>
                <w:b/>
                <w:color w:val="FFFFFF" w:themeColor="background1"/>
              </w:rPr>
              <w:t xml:space="preserve">Your </w:t>
            </w:r>
            <w:r w:rsidR="00A01C42">
              <w:rPr>
                <w:b/>
                <w:color w:val="FFFFFF" w:themeColor="background1"/>
              </w:rPr>
              <w:t xml:space="preserve">Contact Details </w:t>
            </w:r>
          </w:p>
        </w:tc>
      </w:tr>
    </w:tbl>
    <w:p w:rsidR="00A01C42" w:rsidRDefault="00A01C42"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9"/>
        <w:gridCol w:w="992"/>
        <w:gridCol w:w="2943"/>
      </w:tblGrid>
      <w:tr w:rsidR="00761741" w:rsidTr="00761741">
        <w:tc>
          <w:tcPr>
            <w:tcW w:w="2972" w:type="dxa"/>
          </w:tcPr>
          <w:p w:rsidR="00761741" w:rsidRDefault="00761741" w:rsidP="0096239C">
            <w:r>
              <w:t>Telephone Number</w:t>
            </w:r>
          </w:p>
        </w:tc>
        <w:tc>
          <w:tcPr>
            <w:tcW w:w="3549" w:type="dxa"/>
            <w:tcBorders>
              <w:bottom w:val="single" w:sz="4" w:space="0" w:color="auto"/>
            </w:tcBorders>
          </w:tcPr>
          <w:p w:rsidR="00761741" w:rsidRDefault="00761741" w:rsidP="0096239C"/>
        </w:tc>
        <w:tc>
          <w:tcPr>
            <w:tcW w:w="992" w:type="dxa"/>
          </w:tcPr>
          <w:p w:rsidR="00761741" w:rsidRDefault="00761741" w:rsidP="00761741">
            <w:pPr>
              <w:jc w:val="center"/>
            </w:pPr>
            <w:r>
              <w:t>Mobile</w:t>
            </w:r>
          </w:p>
        </w:tc>
        <w:tc>
          <w:tcPr>
            <w:tcW w:w="2943" w:type="dxa"/>
            <w:tcBorders>
              <w:bottom w:val="single" w:sz="4" w:space="0" w:color="auto"/>
            </w:tcBorders>
          </w:tcPr>
          <w:p w:rsidR="00761741" w:rsidRDefault="00761741" w:rsidP="0096239C"/>
        </w:tc>
      </w:tr>
    </w:tbl>
    <w:p w:rsidR="00A01C42" w:rsidRDefault="00A01C42"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4"/>
      </w:tblGrid>
      <w:tr w:rsidR="00A01C42" w:rsidTr="00FF6F3C">
        <w:tc>
          <w:tcPr>
            <w:tcW w:w="2972" w:type="dxa"/>
          </w:tcPr>
          <w:p w:rsidR="00A01C42" w:rsidRDefault="00A01C42" w:rsidP="00552D6B">
            <w:r>
              <w:t>Email Address</w:t>
            </w:r>
          </w:p>
        </w:tc>
        <w:tc>
          <w:tcPr>
            <w:tcW w:w="7484" w:type="dxa"/>
            <w:tcBorders>
              <w:bottom w:val="single" w:sz="4" w:space="0" w:color="auto"/>
            </w:tcBorders>
          </w:tcPr>
          <w:p w:rsidR="00A01C42" w:rsidRDefault="00A01C42" w:rsidP="00552D6B"/>
        </w:tc>
      </w:tr>
    </w:tbl>
    <w:p w:rsidR="00A01C42" w:rsidRDefault="00A01C42"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394"/>
        <w:gridCol w:w="1418"/>
        <w:gridCol w:w="1672"/>
      </w:tblGrid>
      <w:tr w:rsidR="00A01C42" w:rsidTr="00FF6F3C">
        <w:tc>
          <w:tcPr>
            <w:tcW w:w="2972" w:type="dxa"/>
          </w:tcPr>
          <w:p w:rsidR="00A01C42" w:rsidRDefault="00761741" w:rsidP="00552D6B">
            <w:r>
              <w:t>Postal</w:t>
            </w:r>
            <w:r w:rsidR="00A01C42">
              <w:t xml:space="preserve"> Address</w:t>
            </w:r>
          </w:p>
        </w:tc>
        <w:tc>
          <w:tcPr>
            <w:tcW w:w="7484" w:type="dxa"/>
            <w:gridSpan w:val="3"/>
            <w:tcBorders>
              <w:bottom w:val="single" w:sz="4" w:space="0" w:color="auto"/>
            </w:tcBorders>
          </w:tcPr>
          <w:p w:rsidR="00A01C42" w:rsidRDefault="00A01C42" w:rsidP="00552D6B"/>
        </w:tc>
      </w:tr>
      <w:tr w:rsidR="00A01C42" w:rsidTr="00FF6F3C">
        <w:tc>
          <w:tcPr>
            <w:tcW w:w="2972" w:type="dxa"/>
          </w:tcPr>
          <w:p w:rsidR="00A01C42" w:rsidRDefault="00A01C42" w:rsidP="00FF6F3C">
            <w:pPr>
              <w:spacing w:before="240"/>
            </w:pPr>
          </w:p>
        </w:tc>
        <w:tc>
          <w:tcPr>
            <w:tcW w:w="4394" w:type="dxa"/>
            <w:tcBorders>
              <w:top w:val="single" w:sz="4" w:space="0" w:color="auto"/>
              <w:bottom w:val="single" w:sz="4" w:space="0" w:color="auto"/>
            </w:tcBorders>
          </w:tcPr>
          <w:p w:rsidR="00A01C42" w:rsidRDefault="00A01C42" w:rsidP="00FF6F3C">
            <w:pPr>
              <w:spacing w:before="240"/>
            </w:pPr>
          </w:p>
        </w:tc>
        <w:tc>
          <w:tcPr>
            <w:tcW w:w="1418" w:type="dxa"/>
            <w:tcBorders>
              <w:top w:val="single" w:sz="4" w:space="0" w:color="auto"/>
            </w:tcBorders>
          </w:tcPr>
          <w:p w:rsidR="00A01C42" w:rsidRDefault="00A01C42" w:rsidP="00761741">
            <w:pPr>
              <w:spacing w:before="240"/>
              <w:jc w:val="center"/>
            </w:pPr>
            <w:r>
              <w:t>Postcode</w:t>
            </w:r>
          </w:p>
        </w:tc>
        <w:tc>
          <w:tcPr>
            <w:tcW w:w="1672" w:type="dxa"/>
            <w:tcBorders>
              <w:top w:val="single" w:sz="4" w:space="0" w:color="auto"/>
              <w:bottom w:val="single" w:sz="4" w:space="0" w:color="auto"/>
            </w:tcBorders>
          </w:tcPr>
          <w:p w:rsidR="00A01C42" w:rsidRDefault="00A01C42" w:rsidP="00FF6F3C">
            <w:pPr>
              <w:spacing w:before="240"/>
            </w:pPr>
          </w:p>
        </w:tc>
      </w:tr>
    </w:tbl>
    <w:p w:rsidR="00A01C42" w:rsidRDefault="00A01C42"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65490" w:rsidTr="004C6717">
        <w:tc>
          <w:tcPr>
            <w:tcW w:w="10456" w:type="dxa"/>
            <w:shd w:val="clear" w:color="auto" w:fill="62BB46"/>
          </w:tcPr>
          <w:p w:rsidR="00A65490" w:rsidRPr="0096239C" w:rsidRDefault="00A65490" w:rsidP="00552D6B">
            <w:pPr>
              <w:rPr>
                <w:b/>
                <w:color w:val="FFFFFF" w:themeColor="background1"/>
              </w:rPr>
            </w:pPr>
            <w:r>
              <w:rPr>
                <w:b/>
                <w:color w:val="FFFFFF" w:themeColor="background1"/>
              </w:rPr>
              <w:t xml:space="preserve">Property(s) to be paid </w:t>
            </w:r>
          </w:p>
        </w:tc>
      </w:tr>
    </w:tbl>
    <w:p w:rsidR="00A65490" w:rsidRDefault="00A65490" w:rsidP="00A65490">
      <w:pPr>
        <w:spacing w:after="0" w:line="240" w:lineRule="auto"/>
      </w:pPr>
    </w:p>
    <w:p w:rsidR="00A65490" w:rsidRDefault="00A65490" w:rsidP="00A65490">
      <w:pPr>
        <w:spacing w:after="0" w:line="240" w:lineRule="auto"/>
      </w:pPr>
      <w:r>
        <w:t>The direct debit is for payment of Council Rates and Charges identified by the following Property Number(s)</w:t>
      </w:r>
    </w:p>
    <w:p w:rsidR="00A65490" w:rsidRDefault="00A65490" w:rsidP="00A6549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063"/>
        <w:gridCol w:w="480"/>
        <w:gridCol w:w="3006"/>
        <w:gridCol w:w="538"/>
        <w:gridCol w:w="2948"/>
      </w:tblGrid>
      <w:tr w:rsidR="00A65490" w:rsidTr="00552D6B">
        <w:tc>
          <w:tcPr>
            <w:tcW w:w="421" w:type="dxa"/>
          </w:tcPr>
          <w:p w:rsidR="00A65490" w:rsidRDefault="00A65490" w:rsidP="00552D6B">
            <w:r>
              <w:t>1</w:t>
            </w:r>
          </w:p>
        </w:tc>
        <w:tc>
          <w:tcPr>
            <w:tcW w:w="3063" w:type="dxa"/>
            <w:tcBorders>
              <w:bottom w:val="single" w:sz="4" w:space="0" w:color="auto"/>
            </w:tcBorders>
          </w:tcPr>
          <w:p w:rsidR="00A65490" w:rsidRDefault="00A65490" w:rsidP="00552D6B"/>
        </w:tc>
        <w:tc>
          <w:tcPr>
            <w:tcW w:w="480" w:type="dxa"/>
          </w:tcPr>
          <w:p w:rsidR="00A65490" w:rsidRDefault="00A65490" w:rsidP="00552D6B">
            <w:r>
              <w:t>2</w:t>
            </w:r>
          </w:p>
        </w:tc>
        <w:tc>
          <w:tcPr>
            <w:tcW w:w="3006" w:type="dxa"/>
            <w:tcBorders>
              <w:bottom w:val="single" w:sz="4" w:space="0" w:color="auto"/>
            </w:tcBorders>
          </w:tcPr>
          <w:p w:rsidR="00A65490" w:rsidRDefault="00A65490" w:rsidP="00552D6B"/>
        </w:tc>
        <w:tc>
          <w:tcPr>
            <w:tcW w:w="538" w:type="dxa"/>
          </w:tcPr>
          <w:p w:rsidR="00A65490" w:rsidRDefault="00A65490" w:rsidP="00552D6B">
            <w:r>
              <w:t>3</w:t>
            </w:r>
          </w:p>
        </w:tc>
        <w:tc>
          <w:tcPr>
            <w:tcW w:w="2948" w:type="dxa"/>
            <w:tcBorders>
              <w:bottom w:val="single" w:sz="4" w:space="0" w:color="auto"/>
            </w:tcBorders>
          </w:tcPr>
          <w:p w:rsidR="00A65490" w:rsidRDefault="00A65490" w:rsidP="00552D6B"/>
        </w:tc>
      </w:tr>
    </w:tbl>
    <w:p w:rsidR="00A65490" w:rsidRDefault="00A65490" w:rsidP="00A6549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65490" w:rsidTr="004C6717">
        <w:tc>
          <w:tcPr>
            <w:tcW w:w="10456" w:type="dxa"/>
            <w:shd w:val="clear" w:color="auto" w:fill="62BB46"/>
          </w:tcPr>
          <w:p w:rsidR="00A65490" w:rsidRPr="0096239C" w:rsidRDefault="00A65490" w:rsidP="00552D6B">
            <w:pPr>
              <w:rPr>
                <w:b/>
                <w:color w:val="FFFFFF" w:themeColor="background1"/>
              </w:rPr>
            </w:pPr>
            <w:r>
              <w:rPr>
                <w:b/>
                <w:color w:val="FFFFFF" w:themeColor="background1"/>
              </w:rPr>
              <w:t>Direct Debit Schedule</w:t>
            </w:r>
          </w:p>
        </w:tc>
      </w:tr>
    </w:tbl>
    <w:p w:rsidR="00A65490" w:rsidRDefault="00A65490" w:rsidP="00A6549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5"/>
        <w:gridCol w:w="708"/>
        <w:gridCol w:w="426"/>
        <w:gridCol w:w="2268"/>
        <w:gridCol w:w="567"/>
        <w:gridCol w:w="1706"/>
        <w:gridCol w:w="1525"/>
      </w:tblGrid>
      <w:tr w:rsidR="00A65490" w:rsidTr="00880551">
        <w:tc>
          <w:tcPr>
            <w:tcW w:w="421" w:type="dxa"/>
            <w:tcBorders>
              <w:top w:val="single" w:sz="4" w:space="0" w:color="auto"/>
              <w:left w:val="single" w:sz="4" w:space="0" w:color="auto"/>
            </w:tcBorders>
          </w:tcPr>
          <w:p w:rsidR="00A65490" w:rsidRDefault="00A65490" w:rsidP="00552D6B"/>
        </w:tc>
        <w:tc>
          <w:tcPr>
            <w:tcW w:w="2835" w:type="dxa"/>
            <w:tcBorders>
              <w:top w:val="single" w:sz="4" w:space="0" w:color="auto"/>
              <w:right w:val="single" w:sz="4" w:space="0" w:color="auto"/>
            </w:tcBorders>
          </w:tcPr>
          <w:p w:rsidR="00A65490" w:rsidRDefault="00A65490" w:rsidP="00552D6B"/>
        </w:tc>
        <w:tc>
          <w:tcPr>
            <w:tcW w:w="708" w:type="dxa"/>
            <w:tcBorders>
              <w:left w:val="single" w:sz="4" w:space="0" w:color="auto"/>
              <w:right w:val="single" w:sz="4" w:space="0" w:color="auto"/>
            </w:tcBorders>
          </w:tcPr>
          <w:p w:rsidR="00A65490" w:rsidRDefault="00A65490" w:rsidP="00552D6B"/>
        </w:tc>
        <w:tc>
          <w:tcPr>
            <w:tcW w:w="426" w:type="dxa"/>
            <w:tcBorders>
              <w:top w:val="single" w:sz="4" w:space="0" w:color="auto"/>
              <w:left w:val="single" w:sz="4" w:space="0" w:color="auto"/>
            </w:tcBorders>
          </w:tcPr>
          <w:p w:rsidR="00A65490" w:rsidRDefault="00A65490" w:rsidP="00552D6B"/>
        </w:tc>
        <w:tc>
          <w:tcPr>
            <w:tcW w:w="2268" w:type="dxa"/>
            <w:tcBorders>
              <w:top w:val="single" w:sz="4" w:space="0" w:color="auto"/>
              <w:right w:val="single" w:sz="4" w:space="0" w:color="auto"/>
            </w:tcBorders>
          </w:tcPr>
          <w:p w:rsidR="00A65490" w:rsidRDefault="00A65490" w:rsidP="00552D6B"/>
        </w:tc>
        <w:tc>
          <w:tcPr>
            <w:tcW w:w="567" w:type="dxa"/>
            <w:tcBorders>
              <w:left w:val="single" w:sz="4" w:space="0" w:color="auto"/>
              <w:right w:val="single" w:sz="4" w:space="0" w:color="auto"/>
            </w:tcBorders>
          </w:tcPr>
          <w:p w:rsidR="00A65490" w:rsidRDefault="00A65490" w:rsidP="00552D6B">
            <w:pPr>
              <w:jc w:val="center"/>
            </w:pPr>
          </w:p>
        </w:tc>
        <w:tc>
          <w:tcPr>
            <w:tcW w:w="3231" w:type="dxa"/>
            <w:gridSpan w:val="2"/>
            <w:tcBorders>
              <w:top w:val="single" w:sz="4" w:space="0" w:color="auto"/>
              <w:left w:val="single" w:sz="4" w:space="0" w:color="auto"/>
              <w:right w:val="single" w:sz="4" w:space="0" w:color="auto"/>
            </w:tcBorders>
          </w:tcPr>
          <w:p w:rsidR="00A65490" w:rsidRDefault="00A65490" w:rsidP="00552D6B">
            <w:pPr>
              <w:jc w:val="center"/>
            </w:pPr>
            <w:r>
              <w:t>Special Payment Arrangement*</w:t>
            </w:r>
          </w:p>
        </w:tc>
      </w:tr>
      <w:tr w:rsidR="00A65490" w:rsidTr="00880551">
        <w:tc>
          <w:tcPr>
            <w:tcW w:w="421" w:type="dxa"/>
            <w:tcBorders>
              <w:left w:val="single" w:sz="4" w:space="0" w:color="auto"/>
            </w:tcBorders>
          </w:tcPr>
          <w:p w:rsidR="00A65490" w:rsidRDefault="00A65490" w:rsidP="00552D6B">
            <w:r>
              <w:sym w:font="Wingdings" w:char="F06F"/>
            </w:r>
          </w:p>
        </w:tc>
        <w:tc>
          <w:tcPr>
            <w:tcW w:w="2835" w:type="dxa"/>
            <w:tcBorders>
              <w:right w:val="single" w:sz="4" w:space="0" w:color="auto"/>
            </w:tcBorders>
          </w:tcPr>
          <w:p w:rsidR="00A65490" w:rsidRDefault="00A65490" w:rsidP="00552D6B">
            <w:r>
              <w:t>Legislated Full Payment</w:t>
            </w:r>
          </w:p>
          <w:p w:rsidR="00A65490" w:rsidRPr="00DB1B5F" w:rsidRDefault="00A65490" w:rsidP="00552D6B">
            <w:pPr>
              <w:rPr>
                <w:sz w:val="18"/>
                <w:szCs w:val="18"/>
              </w:rPr>
            </w:pPr>
            <w:r w:rsidRPr="00DB1B5F">
              <w:rPr>
                <w:sz w:val="18"/>
                <w:szCs w:val="18"/>
              </w:rPr>
              <w:t>(15 February)</w:t>
            </w:r>
          </w:p>
        </w:tc>
        <w:tc>
          <w:tcPr>
            <w:tcW w:w="708" w:type="dxa"/>
            <w:vMerge w:val="restart"/>
            <w:tcBorders>
              <w:left w:val="single" w:sz="4" w:space="0" w:color="auto"/>
              <w:right w:val="single" w:sz="4" w:space="0" w:color="auto"/>
            </w:tcBorders>
            <w:vAlign w:val="center"/>
          </w:tcPr>
          <w:p w:rsidR="00A65490" w:rsidRDefault="00A65490" w:rsidP="00552D6B">
            <w:r>
              <w:t>OR</w:t>
            </w:r>
          </w:p>
        </w:tc>
        <w:tc>
          <w:tcPr>
            <w:tcW w:w="426" w:type="dxa"/>
            <w:tcBorders>
              <w:left w:val="single" w:sz="4" w:space="0" w:color="auto"/>
            </w:tcBorders>
          </w:tcPr>
          <w:p w:rsidR="00A65490" w:rsidRDefault="00A65490" w:rsidP="00552D6B">
            <w:r>
              <w:sym w:font="Wingdings" w:char="F06F"/>
            </w:r>
          </w:p>
        </w:tc>
        <w:tc>
          <w:tcPr>
            <w:tcW w:w="2268" w:type="dxa"/>
            <w:tcBorders>
              <w:right w:val="single" w:sz="4" w:space="0" w:color="auto"/>
            </w:tcBorders>
          </w:tcPr>
          <w:p w:rsidR="00A65490" w:rsidRDefault="00A65490" w:rsidP="00552D6B">
            <w:r>
              <w:t>Weekly in Full</w:t>
            </w:r>
          </w:p>
          <w:p w:rsidR="00A65490" w:rsidRPr="00DB1B5F" w:rsidRDefault="00A65490" w:rsidP="00552D6B">
            <w:pPr>
              <w:rPr>
                <w:sz w:val="18"/>
                <w:szCs w:val="18"/>
              </w:rPr>
            </w:pPr>
            <w:r w:rsidRPr="00DB1B5F">
              <w:rPr>
                <w:sz w:val="18"/>
                <w:szCs w:val="18"/>
              </w:rPr>
              <w:t>(Between 1 Sept &amp; 15 Feb)</w:t>
            </w:r>
          </w:p>
        </w:tc>
        <w:tc>
          <w:tcPr>
            <w:tcW w:w="567" w:type="dxa"/>
            <w:vMerge w:val="restart"/>
            <w:tcBorders>
              <w:left w:val="single" w:sz="4" w:space="0" w:color="auto"/>
              <w:right w:val="single" w:sz="4" w:space="0" w:color="auto"/>
            </w:tcBorders>
            <w:vAlign w:val="center"/>
          </w:tcPr>
          <w:p w:rsidR="00A65490" w:rsidRDefault="00A65490" w:rsidP="00552D6B">
            <w:r>
              <w:t>OR</w:t>
            </w:r>
          </w:p>
        </w:tc>
        <w:tc>
          <w:tcPr>
            <w:tcW w:w="1706" w:type="dxa"/>
            <w:tcBorders>
              <w:left w:val="single" w:sz="4" w:space="0" w:color="auto"/>
            </w:tcBorders>
            <w:vAlign w:val="center"/>
          </w:tcPr>
          <w:p w:rsidR="00A65490" w:rsidRDefault="00A65490" w:rsidP="00552D6B">
            <w:r>
              <w:t>Amount</w:t>
            </w:r>
          </w:p>
        </w:tc>
        <w:tc>
          <w:tcPr>
            <w:tcW w:w="1525" w:type="dxa"/>
            <w:tcBorders>
              <w:right w:val="single" w:sz="4" w:space="0" w:color="auto"/>
            </w:tcBorders>
            <w:vAlign w:val="center"/>
          </w:tcPr>
          <w:p w:rsidR="00A65490" w:rsidRPr="00D96907" w:rsidRDefault="00A65490" w:rsidP="00552D6B">
            <w:pPr>
              <w:rPr>
                <w:u w:val="single"/>
              </w:rPr>
            </w:pPr>
            <w:r>
              <w:rPr>
                <w:noProof/>
                <w:lang w:eastAsia="en-AU"/>
              </w:rPr>
              <mc:AlternateContent>
                <mc:Choice Requires="wps">
                  <w:drawing>
                    <wp:anchor distT="0" distB="0" distL="114300" distR="114300" simplePos="0" relativeHeight="251659264" behindDoc="0" locked="0" layoutInCell="1" allowOverlap="1" wp14:anchorId="7AE919D6" wp14:editId="5B9114F6">
                      <wp:simplePos x="0" y="0"/>
                      <wp:positionH relativeFrom="column">
                        <wp:posOffset>121920</wp:posOffset>
                      </wp:positionH>
                      <wp:positionV relativeFrom="paragraph">
                        <wp:posOffset>147955</wp:posOffset>
                      </wp:positionV>
                      <wp:extent cx="760095" cy="8255"/>
                      <wp:effectExtent l="0" t="0" r="20955" b="29845"/>
                      <wp:wrapNone/>
                      <wp:docPr id="20" name="Straight Connector 20"/>
                      <wp:cNvGraphicFramePr/>
                      <a:graphic xmlns:a="http://schemas.openxmlformats.org/drawingml/2006/main">
                        <a:graphicData uri="http://schemas.microsoft.com/office/word/2010/wordprocessingShape">
                          <wps:wsp>
                            <wps:cNvCnPr/>
                            <wps:spPr>
                              <a:xfrm flipV="1">
                                <a:off x="0" y="0"/>
                                <a:ext cx="76009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9400A"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65pt" to="69.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" strokecolor="black [3213]" strokeweight=".5pt">
                      <v:stroke joinstyle="miter"/>
                    </v:line>
                  </w:pict>
                </mc:Fallback>
              </mc:AlternateContent>
            </w:r>
            <w:r>
              <w:t>$</w:t>
            </w:r>
          </w:p>
        </w:tc>
      </w:tr>
      <w:tr w:rsidR="00A65490" w:rsidTr="00880551">
        <w:tc>
          <w:tcPr>
            <w:tcW w:w="421" w:type="dxa"/>
            <w:tcBorders>
              <w:left w:val="single" w:sz="4" w:space="0" w:color="auto"/>
            </w:tcBorders>
          </w:tcPr>
          <w:p w:rsidR="00A65490" w:rsidRDefault="00A65490" w:rsidP="00552D6B">
            <w:r>
              <w:sym w:font="Wingdings" w:char="F06F"/>
            </w:r>
          </w:p>
        </w:tc>
        <w:tc>
          <w:tcPr>
            <w:tcW w:w="2835" w:type="dxa"/>
            <w:tcBorders>
              <w:right w:val="single" w:sz="4" w:space="0" w:color="auto"/>
            </w:tcBorders>
          </w:tcPr>
          <w:p w:rsidR="00A65490" w:rsidRDefault="00A65490" w:rsidP="00552D6B">
            <w:r>
              <w:t>Legislated Instalments</w:t>
            </w:r>
          </w:p>
          <w:p w:rsidR="00A65490" w:rsidRPr="00DB1B5F" w:rsidRDefault="00A65490" w:rsidP="00552D6B">
            <w:pPr>
              <w:rPr>
                <w:sz w:val="18"/>
                <w:szCs w:val="18"/>
              </w:rPr>
            </w:pPr>
            <w:r w:rsidRPr="00DB1B5F">
              <w:rPr>
                <w:sz w:val="18"/>
                <w:szCs w:val="18"/>
              </w:rPr>
              <w:t>(30 Sept, 30 Nov, 28 Feb &amp; 31 May)</w:t>
            </w:r>
          </w:p>
        </w:tc>
        <w:tc>
          <w:tcPr>
            <w:tcW w:w="708" w:type="dxa"/>
            <w:vMerge/>
            <w:tcBorders>
              <w:left w:val="single" w:sz="4" w:space="0" w:color="auto"/>
              <w:right w:val="single" w:sz="4" w:space="0" w:color="auto"/>
            </w:tcBorders>
          </w:tcPr>
          <w:p w:rsidR="00A65490" w:rsidRDefault="00A65490" w:rsidP="00552D6B"/>
        </w:tc>
        <w:tc>
          <w:tcPr>
            <w:tcW w:w="426" w:type="dxa"/>
            <w:tcBorders>
              <w:left w:val="single" w:sz="4" w:space="0" w:color="auto"/>
            </w:tcBorders>
          </w:tcPr>
          <w:p w:rsidR="00A65490" w:rsidRDefault="00A65490" w:rsidP="00552D6B">
            <w:r>
              <w:sym w:font="Wingdings" w:char="F06F"/>
            </w:r>
          </w:p>
        </w:tc>
        <w:tc>
          <w:tcPr>
            <w:tcW w:w="2268" w:type="dxa"/>
            <w:tcBorders>
              <w:right w:val="single" w:sz="4" w:space="0" w:color="auto"/>
            </w:tcBorders>
          </w:tcPr>
          <w:p w:rsidR="00A65490" w:rsidRDefault="00A65490" w:rsidP="00552D6B">
            <w:r>
              <w:t>Fortnightly in Full</w:t>
            </w:r>
          </w:p>
          <w:p w:rsidR="00A65490" w:rsidRDefault="00A65490" w:rsidP="00552D6B">
            <w:r w:rsidRPr="00DB1B5F">
              <w:rPr>
                <w:sz w:val="18"/>
                <w:szCs w:val="18"/>
              </w:rPr>
              <w:t>(Between 1 Sept &amp; 15 Feb)</w:t>
            </w:r>
          </w:p>
        </w:tc>
        <w:tc>
          <w:tcPr>
            <w:tcW w:w="567" w:type="dxa"/>
            <w:vMerge/>
            <w:tcBorders>
              <w:left w:val="single" w:sz="4" w:space="0" w:color="auto"/>
              <w:right w:val="single" w:sz="4" w:space="0" w:color="auto"/>
            </w:tcBorders>
          </w:tcPr>
          <w:p w:rsidR="00A65490" w:rsidRDefault="00A65490" w:rsidP="00552D6B"/>
        </w:tc>
        <w:tc>
          <w:tcPr>
            <w:tcW w:w="1706" w:type="dxa"/>
            <w:tcBorders>
              <w:left w:val="single" w:sz="4" w:space="0" w:color="auto"/>
            </w:tcBorders>
            <w:vAlign w:val="center"/>
          </w:tcPr>
          <w:p w:rsidR="00A65490" w:rsidRDefault="00A65490" w:rsidP="00552D6B">
            <w:r>
              <w:t>Regularity</w:t>
            </w:r>
          </w:p>
          <w:p w:rsidR="00A65490" w:rsidRPr="009A1F03" w:rsidRDefault="00A65490" w:rsidP="00552D6B">
            <w:pPr>
              <w:rPr>
                <w:sz w:val="16"/>
                <w:szCs w:val="16"/>
              </w:rPr>
            </w:pPr>
            <w:r>
              <w:rPr>
                <w:sz w:val="16"/>
                <w:szCs w:val="16"/>
              </w:rPr>
              <w:t>(Weekly, Fortnightly, Monthly)</w:t>
            </w:r>
          </w:p>
        </w:tc>
        <w:tc>
          <w:tcPr>
            <w:tcW w:w="1525" w:type="dxa"/>
            <w:tcBorders>
              <w:bottom w:val="single" w:sz="4" w:space="0" w:color="auto"/>
              <w:right w:val="single" w:sz="4" w:space="0" w:color="auto"/>
            </w:tcBorders>
            <w:vAlign w:val="center"/>
          </w:tcPr>
          <w:p w:rsidR="00A65490" w:rsidRDefault="00A65490" w:rsidP="00552D6B"/>
        </w:tc>
      </w:tr>
      <w:tr w:rsidR="00A65490" w:rsidTr="00880551">
        <w:tc>
          <w:tcPr>
            <w:tcW w:w="421" w:type="dxa"/>
            <w:tcBorders>
              <w:left w:val="single" w:sz="4" w:space="0" w:color="auto"/>
              <w:bottom w:val="single" w:sz="4" w:space="0" w:color="auto"/>
            </w:tcBorders>
          </w:tcPr>
          <w:p w:rsidR="00A65490" w:rsidRDefault="00A65490" w:rsidP="00552D6B">
            <w:r>
              <w:sym w:font="Wingdings" w:char="F06F"/>
            </w:r>
          </w:p>
        </w:tc>
        <w:tc>
          <w:tcPr>
            <w:tcW w:w="2835" w:type="dxa"/>
            <w:tcBorders>
              <w:bottom w:val="single" w:sz="4" w:space="0" w:color="auto"/>
              <w:right w:val="single" w:sz="4" w:space="0" w:color="auto"/>
            </w:tcBorders>
          </w:tcPr>
          <w:p w:rsidR="00A65490" w:rsidRDefault="00A65490" w:rsidP="00552D6B">
            <w:r>
              <w:t>10 Alternative Instalments</w:t>
            </w:r>
          </w:p>
          <w:p w:rsidR="00A65490" w:rsidRPr="00DB1B5F" w:rsidRDefault="00A65490" w:rsidP="00552D6B">
            <w:pPr>
              <w:rPr>
                <w:sz w:val="18"/>
                <w:szCs w:val="18"/>
              </w:rPr>
            </w:pPr>
            <w:r w:rsidRPr="00DB1B5F">
              <w:rPr>
                <w:sz w:val="18"/>
                <w:szCs w:val="18"/>
              </w:rPr>
              <w:t>(15</w:t>
            </w:r>
            <w:r w:rsidRPr="00DB1B5F">
              <w:rPr>
                <w:sz w:val="18"/>
                <w:szCs w:val="18"/>
                <w:vertAlign w:val="superscript"/>
              </w:rPr>
              <w:t>th</w:t>
            </w:r>
            <w:r w:rsidRPr="00DB1B5F">
              <w:rPr>
                <w:sz w:val="18"/>
                <w:szCs w:val="18"/>
              </w:rPr>
              <w:t xml:space="preserve"> of each month</w:t>
            </w:r>
            <w:r>
              <w:rPr>
                <w:sz w:val="18"/>
                <w:szCs w:val="18"/>
              </w:rPr>
              <w:t xml:space="preserve"> between Sept and June</w:t>
            </w:r>
            <w:r w:rsidRPr="00DB1B5F">
              <w:rPr>
                <w:sz w:val="18"/>
                <w:szCs w:val="18"/>
              </w:rPr>
              <w:t>)</w:t>
            </w:r>
          </w:p>
        </w:tc>
        <w:tc>
          <w:tcPr>
            <w:tcW w:w="708" w:type="dxa"/>
            <w:vMerge/>
            <w:tcBorders>
              <w:left w:val="single" w:sz="4" w:space="0" w:color="auto"/>
              <w:right w:val="single" w:sz="4" w:space="0" w:color="auto"/>
            </w:tcBorders>
          </w:tcPr>
          <w:p w:rsidR="00A65490" w:rsidRDefault="00A65490" w:rsidP="00552D6B"/>
        </w:tc>
        <w:tc>
          <w:tcPr>
            <w:tcW w:w="426" w:type="dxa"/>
            <w:tcBorders>
              <w:left w:val="single" w:sz="4" w:space="0" w:color="auto"/>
              <w:bottom w:val="single" w:sz="4" w:space="0" w:color="auto"/>
            </w:tcBorders>
          </w:tcPr>
          <w:p w:rsidR="00A65490" w:rsidRDefault="00A65490" w:rsidP="00552D6B">
            <w:r>
              <w:sym w:font="Wingdings" w:char="F06F"/>
            </w:r>
          </w:p>
        </w:tc>
        <w:tc>
          <w:tcPr>
            <w:tcW w:w="2268" w:type="dxa"/>
            <w:tcBorders>
              <w:bottom w:val="single" w:sz="4" w:space="0" w:color="auto"/>
              <w:right w:val="single" w:sz="4" w:space="0" w:color="auto"/>
            </w:tcBorders>
          </w:tcPr>
          <w:p w:rsidR="00A65490" w:rsidRDefault="00A65490" w:rsidP="00552D6B">
            <w:r>
              <w:t>Monthly in Full</w:t>
            </w:r>
          </w:p>
          <w:p w:rsidR="00A65490" w:rsidRDefault="00A65490" w:rsidP="00552D6B">
            <w:r w:rsidRPr="00DB1B5F">
              <w:rPr>
                <w:sz w:val="18"/>
                <w:szCs w:val="18"/>
              </w:rPr>
              <w:t>(Between 1 Sept &amp; 15 Feb)</w:t>
            </w:r>
          </w:p>
        </w:tc>
        <w:tc>
          <w:tcPr>
            <w:tcW w:w="567" w:type="dxa"/>
            <w:vMerge/>
            <w:tcBorders>
              <w:left w:val="single" w:sz="4" w:space="0" w:color="auto"/>
              <w:right w:val="single" w:sz="4" w:space="0" w:color="auto"/>
            </w:tcBorders>
          </w:tcPr>
          <w:p w:rsidR="00A65490" w:rsidRDefault="00A65490" w:rsidP="00552D6B"/>
        </w:tc>
        <w:tc>
          <w:tcPr>
            <w:tcW w:w="1706" w:type="dxa"/>
            <w:tcBorders>
              <w:left w:val="single" w:sz="4" w:space="0" w:color="auto"/>
              <w:bottom w:val="single" w:sz="4" w:space="0" w:color="auto"/>
            </w:tcBorders>
          </w:tcPr>
          <w:p w:rsidR="00A65490" w:rsidRDefault="00A65490" w:rsidP="00552D6B">
            <w:r>
              <w:t>Start Date</w:t>
            </w:r>
          </w:p>
          <w:p w:rsidR="00A65490" w:rsidRDefault="00A65490" w:rsidP="00552D6B">
            <w:r>
              <w:t>Finish Date**</w:t>
            </w:r>
          </w:p>
        </w:tc>
        <w:tc>
          <w:tcPr>
            <w:tcW w:w="1525" w:type="dxa"/>
            <w:tcBorders>
              <w:top w:val="single" w:sz="4" w:space="0" w:color="auto"/>
              <w:bottom w:val="single" w:sz="4" w:space="0" w:color="auto"/>
              <w:right w:val="single" w:sz="4" w:space="0" w:color="auto"/>
            </w:tcBorders>
          </w:tcPr>
          <w:p w:rsidR="00A65490" w:rsidRDefault="00A65490" w:rsidP="00552D6B">
            <w:r>
              <w:t xml:space="preserve">        /        /</w:t>
            </w:r>
          </w:p>
          <w:p w:rsidR="00A65490" w:rsidRDefault="00A65490" w:rsidP="00552D6B">
            <w:r>
              <w:t xml:space="preserve">       /        /</w:t>
            </w:r>
          </w:p>
        </w:tc>
      </w:tr>
    </w:tbl>
    <w:p w:rsidR="00A65490" w:rsidRDefault="00A65490" w:rsidP="00A65490">
      <w:pPr>
        <w:spacing w:after="0" w:line="240" w:lineRule="auto"/>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61741" w:rsidRPr="004C6717" w:rsidTr="005C2207">
        <w:tc>
          <w:tcPr>
            <w:tcW w:w="10456" w:type="dxa"/>
          </w:tcPr>
          <w:p w:rsidR="00761741" w:rsidRPr="004C6717" w:rsidRDefault="00761741" w:rsidP="00A65490">
            <w:pPr>
              <w:rPr>
                <w:sz w:val="20"/>
                <w:szCs w:val="20"/>
              </w:rPr>
            </w:pPr>
            <w:r w:rsidRPr="004C6717">
              <w:rPr>
                <w:sz w:val="20"/>
                <w:szCs w:val="20"/>
              </w:rPr>
              <w:t>All direct debit schedules will automatically roll over in future financial years to reflect any updated amounts as shown on the Annual Rate and Valuation Notices, unless a finish date is nominated.  Special Payment Arrangements will continue at the same amount and regularity for future financial years, unless a finish date is nominated.  Please refer to the Direct Debit Request Service Agreement for details on how to change or cancel a direct debit.</w:t>
            </w:r>
          </w:p>
        </w:tc>
      </w:tr>
      <w:tr w:rsidR="00602283" w:rsidRPr="004C6717" w:rsidTr="00602283">
        <w:tc>
          <w:tcPr>
            <w:tcW w:w="10456" w:type="dxa"/>
          </w:tcPr>
          <w:p w:rsidR="004C6717" w:rsidRPr="004C6717" w:rsidRDefault="004C6717" w:rsidP="00602283">
            <w:pPr>
              <w:jc w:val="both"/>
              <w:rPr>
                <w:sz w:val="20"/>
                <w:szCs w:val="20"/>
              </w:rPr>
            </w:pPr>
          </w:p>
          <w:p w:rsidR="00602283" w:rsidRPr="004C6717" w:rsidRDefault="00602283" w:rsidP="00602283">
            <w:pPr>
              <w:jc w:val="both"/>
              <w:rPr>
                <w:sz w:val="20"/>
                <w:szCs w:val="20"/>
              </w:rPr>
            </w:pPr>
            <w:r w:rsidRPr="004C6717">
              <w:rPr>
                <w:sz w:val="20"/>
                <w:szCs w:val="20"/>
              </w:rPr>
              <w:t>* Must be authorised by Council and relevant payment arrangement paperwork signed and returned to Council.  Penalty interest may apply.</w:t>
            </w:r>
          </w:p>
          <w:p w:rsidR="004C6717" w:rsidRPr="004C6717" w:rsidRDefault="004C6717" w:rsidP="00602283">
            <w:pPr>
              <w:jc w:val="both"/>
              <w:rPr>
                <w:sz w:val="20"/>
                <w:szCs w:val="20"/>
              </w:rPr>
            </w:pPr>
          </w:p>
          <w:p w:rsidR="00602283" w:rsidRPr="004C6717" w:rsidRDefault="00602283" w:rsidP="00602283">
            <w:pPr>
              <w:jc w:val="both"/>
              <w:rPr>
                <w:sz w:val="20"/>
                <w:szCs w:val="20"/>
              </w:rPr>
            </w:pPr>
            <w:r w:rsidRPr="004C6717">
              <w:rPr>
                <w:sz w:val="20"/>
                <w:szCs w:val="20"/>
              </w:rPr>
              <w:t>** If a finish date is quoted, any further payments via the Direct Debit payment channel will require the completion of a new Direct Debit Request form.</w:t>
            </w:r>
          </w:p>
        </w:tc>
      </w:tr>
    </w:tbl>
    <w:p w:rsidR="00880551" w:rsidRDefault="00880551" w:rsidP="00A65490">
      <w:pPr>
        <w:spacing w:after="0" w:line="240" w:lineRule="auto"/>
        <w:rPr>
          <w:sz w:val="18"/>
          <w:szCs w:val="18"/>
        </w:rPr>
      </w:pPr>
    </w:p>
    <w:p w:rsidR="00880551" w:rsidRPr="00A63AC7" w:rsidRDefault="00880551" w:rsidP="00A65490">
      <w:pPr>
        <w:spacing w:after="0" w:line="240" w:lineRule="auto"/>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F3841" w:rsidTr="004C6717">
        <w:tc>
          <w:tcPr>
            <w:tcW w:w="10456" w:type="dxa"/>
            <w:shd w:val="clear" w:color="auto" w:fill="62BB46"/>
          </w:tcPr>
          <w:p w:rsidR="003F3841" w:rsidRPr="0096239C" w:rsidRDefault="003F3841" w:rsidP="004663B3">
            <w:pPr>
              <w:rPr>
                <w:b/>
                <w:color w:val="FFFFFF" w:themeColor="background1"/>
              </w:rPr>
            </w:pPr>
            <w:r>
              <w:rPr>
                <w:b/>
                <w:color w:val="FFFFFF" w:themeColor="background1"/>
              </w:rPr>
              <w:t xml:space="preserve">Details of Account to be debited (Council will not debit </w:t>
            </w:r>
            <w:r w:rsidR="00761741">
              <w:rPr>
                <w:b/>
                <w:color w:val="FFFFFF" w:themeColor="background1"/>
              </w:rPr>
              <w:t>from</w:t>
            </w:r>
            <w:r>
              <w:rPr>
                <w:b/>
                <w:color w:val="FFFFFF" w:themeColor="background1"/>
              </w:rPr>
              <w:t xml:space="preserve"> credit card accounts)</w:t>
            </w:r>
          </w:p>
        </w:tc>
      </w:tr>
    </w:tbl>
    <w:p w:rsidR="00791D5A" w:rsidRDefault="00791D5A"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3F3841" w:rsidTr="00FE55DA">
        <w:tc>
          <w:tcPr>
            <w:tcW w:w="3686" w:type="dxa"/>
          </w:tcPr>
          <w:p w:rsidR="003F3841" w:rsidRDefault="003F3841" w:rsidP="004663B3">
            <w:r>
              <w:t>Institution Name</w:t>
            </w:r>
          </w:p>
        </w:tc>
        <w:tc>
          <w:tcPr>
            <w:tcW w:w="6770" w:type="dxa"/>
            <w:tcBorders>
              <w:bottom w:val="single" w:sz="4" w:space="0" w:color="auto"/>
            </w:tcBorders>
          </w:tcPr>
          <w:p w:rsidR="003F3841" w:rsidRDefault="003F3841" w:rsidP="004663B3"/>
        </w:tc>
      </w:tr>
    </w:tbl>
    <w:p w:rsidR="003F3841" w:rsidRPr="00A60FA6" w:rsidRDefault="00A60FA6" w:rsidP="0096239C">
      <w:pPr>
        <w:spacing w:after="0" w:line="240" w:lineRule="auto"/>
        <w:rPr>
          <w:i/>
          <w:sz w:val="16"/>
          <w:szCs w:val="16"/>
        </w:rPr>
      </w:pPr>
      <w:r w:rsidRPr="00A60FA6">
        <w:rPr>
          <w:i/>
          <w:sz w:val="16"/>
          <w:szCs w:val="16"/>
        </w:rPr>
        <w:tab/>
      </w:r>
      <w:r w:rsidRPr="00A60FA6">
        <w:rPr>
          <w:i/>
          <w:sz w:val="16"/>
          <w:szCs w:val="16"/>
        </w:rPr>
        <w:tab/>
      </w:r>
      <w:r>
        <w:rPr>
          <w:i/>
          <w:sz w:val="16"/>
          <w:szCs w:val="16"/>
        </w:rPr>
        <w:tab/>
      </w:r>
      <w:r>
        <w:rPr>
          <w:i/>
          <w:sz w:val="16"/>
          <w:szCs w:val="16"/>
        </w:rPr>
        <w:tab/>
      </w:r>
      <w:r w:rsidR="00E15860">
        <w:rPr>
          <w:i/>
          <w:sz w:val="16"/>
          <w:szCs w:val="16"/>
        </w:rPr>
        <w:tab/>
      </w:r>
      <w:r w:rsidR="00FE55DA">
        <w:rPr>
          <w:i/>
          <w:sz w:val="16"/>
          <w:szCs w:val="16"/>
        </w:rPr>
        <w:t xml:space="preserve">    </w:t>
      </w:r>
      <w:r w:rsidRPr="00A60FA6">
        <w:rPr>
          <w:i/>
          <w:sz w:val="16"/>
          <w:szCs w:val="16"/>
        </w:rPr>
        <w:t>(Insert name of Financial Institution at which your account is held)</w:t>
      </w:r>
    </w:p>
    <w:p w:rsidR="00A60FA6" w:rsidRPr="00FA273A" w:rsidRDefault="00A60FA6" w:rsidP="0096239C">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827"/>
        <w:gridCol w:w="1418"/>
        <w:gridCol w:w="1525"/>
      </w:tblGrid>
      <w:tr w:rsidR="00894077" w:rsidTr="00FE55DA">
        <w:tc>
          <w:tcPr>
            <w:tcW w:w="3686" w:type="dxa"/>
            <w:vMerge w:val="restart"/>
          </w:tcPr>
          <w:p w:rsidR="00894077" w:rsidRDefault="00E15860" w:rsidP="00E15860">
            <w:r>
              <w:t>Institution</w:t>
            </w:r>
            <w:r w:rsidR="00894077">
              <w:t xml:space="preserve"> Address</w:t>
            </w:r>
          </w:p>
        </w:tc>
        <w:tc>
          <w:tcPr>
            <w:tcW w:w="6770" w:type="dxa"/>
            <w:gridSpan w:val="3"/>
            <w:tcBorders>
              <w:bottom w:val="single" w:sz="4" w:space="0" w:color="auto"/>
            </w:tcBorders>
          </w:tcPr>
          <w:p w:rsidR="00894077" w:rsidRDefault="00894077" w:rsidP="00521189"/>
        </w:tc>
      </w:tr>
      <w:tr w:rsidR="00894077" w:rsidTr="00FE55DA">
        <w:tc>
          <w:tcPr>
            <w:tcW w:w="3686" w:type="dxa"/>
            <w:vMerge/>
          </w:tcPr>
          <w:p w:rsidR="00894077" w:rsidRPr="00A816B2" w:rsidRDefault="00894077" w:rsidP="00521189">
            <w:pPr>
              <w:spacing w:before="240"/>
              <w:rPr>
                <w:sz w:val="16"/>
                <w:szCs w:val="16"/>
              </w:rPr>
            </w:pPr>
          </w:p>
        </w:tc>
        <w:tc>
          <w:tcPr>
            <w:tcW w:w="3827" w:type="dxa"/>
            <w:tcBorders>
              <w:top w:val="single" w:sz="4" w:space="0" w:color="auto"/>
              <w:bottom w:val="single" w:sz="4" w:space="0" w:color="auto"/>
            </w:tcBorders>
          </w:tcPr>
          <w:p w:rsidR="00894077" w:rsidRPr="00FA273A" w:rsidRDefault="00894077" w:rsidP="00521189">
            <w:pPr>
              <w:spacing w:before="240"/>
              <w:rPr>
                <w:sz w:val="16"/>
                <w:szCs w:val="16"/>
              </w:rPr>
            </w:pPr>
          </w:p>
        </w:tc>
        <w:tc>
          <w:tcPr>
            <w:tcW w:w="1418" w:type="dxa"/>
            <w:tcBorders>
              <w:top w:val="single" w:sz="4" w:space="0" w:color="auto"/>
            </w:tcBorders>
          </w:tcPr>
          <w:p w:rsidR="00894077" w:rsidRPr="00FA273A" w:rsidRDefault="00894077" w:rsidP="00521189">
            <w:pPr>
              <w:spacing w:before="240"/>
              <w:jc w:val="center"/>
              <w:rPr>
                <w:sz w:val="16"/>
                <w:szCs w:val="16"/>
              </w:rPr>
            </w:pPr>
            <w:r>
              <w:t>Postcode</w:t>
            </w:r>
          </w:p>
        </w:tc>
        <w:tc>
          <w:tcPr>
            <w:tcW w:w="1525" w:type="dxa"/>
            <w:tcBorders>
              <w:top w:val="single" w:sz="4" w:space="0" w:color="auto"/>
              <w:bottom w:val="single" w:sz="4" w:space="0" w:color="auto"/>
            </w:tcBorders>
          </w:tcPr>
          <w:p w:rsidR="00894077" w:rsidRPr="00FA273A" w:rsidRDefault="00894077" w:rsidP="00521189">
            <w:pPr>
              <w:spacing w:before="240"/>
              <w:rPr>
                <w:sz w:val="16"/>
                <w:szCs w:val="16"/>
              </w:rPr>
            </w:pPr>
          </w:p>
        </w:tc>
      </w:tr>
    </w:tbl>
    <w:p w:rsidR="00894077" w:rsidRPr="00894077" w:rsidRDefault="00894077" w:rsidP="0096239C">
      <w:pPr>
        <w:spacing w:after="0" w:line="240" w:lineRule="auto"/>
        <w:rPr>
          <w:i/>
          <w:sz w:val="16"/>
          <w:szCs w:val="16"/>
        </w:rPr>
      </w:pPr>
      <w:r>
        <w:rPr>
          <w:sz w:val="16"/>
          <w:szCs w:val="16"/>
        </w:rPr>
        <w:tab/>
      </w:r>
      <w:r>
        <w:rPr>
          <w:sz w:val="16"/>
          <w:szCs w:val="16"/>
        </w:rPr>
        <w:tab/>
      </w:r>
      <w:r>
        <w:rPr>
          <w:sz w:val="16"/>
          <w:szCs w:val="16"/>
        </w:rPr>
        <w:tab/>
      </w:r>
      <w:r>
        <w:rPr>
          <w:sz w:val="16"/>
          <w:szCs w:val="16"/>
        </w:rPr>
        <w:tab/>
      </w:r>
      <w:r w:rsidR="00E15860">
        <w:rPr>
          <w:sz w:val="16"/>
          <w:szCs w:val="16"/>
        </w:rPr>
        <w:tab/>
      </w:r>
      <w:r w:rsidR="00FE55DA">
        <w:rPr>
          <w:sz w:val="16"/>
          <w:szCs w:val="16"/>
        </w:rPr>
        <w:t xml:space="preserve">    </w:t>
      </w:r>
      <w:r>
        <w:rPr>
          <w:i/>
          <w:sz w:val="16"/>
          <w:szCs w:val="16"/>
        </w:rPr>
        <w:t>(Insert address of Financial Institution at which your account is held)</w:t>
      </w:r>
    </w:p>
    <w:p w:rsidR="003F3841" w:rsidRPr="00FA273A" w:rsidRDefault="003F3841" w:rsidP="0096239C">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3F3841" w:rsidTr="00FE55DA">
        <w:tc>
          <w:tcPr>
            <w:tcW w:w="3686" w:type="dxa"/>
          </w:tcPr>
          <w:p w:rsidR="003F3841" w:rsidRDefault="003F3841" w:rsidP="004663B3">
            <w:r>
              <w:t>Account held in the name(s) of</w:t>
            </w:r>
          </w:p>
        </w:tc>
        <w:tc>
          <w:tcPr>
            <w:tcW w:w="6770" w:type="dxa"/>
            <w:tcBorders>
              <w:bottom w:val="single" w:sz="4" w:space="0" w:color="auto"/>
            </w:tcBorders>
          </w:tcPr>
          <w:p w:rsidR="003F3841" w:rsidRDefault="003F3841" w:rsidP="004663B3"/>
        </w:tc>
      </w:tr>
    </w:tbl>
    <w:p w:rsidR="003F3841" w:rsidRDefault="003F3841"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gridCol w:w="851"/>
        <w:gridCol w:w="850"/>
        <w:gridCol w:w="851"/>
        <w:gridCol w:w="850"/>
        <w:gridCol w:w="822"/>
      </w:tblGrid>
      <w:tr w:rsidR="003F3841" w:rsidTr="00413281">
        <w:tc>
          <w:tcPr>
            <w:tcW w:w="4531" w:type="dxa"/>
            <w:tcBorders>
              <w:right w:val="single" w:sz="4" w:space="0" w:color="auto"/>
            </w:tcBorders>
          </w:tcPr>
          <w:p w:rsidR="003F3841" w:rsidRDefault="00A94913" w:rsidP="0096239C">
            <w:r>
              <w:t>BSB Number</w:t>
            </w:r>
          </w:p>
        </w:tc>
        <w:tc>
          <w:tcPr>
            <w:tcW w:w="851" w:type="dxa"/>
            <w:tcBorders>
              <w:top w:val="single" w:sz="4" w:space="0" w:color="auto"/>
              <w:left w:val="single" w:sz="4" w:space="0" w:color="auto"/>
              <w:bottom w:val="single" w:sz="4" w:space="0" w:color="auto"/>
              <w:right w:val="single" w:sz="4" w:space="0" w:color="auto"/>
            </w:tcBorders>
          </w:tcPr>
          <w:p w:rsidR="003F3841" w:rsidRDefault="003F3841" w:rsidP="0096239C"/>
        </w:tc>
        <w:tc>
          <w:tcPr>
            <w:tcW w:w="850" w:type="dxa"/>
            <w:tcBorders>
              <w:top w:val="single" w:sz="4" w:space="0" w:color="auto"/>
              <w:left w:val="single" w:sz="4" w:space="0" w:color="auto"/>
              <w:bottom w:val="single" w:sz="4" w:space="0" w:color="auto"/>
              <w:right w:val="single" w:sz="4" w:space="0" w:color="auto"/>
            </w:tcBorders>
          </w:tcPr>
          <w:p w:rsidR="003F3841" w:rsidRDefault="003F3841" w:rsidP="0096239C"/>
        </w:tc>
        <w:tc>
          <w:tcPr>
            <w:tcW w:w="851" w:type="dxa"/>
            <w:tcBorders>
              <w:top w:val="single" w:sz="4" w:space="0" w:color="auto"/>
              <w:left w:val="single" w:sz="4" w:space="0" w:color="auto"/>
              <w:bottom w:val="single" w:sz="4" w:space="0" w:color="auto"/>
              <w:right w:val="single" w:sz="4" w:space="0" w:color="auto"/>
            </w:tcBorders>
          </w:tcPr>
          <w:p w:rsidR="003F3841" w:rsidRDefault="003F3841" w:rsidP="0096239C"/>
        </w:tc>
        <w:tc>
          <w:tcPr>
            <w:tcW w:w="850" w:type="dxa"/>
            <w:tcBorders>
              <w:left w:val="single" w:sz="4" w:space="0" w:color="auto"/>
              <w:right w:val="single" w:sz="4" w:space="0" w:color="auto"/>
            </w:tcBorders>
          </w:tcPr>
          <w:p w:rsidR="003F3841" w:rsidRDefault="00A94913" w:rsidP="00A94913">
            <w:pPr>
              <w:jc w:val="center"/>
            </w:pPr>
            <w:r>
              <w:t>-</w:t>
            </w:r>
          </w:p>
        </w:tc>
        <w:tc>
          <w:tcPr>
            <w:tcW w:w="851" w:type="dxa"/>
            <w:tcBorders>
              <w:top w:val="single" w:sz="4" w:space="0" w:color="auto"/>
              <w:left w:val="single" w:sz="4" w:space="0" w:color="auto"/>
              <w:bottom w:val="single" w:sz="4" w:space="0" w:color="auto"/>
              <w:right w:val="single" w:sz="4" w:space="0" w:color="auto"/>
            </w:tcBorders>
          </w:tcPr>
          <w:p w:rsidR="003F3841" w:rsidRDefault="003F3841" w:rsidP="0096239C"/>
        </w:tc>
        <w:tc>
          <w:tcPr>
            <w:tcW w:w="850" w:type="dxa"/>
            <w:tcBorders>
              <w:top w:val="single" w:sz="4" w:space="0" w:color="auto"/>
              <w:left w:val="single" w:sz="4" w:space="0" w:color="auto"/>
              <w:bottom w:val="single" w:sz="4" w:space="0" w:color="auto"/>
              <w:right w:val="single" w:sz="4" w:space="0" w:color="auto"/>
            </w:tcBorders>
          </w:tcPr>
          <w:p w:rsidR="003F3841" w:rsidRDefault="003F3841" w:rsidP="0096239C"/>
        </w:tc>
        <w:tc>
          <w:tcPr>
            <w:tcW w:w="822" w:type="dxa"/>
            <w:tcBorders>
              <w:top w:val="single" w:sz="4" w:space="0" w:color="auto"/>
              <w:left w:val="single" w:sz="4" w:space="0" w:color="auto"/>
              <w:bottom w:val="single" w:sz="4" w:space="0" w:color="auto"/>
              <w:right w:val="single" w:sz="4" w:space="0" w:color="auto"/>
            </w:tcBorders>
          </w:tcPr>
          <w:p w:rsidR="003F3841" w:rsidRDefault="003F3841" w:rsidP="0096239C"/>
        </w:tc>
      </w:tr>
    </w:tbl>
    <w:p w:rsidR="003F3841" w:rsidRDefault="003F3841" w:rsidP="009623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46"/>
        <w:gridCol w:w="850"/>
        <w:gridCol w:w="851"/>
        <w:gridCol w:w="850"/>
        <w:gridCol w:w="851"/>
        <w:gridCol w:w="850"/>
        <w:gridCol w:w="851"/>
        <w:gridCol w:w="850"/>
        <w:gridCol w:w="822"/>
      </w:tblGrid>
      <w:tr w:rsidR="00722D39" w:rsidTr="00722D39">
        <w:tc>
          <w:tcPr>
            <w:tcW w:w="2835" w:type="dxa"/>
            <w:tcBorders>
              <w:right w:val="single" w:sz="4" w:space="0" w:color="auto"/>
            </w:tcBorders>
          </w:tcPr>
          <w:p w:rsidR="00722D39" w:rsidRDefault="00722D39" w:rsidP="004663B3">
            <w:r>
              <w:t>Account Number</w:t>
            </w:r>
          </w:p>
        </w:tc>
        <w:tc>
          <w:tcPr>
            <w:tcW w:w="846" w:type="dxa"/>
            <w:tcBorders>
              <w:top w:val="single" w:sz="4" w:space="0" w:color="auto"/>
              <w:bottom w:val="single" w:sz="4" w:space="0" w:color="auto"/>
              <w:right w:val="single" w:sz="4" w:space="0" w:color="auto"/>
            </w:tcBorders>
          </w:tcPr>
          <w:p w:rsidR="00722D39" w:rsidRDefault="00722D39" w:rsidP="004663B3"/>
        </w:tc>
        <w:tc>
          <w:tcPr>
            <w:tcW w:w="850"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51"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50"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51"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50" w:type="dxa"/>
            <w:tcBorders>
              <w:top w:val="single" w:sz="4" w:space="0" w:color="auto"/>
              <w:left w:val="single" w:sz="4" w:space="0" w:color="auto"/>
              <w:bottom w:val="single" w:sz="4" w:space="0" w:color="auto"/>
              <w:right w:val="single" w:sz="4" w:space="0" w:color="auto"/>
            </w:tcBorders>
          </w:tcPr>
          <w:p w:rsidR="00722D39" w:rsidRDefault="00722D39" w:rsidP="004663B3">
            <w:pPr>
              <w:jc w:val="center"/>
            </w:pPr>
          </w:p>
        </w:tc>
        <w:tc>
          <w:tcPr>
            <w:tcW w:w="851"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50" w:type="dxa"/>
            <w:tcBorders>
              <w:top w:val="single" w:sz="4" w:space="0" w:color="auto"/>
              <w:left w:val="single" w:sz="4" w:space="0" w:color="auto"/>
              <w:bottom w:val="single" w:sz="4" w:space="0" w:color="auto"/>
              <w:right w:val="single" w:sz="4" w:space="0" w:color="auto"/>
            </w:tcBorders>
          </w:tcPr>
          <w:p w:rsidR="00722D39" w:rsidRDefault="00722D39" w:rsidP="004663B3"/>
        </w:tc>
        <w:tc>
          <w:tcPr>
            <w:tcW w:w="822" w:type="dxa"/>
            <w:tcBorders>
              <w:top w:val="single" w:sz="4" w:space="0" w:color="auto"/>
              <w:left w:val="single" w:sz="4" w:space="0" w:color="auto"/>
              <w:bottom w:val="single" w:sz="4" w:space="0" w:color="auto"/>
              <w:right w:val="single" w:sz="4" w:space="0" w:color="auto"/>
            </w:tcBorders>
          </w:tcPr>
          <w:p w:rsidR="00722D39" w:rsidRDefault="00722D39" w:rsidP="004663B3"/>
        </w:tc>
      </w:tr>
    </w:tbl>
    <w:p w:rsidR="00E34BDF" w:rsidRPr="00170E68" w:rsidRDefault="00E34BDF" w:rsidP="00741E8B">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63AC7" w:rsidTr="004C6717">
        <w:tc>
          <w:tcPr>
            <w:tcW w:w="10456" w:type="dxa"/>
            <w:shd w:val="clear" w:color="auto" w:fill="62BB46"/>
          </w:tcPr>
          <w:p w:rsidR="00A63AC7" w:rsidRPr="0096239C" w:rsidRDefault="00A63AC7" w:rsidP="00521189">
            <w:pPr>
              <w:rPr>
                <w:b/>
                <w:color w:val="FFFFFF" w:themeColor="background1"/>
              </w:rPr>
            </w:pPr>
            <w:bookmarkStart w:id="0" w:name="_Hlk30408196"/>
            <w:r>
              <w:rPr>
                <w:b/>
                <w:color w:val="FFFFFF" w:themeColor="background1"/>
              </w:rPr>
              <w:t xml:space="preserve">Direct Debit </w:t>
            </w:r>
            <w:r w:rsidR="00A01C42">
              <w:rPr>
                <w:b/>
                <w:color w:val="FFFFFF" w:themeColor="background1"/>
              </w:rPr>
              <w:t>Confirmation</w:t>
            </w:r>
          </w:p>
        </w:tc>
      </w:tr>
      <w:bookmarkEnd w:id="0"/>
    </w:tbl>
    <w:p w:rsidR="00A63AC7" w:rsidRPr="00170E68" w:rsidRDefault="00A63AC7" w:rsidP="0096239C">
      <w:pPr>
        <w:spacing w:after="0" w:line="240" w:lineRule="auto"/>
        <w:rPr>
          <w:sz w:val="20"/>
          <w:szCs w:val="20"/>
        </w:rPr>
      </w:pPr>
    </w:p>
    <w:p w:rsidR="00A01C42" w:rsidRDefault="00A01C42" w:rsidP="003E6EE8">
      <w:pPr>
        <w:spacing w:after="0" w:line="240" w:lineRule="auto"/>
        <w:jc w:val="both"/>
        <w:rPr>
          <w:sz w:val="20"/>
          <w:szCs w:val="20"/>
        </w:rPr>
      </w:pPr>
      <w:r>
        <w:rPr>
          <w:sz w:val="20"/>
          <w:szCs w:val="20"/>
        </w:rPr>
        <w:t>By signing and/or providing us with a valid instruction in respect to your Direct Debit Request, you have confirmed that:</w:t>
      </w:r>
    </w:p>
    <w:p w:rsidR="00A01C42" w:rsidRDefault="00A01C42" w:rsidP="003E6EE8">
      <w:pPr>
        <w:pStyle w:val="ListParagraph"/>
        <w:numPr>
          <w:ilvl w:val="0"/>
          <w:numId w:val="2"/>
        </w:numPr>
        <w:spacing w:after="0" w:line="240" w:lineRule="auto"/>
        <w:jc w:val="both"/>
        <w:rPr>
          <w:sz w:val="20"/>
          <w:szCs w:val="20"/>
        </w:rPr>
      </w:pPr>
      <w:r>
        <w:rPr>
          <w:sz w:val="20"/>
          <w:szCs w:val="20"/>
        </w:rPr>
        <w:t xml:space="preserve">You are authorised to operate on the nominated account; </w:t>
      </w:r>
      <w:r w:rsidR="003D17BD">
        <w:rPr>
          <w:sz w:val="20"/>
          <w:szCs w:val="20"/>
        </w:rPr>
        <w:t>and</w:t>
      </w:r>
    </w:p>
    <w:p w:rsidR="003D17BD" w:rsidRDefault="00A01C42" w:rsidP="003E6EE8">
      <w:pPr>
        <w:pStyle w:val="ListParagraph"/>
        <w:numPr>
          <w:ilvl w:val="0"/>
          <w:numId w:val="2"/>
        </w:numPr>
        <w:spacing w:after="0" w:line="240" w:lineRule="auto"/>
        <w:jc w:val="both"/>
        <w:rPr>
          <w:sz w:val="20"/>
          <w:szCs w:val="20"/>
        </w:rPr>
      </w:pPr>
      <w:r>
        <w:rPr>
          <w:sz w:val="20"/>
          <w:szCs w:val="20"/>
        </w:rPr>
        <w:t>You have understood and agreed to the terms and conditions set out in this Request and in your Direct Debit Request Service Agreement</w:t>
      </w:r>
      <w:r w:rsidR="003D17BD">
        <w:rPr>
          <w:sz w:val="20"/>
          <w:szCs w:val="20"/>
        </w:rPr>
        <w:t>.</w:t>
      </w:r>
    </w:p>
    <w:p w:rsidR="00A01C42" w:rsidRDefault="00A01C42" w:rsidP="003D17BD">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D17BD" w:rsidTr="004C6717">
        <w:tc>
          <w:tcPr>
            <w:tcW w:w="10456" w:type="dxa"/>
            <w:shd w:val="clear" w:color="auto" w:fill="62BB46"/>
          </w:tcPr>
          <w:p w:rsidR="003D17BD" w:rsidRPr="0096239C" w:rsidRDefault="003D17BD" w:rsidP="00552D6B">
            <w:pPr>
              <w:rPr>
                <w:b/>
                <w:color w:val="FFFFFF" w:themeColor="background1"/>
              </w:rPr>
            </w:pPr>
            <w:r>
              <w:rPr>
                <w:b/>
                <w:color w:val="FFFFFF" w:themeColor="background1"/>
              </w:rPr>
              <w:t>Your Signature</w:t>
            </w:r>
          </w:p>
        </w:tc>
      </w:tr>
    </w:tbl>
    <w:p w:rsidR="003D17BD" w:rsidRPr="003D17BD" w:rsidRDefault="003D17BD" w:rsidP="003D17BD">
      <w:pPr>
        <w:spacing w:after="0" w:line="240" w:lineRule="auto"/>
        <w:jc w:val="both"/>
        <w:rPr>
          <w:sz w:val="20"/>
          <w:szCs w:val="20"/>
        </w:rPr>
      </w:pPr>
    </w:p>
    <w:p w:rsidR="00A63AC7" w:rsidRPr="003D17BD" w:rsidRDefault="003D17BD" w:rsidP="00A63AC7">
      <w:pPr>
        <w:spacing w:after="0" w:line="240" w:lineRule="auto"/>
      </w:pPr>
      <w:r w:rsidRPr="003D17BD">
        <w:t xml:space="preserve">Signed in accordance with the account authority </w:t>
      </w:r>
      <w:r w:rsidR="00761741">
        <w:t xml:space="preserve">held </w:t>
      </w:r>
      <w:r w:rsidRPr="003D17BD">
        <w:t>on your account:</w:t>
      </w:r>
    </w:p>
    <w:p w:rsidR="003D17BD" w:rsidRPr="00170E68" w:rsidRDefault="003D17BD" w:rsidP="00A63AC7">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8"/>
        <w:gridCol w:w="901"/>
        <w:gridCol w:w="2614"/>
      </w:tblGrid>
      <w:tr w:rsidR="00A63AC7" w:rsidTr="00A703E0">
        <w:tc>
          <w:tcPr>
            <w:tcW w:w="2263" w:type="dxa"/>
          </w:tcPr>
          <w:p w:rsidR="00A63AC7" w:rsidRDefault="00A63AC7" w:rsidP="00A63AC7">
            <w:r>
              <w:t>Customer Signature</w:t>
            </w:r>
          </w:p>
        </w:tc>
        <w:tc>
          <w:tcPr>
            <w:tcW w:w="4678" w:type="dxa"/>
            <w:tcBorders>
              <w:bottom w:val="single" w:sz="4" w:space="0" w:color="auto"/>
            </w:tcBorders>
          </w:tcPr>
          <w:p w:rsidR="00A63AC7" w:rsidRDefault="00A63AC7" w:rsidP="00A63AC7"/>
        </w:tc>
        <w:tc>
          <w:tcPr>
            <w:tcW w:w="901" w:type="dxa"/>
          </w:tcPr>
          <w:p w:rsidR="00A63AC7" w:rsidRDefault="00A63AC7" w:rsidP="00A703E0">
            <w:pPr>
              <w:jc w:val="center"/>
            </w:pPr>
            <w:r>
              <w:t>Date</w:t>
            </w:r>
          </w:p>
        </w:tc>
        <w:tc>
          <w:tcPr>
            <w:tcW w:w="2614" w:type="dxa"/>
            <w:tcBorders>
              <w:bottom w:val="single" w:sz="4" w:space="0" w:color="auto"/>
            </w:tcBorders>
          </w:tcPr>
          <w:p w:rsidR="00A63AC7" w:rsidRDefault="00A63AC7" w:rsidP="00A63AC7">
            <w:r>
              <w:t xml:space="preserve">                /               /</w:t>
            </w:r>
          </w:p>
        </w:tc>
      </w:tr>
    </w:tbl>
    <w:p w:rsidR="00A63AC7" w:rsidRDefault="00A63AC7" w:rsidP="00A63AC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D17BD" w:rsidTr="004C6717">
        <w:tc>
          <w:tcPr>
            <w:tcW w:w="10456" w:type="dxa"/>
            <w:shd w:val="clear" w:color="auto" w:fill="62BB46"/>
          </w:tcPr>
          <w:p w:rsidR="003D17BD" w:rsidRPr="0096239C" w:rsidRDefault="003D17BD" w:rsidP="00552D6B">
            <w:pPr>
              <w:rPr>
                <w:b/>
                <w:color w:val="FFFFFF" w:themeColor="background1"/>
              </w:rPr>
            </w:pPr>
            <w:r>
              <w:rPr>
                <w:b/>
                <w:color w:val="FFFFFF" w:themeColor="background1"/>
              </w:rPr>
              <w:t>Second Account Signatory</w:t>
            </w:r>
            <w:r w:rsidR="00761741">
              <w:rPr>
                <w:b/>
                <w:color w:val="FFFFFF" w:themeColor="background1"/>
              </w:rPr>
              <w:t xml:space="preserve"> (if account requires second signatory)</w:t>
            </w:r>
          </w:p>
        </w:tc>
      </w:tr>
    </w:tbl>
    <w:p w:rsidR="003D17BD" w:rsidRDefault="003D17BD" w:rsidP="00A63AC7">
      <w:pPr>
        <w:spacing w:after="0" w:line="240" w:lineRule="auto"/>
      </w:pPr>
    </w:p>
    <w:p w:rsidR="003D17BD" w:rsidRPr="003D17BD" w:rsidRDefault="003D17BD" w:rsidP="003D17BD">
      <w:pPr>
        <w:spacing w:after="0" w:line="240" w:lineRule="auto"/>
      </w:pPr>
      <w:r w:rsidRPr="003D17BD">
        <w:t>Signed in accordance with the account authority on your account:</w:t>
      </w:r>
    </w:p>
    <w:p w:rsidR="003D17BD" w:rsidRDefault="003D17BD" w:rsidP="003D17BD">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3D17BD" w:rsidTr="003E6EE8">
        <w:tc>
          <w:tcPr>
            <w:tcW w:w="2263" w:type="dxa"/>
          </w:tcPr>
          <w:p w:rsidR="003D17BD" w:rsidRDefault="003D17BD" w:rsidP="003D17BD">
            <w:pPr>
              <w:rPr>
                <w:sz w:val="20"/>
                <w:szCs w:val="20"/>
              </w:rPr>
            </w:pPr>
            <w:r>
              <w:rPr>
                <w:sz w:val="20"/>
                <w:szCs w:val="20"/>
              </w:rPr>
              <w:t>Name:</w:t>
            </w:r>
          </w:p>
        </w:tc>
        <w:tc>
          <w:tcPr>
            <w:tcW w:w="8193" w:type="dxa"/>
            <w:tcBorders>
              <w:bottom w:val="single" w:sz="4" w:space="0" w:color="auto"/>
            </w:tcBorders>
          </w:tcPr>
          <w:p w:rsidR="003D17BD" w:rsidRDefault="003D17BD" w:rsidP="003D17BD">
            <w:pPr>
              <w:rPr>
                <w:sz w:val="20"/>
                <w:szCs w:val="20"/>
              </w:rPr>
            </w:pPr>
          </w:p>
        </w:tc>
      </w:tr>
    </w:tbl>
    <w:p w:rsidR="003D17BD" w:rsidRPr="00170E68" w:rsidRDefault="003D17BD" w:rsidP="003D17BD">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8"/>
        <w:gridCol w:w="901"/>
        <w:gridCol w:w="2614"/>
      </w:tblGrid>
      <w:tr w:rsidR="003D17BD" w:rsidTr="00552D6B">
        <w:tc>
          <w:tcPr>
            <w:tcW w:w="2263" w:type="dxa"/>
          </w:tcPr>
          <w:p w:rsidR="003D17BD" w:rsidRDefault="003D17BD" w:rsidP="00552D6B">
            <w:r>
              <w:t>Customer Signature</w:t>
            </w:r>
          </w:p>
        </w:tc>
        <w:tc>
          <w:tcPr>
            <w:tcW w:w="4678" w:type="dxa"/>
            <w:tcBorders>
              <w:bottom w:val="single" w:sz="4" w:space="0" w:color="auto"/>
            </w:tcBorders>
          </w:tcPr>
          <w:p w:rsidR="003D17BD" w:rsidRDefault="003D17BD" w:rsidP="00552D6B"/>
        </w:tc>
        <w:tc>
          <w:tcPr>
            <w:tcW w:w="901" w:type="dxa"/>
          </w:tcPr>
          <w:p w:rsidR="003D17BD" w:rsidRDefault="003D17BD" w:rsidP="00552D6B">
            <w:pPr>
              <w:jc w:val="center"/>
            </w:pPr>
            <w:r>
              <w:t>Date</w:t>
            </w:r>
          </w:p>
        </w:tc>
        <w:tc>
          <w:tcPr>
            <w:tcW w:w="2614" w:type="dxa"/>
            <w:tcBorders>
              <w:bottom w:val="single" w:sz="4" w:space="0" w:color="auto"/>
            </w:tcBorders>
          </w:tcPr>
          <w:p w:rsidR="003D17BD" w:rsidRDefault="003D17BD" w:rsidP="00552D6B">
            <w:r>
              <w:t xml:space="preserve">                /               /</w:t>
            </w:r>
          </w:p>
        </w:tc>
      </w:tr>
    </w:tbl>
    <w:p w:rsidR="003D17BD" w:rsidRDefault="003D17BD" w:rsidP="003D17BD">
      <w:pPr>
        <w:spacing w:after="0" w:line="240" w:lineRule="auto"/>
      </w:pPr>
    </w:p>
    <w:p w:rsidR="003D17BD" w:rsidRDefault="003D17BD" w:rsidP="00A63AC7">
      <w:pPr>
        <w:spacing w:after="0" w:line="240" w:lineRule="auto"/>
      </w:pPr>
      <w:r>
        <w:t>Contact Details</w:t>
      </w:r>
      <w:r w:rsidR="003E6EE8">
        <w:t>:</w:t>
      </w:r>
    </w:p>
    <w:p w:rsidR="003D17BD" w:rsidRDefault="003D17BD" w:rsidP="00A63AC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24"/>
        <w:gridCol w:w="1417"/>
        <w:gridCol w:w="2943"/>
      </w:tblGrid>
      <w:tr w:rsidR="00761741" w:rsidTr="00761741">
        <w:tc>
          <w:tcPr>
            <w:tcW w:w="2972" w:type="dxa"/>
          </w:tcPr>
          <w:p w:rsidR="00761741" w:rsidRDefault="00761741" w:rsidP="00552D6B">
            <w:r>
              <w:t>Telephone Number</w:t>
            </w:r>
          </w:p>
        </w:tc>
        <w:tc>
          <w:tcPr>
            <w:tcW w:w="3124" w:type="dxa"/>
            <w:tcBorders>
              <w:bottom w:val="single" w:sz="4" w:space="0" w:color="auto"/>
            </w:tcBorders>
          </w:tcPr>
          <w:p w:rsidR="00761741" w:rsidRDefault="00761741" w:rsidP="00552D6B"/>
        </w:tc>
        <w:tc>
          <w:tcPr>
            <w:tcW w:w="1417" w:type="dxa"/>
          </w:tcPr>
          <w:p w:rsidR="00761741" w:rsidRDefault="00761741" w:rsidP="00761741">
            <w:pPr>
              <w:jc w:val="center"/>
            </w:pPr>
            <w:r>
              <w:t>Mobile</w:t>
            </w:r>
          </w:p>
        </w:tc>
        <w:tc>
          <w:tcPr>
            <w:tcW w:w="2943" w:type="dxa"/>
            <w:tcBorders>
              <w:bottom w:val="single" w:sz="4" w:space="0" w:color="auto"/>
            </w:tcBorders>
          </w:tcPr>
          <w:p w:rsidR="00761741" w:rsidRDefault="00761741" w:rsidP="00552D6B"/>
        </w:tc>
      </w:tr>
    </w:tbl>
    <w:p w:rsidR="003D17BD" w:rsidRDefault="003D17BD" w:rsidP="003D17B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4"/>
      </w:tblGrid>
      <w:tr w:rsidR="003D17BD" w:rsidTr="003E6EE8">
        <w:tc>
          <w:tcPr>
            <w:tcW w:w="2972" w:type="dxa"/>
          </w:tcPr>
          <w:p w:rsidR="003D17BD" w:rsidRDefault="003D17BD" w:rsidP="00552D6B">
            <w:r>
              <w:t>Email Address</w:t>
            </w:r>
          </w:p>
        </w:tc>
        <w:tc>
          <w:tcPr>
            <w:tcW w:w="7484" w:type="dxa"/>
            <w:tcBorders>
              <w:bottom w:val="single" w:sz="4" w:space="0" w:color="auto"/>
            </w:tcBorders>
          </w:tcPr>
          <w:p w:rsidR="003D17BD" w:rsidRDefault="003D17BD" w:rsidP="00552D6B"/>
        </w:tc>
      </w:tr>
    </w:tbl>
    <w:p w:rsidR="003D17BD" w:rsidRDefault="003D17BD" w:rsidP="003D17B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394"/>
        <w:gridCol w:w="1418"/>
        <w:gridCol w:w="1672"/>
      </w:tblGrid>
      <w:tr w:rsidR="003D17BD" w:rsidTr="003E6EE8">
        <w:tc>
          <w:tcPr>
            <w:tcW w:w="2972" w:type="dxa"/>
          </w:tcPr>
          <w:p w:rsidR="003D17BD" w:rsidRDefault="00465D2E" w:rsidP="00552D6B">
            <w:r>
              <w:t>Postal</w:t>
            </w:r>
            <w:r w:rsidR="003D17BD">
              <w:t xml:space="preserve"> Address</w:t>
            </w:r>
          </w:p>
        </w:tc>
        <w:tc>
          <w:tcPr>
            <w:tcW w:w="7484" w:type="dxa"/>
            <w:gridSpan w:val="3"/>
            <w:tcBorders>
              <w:bottom w:val="single" w:sz="4" w:space="0" w:color="auto"/>
            </w:tcBorders>
          </w:tcPr>
          <w:p w:rsidR="003D17BD" w:rsidRDefault="003D17BD" w:rsidP="00552D6B"/>
        </w:tc>
      </w:tr>
      <w:tr w:rsidR="003D17BD" w:rsidTr="003E6EE8">
        <w:tc>
          <w:tcPr>
            <w:tcW w:w="2972" w:type="dxa"/>
          </w:tcPr>
          <w:p w:rsidR="003D17BD" w:rsidRDefault="003D17BD" w:rsidP="003E6EE8">
            <w:pPr>
              <w:spacing w:before="240"/>
            </w:pPr>
          </w:p>
        </w:tc>
        <w:tc>
          <w:tcPr>
            <w:tcW w:w="4394" w:type="dxa"/>
            <w:tcBorders>
              <w:top w:val="single" w:sz="4" w:space="0" w:color="auto"/>
              <w:bottom w:val="single" w:sz="4" w:space="0" w:color="auto"/>
            </w:tcBorders>
          </w:tcPr>
          <w:p w:rsidR="003D17BD" w:rsidRDefault="003D17BD" w:rsidP="003E6EE8">
            <w:pPr>
              <w:spacing w:before="240"/>
            </w:pPr>
          </w:p>
        </w:tc>
        <w:tc>
          <w:tcPr>
            <w:tcW w:w="1418" w:type="dxa"/>
            <w:tcBorders>
              <w:top w:val="single" w:sz="4" w:space="0" w:color="auto"/>
            </w:tcBorders>
          </w:tcPr>
          <w:p w:rsidR="003D17BD" w:rsidRDefault="003D17BD" w:rsidP="003E6EE8">
            <w:pPr>
              <w:spacing w:before="240"/>
            </w:pPr>
            <w:r>
              <w:t>Postcode</w:t>
            </w:r>
          </w:p>
        </w:tc>
        <w:tc>
          <w:tcPr>
            <w:tcW w:w="1672" w:type="dxa"/>
            <w:tcBorders>
              <w:top w:val="single" w:sz="4" w:space="0" w:color="auto"/>
              <w:bottom w:val="single" w:sz="4" w:space="0" w:color="auto"/>
            </w:tcBorders>
          </w:tcPr>
          <w:p w:rsidR="003D17BD" w:rsidRDefault="003D17BD" w:rsidP="003E6EE8">
            <w:pPr>
              <w:spacing w:before="240"/>
            </w:pPr>
          </w:p>
        </w:tc>
      </w:tr>
    </w:tbl>
    <w:p w:rsidR="003D17BD" w:rsidRDefault="003D17BD" w:rsidP="00A63AC7">
      <w:pPr>
        <w:spacing w:after="0" w:line="240" w:lineRule="auto"/>
      </w:pPr>
    </w:p>
    <w:p w:rsidR="00465D2E" w:rsidRDefault="00465D2E" w:rsidP="00A63AC7">
      <w:pPr>
        <w:spacing w:after="0" w:line="240" w:lineRule="auto"/>
      </w:pPr>
    </w:p>
    <w:p w:rsidR="00465D2E" w:rsidRDefault="00465D2E" w:rsidP="00A63AC7">
      <w:pPr>
        <w:spacing w:after="0" w:line="240" w:lineRule="auto"/>
      </w:pPr>
    </w:p>
    <w:p w:rsidR="004C6717" w:rsidRDefault="004C6717" w:rsidP="00A63AC7">
      <w:pPr>
        <w:spacing w:after="0" w:line="240" w:lineRule="auto"/>
      </w:pPr>
    </w:p>
    <w:p w:rsidR="00465D2E" w:rsidRDefault="00465D2E" w:rsidP="00A63AC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D17BD" w:rsidTr="004C6717">
        <w:tc>
          <w:tcPr>
            <w:tcW w:w="10456" w:type="dxa"/>
            <w:shd w:val="clear" w:color="auto" w:fill="62BB46"/>
          </w:tcPr>
          <w:p w:rsidR="003D17BD" w:rsidRPr="0096239C" w:rsidRDefault="003D17BD" w:rsidP="00552D6B">
            <w:pPr>
              <w:rPr>
                <w:b/>
                <w:color w:val="FFFFFF" w:themeColor="background1"/>
              </w:rPr>
            </w:pPr>
            <w:r>
              <w:rPr>
                <w:b/>
                <w:color w:val="FFFFFF" w:themeColor="background1"/>
              </w:rPr>
              <w:lastRenderedPageBreak/>
              <w:t>Signing for a Company</w:t>
            </w:r>
          </w:p>
        </w:tc>
      </w:tr>
    </w:tbl>
    <w:p w:rsidR="003D17BD" w:rsidRDefault="003D17BD" w:rsidP="00A63AC7">
      <w:pPr>
        <w:spacing w:after="0" w:line="240" w:lineRule="auto"/>
      </w:pPr>
    </w:p>
    <w:p w:rsidR="003D17BD" w:rsidRDefault="003D17BD" w:rsidP="00A63AC7">
      <w:pPr>
        <w:spacing w:after="0" w:line="240" w:lineRule="auto"/>
      </w:pPr>
      <w:r>
        <w:t xml:space="preserve">You must be authorised to sign on behalf of the </w:t>
      </w:r>
      <w:proofErr w:type="gramStart"/>
      <w:r w:rsidR="002E45CB">
        <w:t>C</w:t>
      </w:r>
      <w:r>
        <w:t>ompany</w:t>
      </w:r>
      <w:proofErr w:type="gramEnd"/>
      <w:r>
        <w:t xml:space="preserve"> and you must have authority to operate the Company’s bank account</w:t>
      </w:r>
      <w:r w:rsidR="00465D2E">
        <w:t>*</w:t>
      </w:r>
      <w:r>
        <w:t>.</w:t>
      </w:r>
    </w:p>
    <w:p w:rsidR="003D17BD" w:rsidRDefault="003D17BD" w:rsidP="00A63AC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5"/>
        <w:gridCol w:w="4360"/>
      </w:tblGrid>
      <w:tr w:rsidR="003D17BD" w:rsidTr="002E45CB">
        <w:tc>
          <w:tcPr>
            <w:tcW w:w="3681" w:type="dxa"/>
          </w:tcPr>
          <w:p w:rsidR="003D17BD" w:rsidRDefault="003D17BD" w:rsidP="00A63AC7">
            <w:r>
              <w:t>Signature of duly authorised officer</w:t>
            </w:r>
            <w:r w:rsidR="00465D2E">
              <w:t>**</w:t>
            </w:r>
          </w:p>
        </w:tc>
        <w:tc>
          <w:tcPr>
            <w:tcW w:w="6775" w:type="dxa"/>
            <w:gridSpan w:val="2"/>
            <w:tcBorders>
              <w:bottom w:val="single" w:sz="4" w:space="0" w:color="auto"/>
            </w:tcBorders>
          </w:tcPr>
          <w:p w:rsidR="003D17BD" w:rsidRDefault="003D17BD" w:rsidP="00A63AC7"/>
        </w:tc>
      </w:tr>
      <w:tr w:rsidR="003D17BD" w:rsidTr="002E45CB">
        <w:tc>
          <w:tcPr>
            <w:tcW w:w="3681" w:type="dxa"/>
          </w:tcPr>
          <w:p w:rsidR="003D17BD" w:rsidRDefault="003D17BD" w:rsidP="002E45CB">
            <w:pPr>
              <w:spacing w:before="240"/>
            </w:pPr>
            <w:r>
              <w:t>Position Held</w:t>
            </w:r>
          </w:p>
        </w:tc>
        <w:tc>
          <w:tcPr>
            <w:tcW w:w="6775" w:type="dxa"/>
            <w:gridSpan w:val="2"/>
            <w:tcBorders>
              <w:top w:val="single" w:sz="4" w:space="0" w:color="auto"/>
              <w:bottom w:val="single" w:sz="4" w:space="0" w:color="auto"/>
            </w:tcBorders>
          </w:tcPr>
          <w:p w:rsidR="003D17BD" w:rsidRDefault="003D17BD" w:rsidP="002E45CB">
            <w:pPr>
              <w:spacing w:before="240"/>
            </w:pPr>
          </w:p>
        </w:tc>
      </w:tr>
      <w:tr w:rsidR="003D17BD" w:rsidTr="002E45CB">
        <w:tc>
          <w:tcPr>
            <w:tcW w:w="3681" w:type="dxa"/>
          </w:tcPr>
          <w:p w:rsidR="003D17BD" w:rsidRDefault="003D17BD" w:rsidP="002E45CB">
            <w:pPr>
              <w:spacing w:before="240"/>
            </w:pPr>
            <w:r>
              <w:t>Name</w:t>
            </w:r>
          </w:p>
        </w:tc>
        <w:tc>
          <w:tcPr>
            <w:tcW w:w="6775" w:type="dxa"/>
            <w:gridSpan w:val="2"/>
            <w:tcBorders>
              <w:top w:val="single" w:sz="4" w:space="0" w:color="auto"/>
              <w:bottom w:val="single" w:sz="4" w:space="0" w:color="auto"/>
            </w:tcBorders>
          </w:tcPr>
          <w:p w:rsidR="003D17BD" w:rsidRDefault="003D17BD" w:rsidP="002E45CB">
            <w:pPr>
              <w:spacing w:before="240"/>
            </w:pPr>
          </w:p>
        </w:tc>
      </w:tr>
      <w:tr w:rsidR="003D17BD" w:rsidTr="002E45CB">
        <w:trPr>
          <w:gridAfter w:val="1"/>
          <w:wAfter w:w="4360" w:type="dxa"/>
        </w:trPr>
        <w:tc>
          <w:tcPr>
            <w:tcW w:w="3681" w:type="dxa"/>
          </w:tcPr>
          <w:p w:rsidR="003D17BD" w:rsidRDefault="003D17BD" w:rsidP="002E45CB">
            <w:pPr>
              <w:spacing w:before="240"/>
            </w:pPr>
            <w:r>
              <w:t>Date</w:t>
            </w:r>
          </w:p>
        </w:tc>
        <w:tc>
          <w:tcPr>
            <w:tcW w:w="2415" w:type="dxa"/>
            <w:tcBorders>
              <w:top w:val="single" w:sz="4" w:space="0" w:color="auto"/>
              <w:bottom w:val="single" w:sz="4" w:space="0" w:color="auto"/>
            </w:tcBorders>
          </w:tcPr>
          <w:p w:rsidR="003D17BD" w:rsidRDefault="003D17BD" w:rsidP="002E45CB">
            <w:pPr>
              <w:spacing w:before="240"/>
            </w:pPr>
          </w:p>
        </w:tc>
      </w:tr>
    </w:tbl>
    <w:p w:rsidR="003D17BD" w:rsidRDefault="003D17BD" w:rsidP="00A63AC7">
      <w:pPr>
        <w:spacing w:after="0" w:line="240" w:lineRule="auto"/>
      </w:pPr>
    </w:p>
    <w:p w:rsidR="00465D2E" w:rsidRDefault="00465D2E"/>
    <w:p w:rsidR="00465D2E" w:rsidRDefault="00465D2E" w:rsidP="00465D2E">
      <w:pPr>
        <w:spacing w:after="0" w:line="240" w:lineRule="auto"/>
      </w:pPr>
      <w:r>
        <w:t>* Where the applicant or bank account is in the name of a company, a valid ASIC (Australian Securities and Investment Commission) extract listing all current registered officeholders must be provided to Council in addition to this Direct Debit Request Form.</w:t>
      </w:r>
    </w:p>
    <w:p w:rsidR="00465D2E" w:rsidRDefault="00465D2E" w:rsidP="00465D2E">
      <w:pPr>
        <w:spacing w:after="0" w:line="240" w:lineRule="auto"/>
      </w:pPr>
    </w:p>
    <w:p w:rsidR="00465D2E" w:rsidRDefault="00465D2E" w:rsidP="00465D2E">
      <w:pPr>
        <w:spacing w:after="0" w:line="240" w:lineRule="auto"/>
      </w:pPr>
      <w:r>
        <w:t xml:space="preserve">** Where you are not a registered officeholder </w:t>
      </w:r>
      <w:proofErr w:type="gramStart"/>
      <w:r>
        <w:t>in regards to</w:t>
      </w:r>
      <w:proofErr w:type="gramEnd"/>
      <w:r>
        <w:t xml:space="preserve"> the company’s registration with ASIC, written authority from a company Director must be submitted in addition to this Direct Debit Request Form authorising you to act on behalf of and operate on the nominated bank account.</w:t>
      </w:r>
    </w:p>
    <w:p w:rsidR="002E45CB" w:rsidRDefault="002E45CB">
      <w:r>
        <w:br w:type="page"/>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3D17BD" w:rsidTr="004C6717">
        <w:tc>
          <w:tcPr>
            <w:tcW w:w="10485" w:type="dxa"/>
            <w:shd w:val="clear" w:color="auto" w:fill="62BB46"/>
          </w:tcPr>
          <w:p w:rsidR="003D17BD" w:rsidRPr="0096239C" w:rsidRDefault="003D17BD" w:rsidP="00552D6B">
            <w:pPr>
              <w:rPr>
                <w:b/>
                <w:color w:val="FFFFFF" w:themeColor="background1"/>
              </w:rPr>
            </w:pPr>
            <w:bookmarkStart w:id="1" w:name="_GoBack"/>
            <w:r>
              <w:rPr>
                <w:b/>
                <w:color w:val="FFFFFF" w:themeColor="background1"/>
              </w:rPr>
              <w:lastRenderedPageBreak/>
              <w:t>Direct Debit Request Service Agreement</w:t>
            </w:r>
          </w:p>
        </w:tc>
      </w:tr>
      <w:bookmarkEnd w:id="1"/>
    </w:tbl>
    <w:p w:rsidR="003D17BD" w:rsidRDefault="003D17BD" w:rsidP="003D17BD">
      <w:pPr>
        <w:spacing w:after="0" w:line="240" w:lineRule="auto"/>
      </w:pPr>
    </w:p>
    <w:tbl>
      <w:tblPr>
        <w:tblStyle w:val="TableGrid"/>
        <w:tblW w:w="0" w:type="auto"/>
        <w:tblLook w:val="04A0" w:firstRow="1" w:lastRow="0" w:firstColumn="1" w:lastColumn="0" w:noHBand="0" w:noVBand="1"/>
      </w:tblPr>
      <w:tblGrid>
        <w:gridCol w:w="1980"/>
        <w:gridCol w:w="8476"/>
      </w:tblGrid>
      <w:tr w:rsidR="003D17BD" w:rsidRPr="002E45CB" w:rsidTr="003D17BD">
        <w:tc>
          <w:tcPr>
            <w:tcW w:w="10456" w:type="dxa"/>
            <w:gridSpan w:val="2"/>
          </w:tcPr>
          <w:p w:rsidR="003D17BD" w:rsidRPr="002E45CB" w:rsidRDefault="003D17BD" w:rsidP="002E45CB">
            <w:pPr>
              <w:jc w:val="both"/>
              <w:rPr>
                <w:sz w:val="20"/>
                <w:szCs w:val="20"/>
              </w:rPr>
            </w:pPr>
            <w:r w:rsidRPr="002E45CB">
              <w:rPr>
                <w:sz w:val="20"/>
                <w:szCs w:val="20"/>
              </w:rPr>
              <w:t xml:space="preserve">This is your Direct Debit Service Agreement with Moorabool Shire Council, </w:t>
            </w:r>
            <w:r w:rsidR="00465D2E">
              <w:rPr>
                <w:sz w:val="20"/>
                <w:szCs w:val="20"/>
              </w:rPr>
              <w:t>APCA</w:t>
            </w:r>
            <w:r w:rsidRPr="002E45CB">
              <w:rPr>
                <w:sz w:val="20"/>
                <w:szCs w:val="20"/>
              </w:rPr>
              <w:t xml:space="preserve"> user ID number 300652 (the Debit User).  It explains what your obligations are when undertaking a Direct Debit arrangement with us.</w:t>
            </w:r>
            <w:r w:rsidR="002619A1" w:rsidRPr="002E45CB">
              <w:rPr>
                <w:sz w:val="20"/>
                <w:szCs w:val="20"/>
              </w:rPr>
              <w:t xml:space="preserve">  It also details what our obligations are to you as your Direct Debit provider.</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sz w:val="20"/>
                <w:szCs w:val="20"/>
              </w:rPr>
              <w:t>Please keep this agreement for future reference.  It forms part of the terms and conditions of your Direct Debit Request (DDR) and should be read in conjunction with your DDR authorisation.</w:t>
            </w:r>
          </w:p>
        </w:tc>
      </w:tr>
      <w:tr w:rsidR="003D17BD" w:rsidRPr="002E45CB" w:rsidTr="002E45CB">
        <w:tc>
          <w:tcPr>
            <w:tcW w:w="1980" w:type="dxa"/>
          </w:tcPr>
          <w:p w:rsidR="003D17BD" w:rsidRPr="002E45CB" w:rsidRDefault="002619A1" w:rsidP="002E45CB">
            <w:pPr>
              <w:jc w:val="both"/>
              <w:rPr>
                <w:sz w:val="20"/>
                <w:szCs w:val="20"/>
              </w:rPr>
            </w:pPr>
            <w:r w:rsidRPr="002E45CB">
              <w:rPr>
                <w:sz w:val="20"/>
                <w:szCs w:val="20"/>
              </w:rPr>
              <w:t>Definitions</w:t>
            </w:r>
          </w:p>
        </w:tc>
        <w:tc>
          <w:tcPr>
            <w:tcW w:w="8476" w:type="dxa"/>
          </w:tcPr>
          <w:p w:rsidR="003D17BD" w:rsidRPr="002E45CB" w:rsidRDefault="002619A1" w:rsidP="002E45CB">
            <w:pPr>
              <w:jc w:val="both"/>
              <w:rPr>
                <w:sz w:val="20"/>
                <w:szCs w:val="20"/>
              </w:rPr>
            </w:pPr>
            <w:r w:rsidRPr="002E45CB">
              <w:rPr>
                <w:b/>
                <w:i/>
                <w:sz w:val="20"/>
                <w:szCs w:val="20"/>
              </w:rPr>
              <w:t>account</w:t>
            </w:r>
            <w:r w:rsidRPr="002E45CB">
              <w:rPr>
                <w:sz w:val="20"/>
                <w:szCs w:val="20"/>
              </w:rPr>
              <w:t xml:space="preserve"> means the account held at your </w:t>
            </w:r>
            <w:r w:rsidRPr="002E45CB">
              <w:rPr>
                <w:i/>
                <w:sz w:val="20"/>
                <w:szCs w:val="20"/>
              </w:rPr>
              <w:t xml:space="preserve">financial institution </w:t>
            </w:r>
            <w:r w:rsidRPr="002E45CB">
              <w:rPr>
                <w:sz w:val="20"/>
                <w:szCs w:val="20"/>
              </w:rPr>
              <w:t xml:space="preserve">from which </w:t>
            </w:r>
            <w:r w:rsidRPr="002E45CB">
              <w:rPr>
                <w:i/>
                <w:sz w:val="20"/>
                <w:szCs w:val="20"/>
              </w:rPr>
              <w:t>we</w:t>
            </w:r>
            <w:r w:rsidRPr="002E45CB">
              <w:rPr>
                <w:sz w:val="20"/>
                <w:szCs w:val="20"/>
              </w:rPr>
              <w:t xml:space="preserve"> are authorised to arrange for funds to be debited.</w:t>
            </w:r>
          </w:p>
          <w:p w:rsidR="002619A1" w:rsidRPr="002E45CB" w:rsidRDefault="002619A1" w:rsidP="002E45CB">
            <w:pPr>
              <w:jc w:val="both"/>
              <w:rPr>
                <w:sz w:val="20"/>
                <w:szCs w:val="20"/>
              </w:rPr>
            </w:pPr>
          </w:p>
          <w:p w:rsidR="002619A1" w:rsidRPr="002E45CB" w:rsidRDefault="008D79F6" w:rsidP="002E45CB">
            <w:pPr>
              <w:jc w:val="both"/>
              <w:rPr>
                <w:sz w:val="20"/>
                <w:szCs w:val="20"/>
              </w:rPr>
            </w:pPr>
            <w:r w:rsidRPr="002E45CB">
              <w:rPr>
                <w:b/>
                <w:i/>
                <w:sz w:val="20"/>
                <w:szCs w:val="20"/>
              </w:rPr>
              <w:t>a</w:t>
            </w:r>
            <w:r w:rsidR="002619A1" w:rsidRPr="002E45CB">
              <w:rPr>
                <w:b/>
                <w:i/>
                <w:sz w:val="20"/>
                <w:szCs w:val="20"/>
              </w:rPr>
              <w:t>greement</w:t>
            </w:r>
            <w:r w:rsidR="002619A1" w:rsidRPr="002E45CB">
              <w:rPr>
                <w:sz w:val="20"/>
                <w:szCs w:val="20"/>
              </w:rPr>
              <w:t xml:space="preserve"> means this Direct Debit Request Service Agreement between </w:t>
            </w:r>
            <w:r w:rsidR="002619A1" w:rsidRPr="002E45CB">
              <w:rPr>
                <w:i/>
                <w:sz w:val="20"/>
                <w:szCs w:val="20"/>
              </w:rPr>
              <w:t>you</w:t>
            </w:r>
            <w:r w:rsidR="002619A1" w:rsidRPr="002E45CB">
              <w:rPr>
                <w:sz w:val="20"/>
                <w:szCs w:val="20"/>
              </w:rPr>
              <w:t xml:space="preserve"> and </w:t>
            </w:r>
            <w:r w:rsidR="002619A1" w:rsidRPr="002E45CB">
              <w:rPr>
                <w:i/>
                <w:sz w:val="20"/>
                <w:szCs w:val="20"/>
              </w:rPr>
              <w:t>us</w:t>
            </w:r>
            <w:r w:rsidR="002619A1" w:rsidRPr="002E45CB">
              <w:rPr>
                <w:sz w:val="20"/>
                <w:szCs w:val="20"/>
              </w:rPr>
              <w:t>.</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banking day</w:t>
            </w:r>
            <w:r w:rsidRPr="002E45CB">
              <w:rPr>
                <w:b/>
                <w:sz w:val="20"/>
                <w:szCs w:val="20"/>
              </w:rPr>
              <w:t xml:space="preserve"> </w:t>
            </w:r>
            <w:r w:rsidRPr="002E45CB">
              <w:rPr>
                <w:sz w:val="20"/>
                <w:szCs w:val="20"/>
              </w:rPr>
              <w:t>means a day other than a Saturday or Sunday or a public holiday listed throughout Australia.</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debit day</w:t>
            </w:r>
            <w:r w:rsidRPr="002E45CB">
              <w:rPr>
                <w:b/>
                <w:sz w:val="20"/>
                <w:szCs w:val="20"/>
              </w:rPr>
              <w:t xml:space="preserve"> </w:t>
            </w:r>
            <w:r w:rsidRPr="002E45CB">
              <w:rPr>
                <w:sz w:val="20"/>
                <w:szCs w:val="20"/>
              </w:rPr>
              <w:t xml:space="preserve">means the day that payment by </w:t>
            </w:r>
            <w:r w:rsidRPr="002E45CB">
              <w:rPr>
                <w:i/>
                <w:sz w:val="20"/>
                <w:szCs w:val="20"/>
              </w:rPr>
              <w:t>you</w:t>
            </w:r>
            <w:r w:rsidRPr="002E45CB">
              <w:rPr>
                <w:sz w:val="20"/>
                <w:szCs w:val="20"/>
              </w:rPr>
              <w:t xml:space="preserve"> to </w:t>
            </w:r>
            <w:r w:rsidRPr="002E45CB">
              <w:rPr>
                <w:i/>
                <w:sz w:val="20"/>
                <w:szCs w:val="20"/>
              </w:rPr>
              <w:t>us</w:t>
            </w:r>
            <w:r w:rsidRPr="002E45CB">
              <w:rPr>
                <w:sz w:val="20"/>
                <w:szCs w:val="20"/>
              </w:rPr>
              <w:t xml:space="preserve"> is due.</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 xml:space="preserve">debit payment </w:t>
            </w:r>
            <w:r w:rsidRPr="002E45CB">
              <w:rPr>
                <w:sz w:val="20"/>
                <w:szCs w:val="20"/>
              </w:rPr>
              <w:t>means a particular transaction where a debit is made.</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Direct Debit Request</w:t>
            </w:r>
            <w:r w:rsidRPr="002E45CB">
              <w:rPr>
                <w:b/>
                <w:sz w:val="20"/>
                <w:szCs w:val="20"/>
              </w:rPr>
              <w:t xml:space="preserve"> </w:t>
            </w:r>
            <w:r w:rsidR="00501E66" w:rsidRPr="002E45CB">
              <w:rPr>
                <w:b/>
                <w:i/>
                <w:sz w:val="20"/>
                <w:szCs w:val="20"/>
              </w:rPr>
              <w:t>(DDR)</w:t>
            </w:r>
            <w:r w:rsidR="00501E66" w:rsidRPr="002E45CB">
              <w:rPr>
                <w:b/>
                <w:sz w:val="20"/>
                <w:szCs w:val="20"/>
              </w:rPr>
              <w:t xml:space="preserve"> </w:t>
            </w:r>
            <w:r w:rsidRPr="002E45CB">
              <w:rPr>
                <w:sz w:val="20"/>
                <w:szCs w:val="20"/>
              </w:rPr>
              <w:t xml:space="preserve">means the written or online request between </w:t>
            </w:r>
            <w:r w:rsidRPr="002E45CB">
              <w:rPr>
                <w:i/>
                <w:sz w:val="20"/>
                <w:szCs w:val="20"/>
              </w:rPr>
              <w:t>us</w:t>
            </w:r>
            <w:r w:rsidRPr="002E45CB">
              <w:rPr>
                <w:sz w:val="20"/>
                <w:szCs w:val="20"/>
              </w:rPr>
              <w:t xml:space="preserve"> and </w:t>
            </w:r>
            <w:r w:rsidRPr="002E45CB">
              <w:rPr>
                <w:i/>
                <w:sz w:val="20"/>
                <w:szCs w:val="20"/>
              </w:rPr>
              <w:t>you</w:t>
            </w:r>
            <w:r w:rsidRPr="002E45CB">
              <w:rPr>
                <w:sz w:val="20"/>
                <w:szCs w:val="20"/>
              </w:rPr>
              <w:t xml:space="preserve"> to debit funds from your </w:t>
            </w:r>
            <w:r w:rsidRPr="00465D2E">
              <w:rPr>
                <w:i/>
                <w:sz w:val="20"/>
                <w:szCs w:val="20"/>
              </w:rPr>
              <w:t>account</w:t>
            </w:r>
            <w:r w:rsidRPr="002E45CB">
              <w:rPr>
                <w:sz w:val="20"/>
                <w:szCs w:val="20"/>
              </w:rPr>
              <w:t>.</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us</w:t>
            </w:r>
            <w:r w:rsidRPr="002E45CB">
              <w:rPr>
                <w:b/>
                <w:sz w:val="20"/>
                <w:szCs w:val="20"/>
              </w:rPr>
              <w:t xml:space="preserve"> </w:t>
            </w:r>
            <w:r w:rsidRPr="002E45CB">
              <w:rPr>
                <w:sz w:val="20"/>
                <w:szCs w:val="20"/>
              </w:rPr>
              <w:t>or</w:t>
            </w:r>
            <w:r w:rsidRPr="002E45CB">
              <w:rPr>
                <w:b/>
                <w:sz w:val="20"/>
                <w:szCs w:val="20"/>
              </w:rPr>
              <w:t xml:space="preserve"> </w:t>
            </w:r>
            <w:r w:rsidRPr="002E45CB">
              <w:rPr>
                <w:b/>
                <w:i/>
                <w:sz w:val="20"/>
                <w:szCs w:val="20"/>
              </w:rPr>
              <w:t>we</w:t>
            </w:r>
            <w:r w:rsidRPr="002E45CB">
              <w:rPr>
                <w:b/>
                <w:sz w:val="20"/>
                <w:szCs w:val="20"/>
              </w:rPr>
              <w:t xml:space="preserve"> </w:t>
            </w:r>
            <w:proofErr w:type="gramStart"/>
            <w:r w:rsidRPr="002E45CB">
              <w:rPr>
                <w:sz w:val="20"/>
                <w:szCs w:val="20"/>
              </w:rPr>
              <w:t>means</w:t>
            </w:r>
            <w:proofErr w:type="gramEnd"/>
            <w:r w:rsidRPr="002E45CB">
              <w:rPr>
                <w:sz w:val="20"/>
                <w:szCs w:val="20"/>
              </w:rPr>
              <w:t xml:space="preserve"> Moorabool Shire Council, (the Debit user) </w:t>
            </w:r>
            <w:r w:rsidRPr="002E45CB">
              <w:rPr>
                <w:i/>
                <w:sz w:val="20"/>
                <w:szCs w:val="20"/>
              </w:rPr>
              <w:t>you</w:t>
            </w:r>
            <w:r w:rsidRPr="002E45CB">
              <w:rPr>
                <w:sz w:val="20"/>
                <w:szCs w:val="20"/>
              </w:rPr>
              <w:t xml:space="preserve"> have authorised by requesting a </w:t>
            </w:r>
            <w:r w:rsidRPr="002E45CB">
              <w:rPr>
                <w:i/>
                <w:sz w:val="20"/>
                <w:szCs w:val="20"/>
              </w:rPr>
              <w:t>D</w:t>
            </w:r>
            <w:r w:rsidR="00465D2E">
              <w:rPr>
                <w:i/>
                <w:sz w:val="20"/>
                <w:szCs w:val="20"/>
              </w:rPr>
              <w:t>DR</w:t>
            </w:r>
            <w:r w:rsidRPr="002E45CB">
              <w:rPr>
                <w:sz w:val="20"/>
                <w:szCs w:val="20"/>
              </w:rPr>
              <w:t>.</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you</w:t>
            </w:r>
            <w:r w:rsidRPr="002E45CB">
              <w:rPr>
                <w:b/>
                <w:sz w:val="20"/>
                <w:szCs w:val="20"/>
              </w:rPr>
              <w:t xml:space="preserve"> </w:t>
            </w:r>
            <w:proofErr w:type="gramStart"/>
            <w:r w:rsidRPr="002E45CB">
              <w:rPr>
                <w:sz w:val="20"/>
                <w:szCs w:val="20"/>
              </w:rPr>
              <w:t>means</w:t>
            </w:r>
            <w:proofErr w:type="gramEnd"/>
            <w:r w:rsidRPr="002E45CB">
              <w:rPr>
                <w:sz w:val="20"/>
                <w:szCs w:val="20"/>
              </w:rPr>
              <w:t xml:space="preserve"> the customer who has authorised the </w:t>
            </w:r>
            <w:r w:rsidRPr="002E45CB">
              <w:rPr>
                <w:i/>
                <w:sz w:val="20"/>
                <w:szCs w:val="20"/>
              </w:rPr>
              <w:t>DDR</w:t>
            </w:r>
            <w:r w:rsidRPr="002E45CB">
              <w:rPr>
                <w:sz w:val="20"/>
                <w:szCs w:val="20"/>
              </w:rPr>
              <w:t>.</w:t>
            </w:r>
          </w:p>
          <w:p w:rsidR="002619A1" w:rsidRPr="002E45CB" w:rsidRDefault="002619A1" w:rsidP="002E45CB">
            <w:pPr>
              <w:jc w:val="both"/>
              <w:rPr>
                <w:sz w:val="20"/>
                <w:szCs w:val="20"/>
              </w:rPr>
            </w:pPr>
          </w:p>
          <w:p w:rsidR="002619A1" w:rsidRPr="002E45CB" w:rsidRDefault="002619A1" w:rsidP="002E45CB">
            <w:pPr>
              <w:jc w:val="both"/>
              <w:rPr>
                <w:sz w:val="20"/>
                <w:szCs w:val="20"/>
              </w:rPr>
            </w:pPr>
            <w:r w:rsidRPr="002E45CB">
              <w:rPr>
                <w:b/>
                <w:i/>
                <w:sz w:val="20"/>
                <w:szCs w:val="20"/>
              </w:rPr>
              <w:t>your financial institution</w:t>
            </w:r>
            <w:r w:rsidRPr="002E45CB">
              <w:rPr>
                <w:b/>
                <w:sz w:val="20"/>
                <w:szCs w:val="20"/>
              </w:rPr>
              <w:t xml:space="preserve"> </w:t>
            </w:r>
            <w:r w:rsidRPr="002E45CB">
              <w:rPr>
                <w:sz w:val="20"/>
                <w:szCs w:val="20"/>
              </w:rPr>
              <w:t xml:space="preserve">means the financial institution at which you hold the </w:t>
            </w:r>
            <w:r w:rsidRPr="002E45CB">
              <w:rPr>
                <w:i/>
                <w:sz w:val="20"/>
                <w:szCs w:val="20"/>
              </w:rPr>
              <w:t>account</w:t>
            </w:r>
            <w:r w:rsidRPr="002E45CB">
              <w:rPr>
                <w:sz w:val="20"/>
                <w:szCs w:val="20"/>
              </w:rPr>
              <w:t xml:space="preserve"> </w:t>
            </w:r>
            <w:r w:rsidRPr="00465D2E">
              <w:rPr>
                <w:i/>
                <w:sz w:val="20"/>
                <w:szCs w:val="20"/>
              </w:rPr>
              <w:t>you</w:t>
            </w:r>
            <w:r w:rsidRPr="002E45CB">
              <w:rPr>
                <w:sz w:val="20"/>
                <w:szCs w:val="20"/>
              </w:rPr>
              <w:t xml:space="preserve"> have authorised us to debit.</w:t>
            </w:r>
          </w:p>
        </w:tc>
      </w:tr>
      <w:tr w:rsidR="003D17BD" w:rsidRPr="002E45CB" w:rsidTr="002E45CB">
        <w:tc>
          <w:tcPr>
            <w:tcW w:w="1980" w:type="dxa"/>
          </w:tcPr>
          <w:p w:rsidR="003D17BD" w:rsidRPr="002E45CB" w:rsidRDefault="00B118BD" w:rsidP="002E45CB">
            <w:pPr>
              <w:pStyle w:val="ListParagraph"/>
              <w:numPr>
                <w:ilvl w:val="0"/>
                <w:numId w:val="3"/>
              </w:numPr>
              <w:ind w:left="317" w:hanging="284"/>
              <w:jc w:val="both"/>
              <w:rPr>
                <w:sz w:val="20"/>
                <w:szCs w:val="20"/>
              </w:rPr>
            </w:pPr>
            <w:r w:rsidRPr="002E45CB">
              <w:rPr>
                <w:sz w:val="20"/>
                <w:szCs w:val="20"/>
              </w:rPr>
              <w:t xml:space="preserve">Debiting your account </w:t>
            </w:r>
          </w:p>
        </w:tc>
        <w:tc>
          <w:tcPr>
            <w:tcW w:w="8476" w:type="dxa"/>
          </w:tcPr>
          <w:p w:rsidR="003D17BD" w:rsidRPr="002E45CB" w:rsidRDefault="00B118BD" w:rsidP="002E45CB">
            <w:pPr>
              <w:pStyle w:val="ListParagraph"/>
              <w:numPr>
                <w:ilvl w:val="1"/>
                <w:numId w:val="3"/>
              </w:numPr>
              <w:ind w:left="457" w:hanging="425"/>
              <w:jc w:val="both"/>
              <w:rPr>
                <w:sz w:val="20"/>
                <w:szCs w:val="20"/>
              </w:rPr>
            </w:pPr>
            <w:r w:rsidRPr="002E45CB">
              <w:rPr>
                <w:sz w:val="20"/>
                <w:szCs w:val="20"/>
              </w:rPr>
              <w:t xml:space="preserve">By submitting a </w:t>
            </w:r>
            <w:r w:rsidR="00501E66" w:rsidRPr="002E45CB">
              <w:rPr>
                <w:i/>
                <w:sz w:val="20"/>
                <w:szCs w:val="20"/>
              </w:rPr>
              <w:t>DDR</w:t>
            </w:r>
            <w:r w:rsidRPr="002E45CB">
              <w:rPr>
                <w:i/>
                <w:sz w:val="20"/>
                <w:szCs w:val="20"/>
              </w:rPr>
              <w:t>, you</w:t>
            </w:r>
            <w:r w:rsidRPr="002E45CB">
              <w:rPr>
                <w:sz w:val="20"/>
                <w:szCs w:val="20"/>
              </w:rPr>
              <w:t xml:space="preserve"> have authorised </w:t>
            </w:r>
            <w:r w:rsidRPr="002E45CB">
              <w:rPr>
                <w:i/>
                <w:sz w:val="20"/>
                <w:szCs w:val="20"/>
              </w:rPr>
              <w:t>us</w:t>
            </w:r>
            <w:r w:rsidRPr="002E45CB">
              <w:rPr>
                <w:sz w:val="20"/>
                <w:szCs w:val="20"/>
              </w:rPr>
              <w:t xml:space="preserve"> to arrange for the funds to be debited from </w:t>
            </w:r>
            <w:r w:rsidRPr="002E45CB">
              <w:rPr>
                <w:i/>
                <w:sz w:val="20"/>
                <w:szCs w:val="20"/>
              </w:rPr>
              <w:t>your account</w:t>
            </w:r>
            <w:r w:rsidRPr="002E45CB">
              <w:rPr>
                <w:sz w:val="20"/>
                <w:szCs w:val="20"/>
              </w:rPr>
              <w:t xml:space="preserve">.  The </w:t>
            </w:r>
            <w:r w:rsidR="00501E66" w:rsidRPr="002E45CB">
              <w:rPr>
                <w:i/>
                <w:sz w:val="20"/>
                <w:szCs w:val="20"/>
              </w:rPr>
              <w:t>DDR</w:t>
            </w:r>
            <w:r w:rsidRPr="002E45CB">
              <w:rPr>
                <w:sz w:val="20"/>
                <w:szCs w:val="20"/>
              </w:rPr>
              <w:t xml:space="preserve"> and this </w:t>
            </w:r>
            <w:r w:rsidRPr="002E45CB">
              <w:rPr>
                <w:i/>
                <w:sz w:val="20"/>
                <w:szCs w:val="20"/>
              </w:rPr>
              <w:t>agreement</w:t>
            </w:r>
            <w:r w:rsidRPr="002E45CB">
              <w:rPr>
                <w:sz w:val="20"/>
                <w:szCs w:val="20"/>
              </w:rPr>
              <w:t xml:space="preserve"> set out the arrangement between </w:t>
            </w:r>
            <w:r w:rsidRPr="002E45CB">
              <w:rPr>
                <w:i/>
                <w:sz w:val="20"/>
                <w:szCs w:val="20"/>
              </w:rPr>
              <w:t>us</w:t>
            </w:r>
            <w:r w:rsidRPr="002E45CB">
              <w:rPr>
                <w:sz w:val="20"/>
                <w:szCs w:val="20"/>
              </w:rPr>
              <w:t xml:space="preserve"> and </w:t>
            </w:r>
            <w:r w:rsidRPr="002E45CB">
              <w:rPr>
                <w:i/>
                <w:sz w:val="20"/>
                <w:szCs w:val="20"/>
              </w:rPr>
              <w:t>you</w:t>
            </w:r>
            <w:r w:rsidRPr="002E45CB">
              <w:rPr>
                <w:sz w:val="20"/>
                <w:szCs w:val="20"/>
              </w:rPr>
              <w:t>.</w:t>
            </w:r>
          </w:p>
          <w:p w:rsidR="00B118BD" w:rsidRPr="002E45CB" w:rsidRDefault="00B118BD" w:rsidP="002E45CB">
            <w:pPr>
              <w:pStyle w:val="ListParagraph"/>
              <w:numPr>
                <w:ilvl w:val="1"/>
                <w:numId w:val="3"/>
              </w:numPr>
              <w:ind w:left="457" w:hanging="425"/>
              <w:jc w:val="both"/>
              <w:rPr>
                <w:sz w:val="20"/>
                <w:szCs w:val="20"/>
              </w:rPr>
            </w:pPr>
            <w:r w:rsidRPr="002E45CB">
              <w:rPr>
                <w:i/>
                <w:sz w:val="20"/>
                <w:szCs w:val="20"/>
              </w:rPr>
              <w:t>We</w:t>
            </w:r>
            <w:r w:rsidRPr="002E45CB">
              <w:rPr>
                <w:sz w:val="20"/>
                <w:szCs w:val="20"/>
              </w:rPr>
              <w:t xml:space="preserve"> will only arrange for funds to be debited from </w:t>
            </w:r>
            <w:r w:rsidRPr="00465D2E">
              <w:rPr>
                <w:sz w:val="20"/>
                <w:szCs w:val="20"/>
              </w:rPr>
              <w:t>your</w:t>
            </w:r>
            <w:r w:rsidRPr="002E45CB">
              <w:rPr>
                <w:i/>
                <w:sz w:val="20"/>
                <w:szCs w:val="20"/>
              </w:rPr>
              <w:t xml:space="preserve"> account</w:t>
            </w:r>
            <w:r w:rsidRPr="002E45CB">
              <w:rPr>
                <w:sz w:val="20"/>
                <w:szCs w:val="20"/>
              </w:rPr>
              <w:t xml:space="preserve"> as authorised in the </w:t>
            </w:r>
            <w:r w:rsidR="00450A25" w:rsidRPr="002E45CB">
              <w:rPr>
                <w:i/>
                <w:sz w:val="20"/>
                <w:szCs w:val="20"/>
              </w:rPr>
              <w:t>DDR</w:t>
            </w:r>
            <w:r w:rsidRPr="002E45CB">
              <w:rPr>
                <w:sz w:val="20"/>
                <w:szCs w:val="20"/>
              </w:rPr>
              <w:t>.</w:t>
            </w:r>
          </w:p>
          <w:p w:rsidR="00B118BD" w:rsidRPr="002E45CB" w:rsidRDefault="00B118BD" w:rsidP="002E45CB">
            <w:pPr>
              <w:pStyle w:val="ListParagraph"/>
              <w:numPr>
                <w:ilvl w:val="1"/>
                <w:numId w:val="3"/>
              </w:numPr>
              <w:ind w:left="457" w:hanging="425"/>
              <w:jc w:val="both"/>
              <w:rPr>
                <w:sz w:val="20"/>
                <w:szCs w:val="20"/>
              </w:rPr>
            </w:pPr>
            <w:r w:rsidRPr="002E45CB">
              <w:rPr>
                <w:sz w:val="20"/>
                <w:szCs w:val="20"/>
              </w:rPr>
              <w:t xml:space="preserve">If the </w:t>
            </w:r>
            <w:r w:rsidRPr="002E45CB">
              <w:rPr>
                <w:i/>
                <w:sz w:val="20"/>
                <w:szCs w:val="20"/>
              </w:rPr>
              <w:t>debit day</w:t>
            </w:r>
            <w:r w:rsidRPr="002E45CB">
              <w:rPr>
                <w:sz w:val="20"/>
                <w:szCs w:val="20"/>
              </w:rPr>
              <w:t xml:space="preserve"> falls on a day that is not a </w:t>
            </w:r>
            <w:r w:rsidRPr="002E45CB">
              <w:rPr>
                <w:i/>
                <w:sz w:val="20"/>
                <w:szCs w:val="20"/>
              </w:rPr>
              <w:t>banking day</w:t>
            </w:r>
            <w:r w:rsidRPr="002E45CB">
              <w:rPr>
                <w:sz w:val="20"/>
                <w:szCs w:val="20"/>
              </w:rPr>
              <w:t xml:space="preserve">, </w:t>
            </w:r>
            <w:r w:rsidRPr="00465D2E">
              <w:rPr>
                <w:i/>
                <w:sz w:val="20"/>
                <w:szCs w:val="20"/>
              </w:rPr>
              <w:t>we</w:t>
            </w:r>
            <w:r w:rsidRPr="002E45CB">
              <w:rPr>
                <w:sz w:val="20"/>
                <w:szCs w:val="20"/>
              </w:rPr>
              <w:t xml:space="preserve"> may direct </w:t>
            </w:r>
            <w:r w:rsidRPr="002E45CB">
              <w:rPr>
                <w:i/>
                <w:sz w:val="20"/>
                <w:szCs w:val="20"/>
              </w:rPr>
              <w:t>your financial institution</w:t>
            </w:r>
            <w:r w:rsidRPr="002E45CB">
              <w:rPr>
                <w:sz w:val="20"/>
                <w:szCs w:val="20"/>
              </w:rPr>
              <w:t xml:space="preserve"> to debit </w:t>
            </w:r>
            <w:r w:rsidRPr="00465D2E">
              <w:rPr>
                <w:sz w:val="20"/>
                <w:szCs w:val="20"/>
              </w:rPr>
              <w:t>your</w:t>
            </w:r>
            <w:r w:rsidRPr="002E45CB">
              <w:rPr>
                <w:i/>
                <w:sz w:val="20"/>
                <w:szCs w:val="20"/>
              </w:rPr>
              <w:t xml:space="preserve"> account</w:t>
            </w:r>
            <w:r w:rsidRPr="002E45CB">
              <w:rPr>
                <w:sz w:val="20"/>
                <w:szCs w:val="20"/>
              </w:rPr>
              <w:t xml:space="preserve"> on the following </w:t>
            </w:r>
            <w:r w:rsidRPr="002E45CB">
              <w:rPr>
                <w:i/>
                <w:sz w:val="20"/>
                <w:szCs w:val="20"/>
              </w:rPr>
              <w:t>banking day</w:t>
            </w:r>
            <w:r w:rsidRPr="002E45CB">
              <w:rPr>
                <w:sz w:val="20"/>
                <w:szCs w:val="20"/>
              </w:rPr>
              <w:t xml:space="preserve">.  If </w:t>
            </w:r>
            <w:r w:rsidRPr="00465D2E">
              <w:rPr>
                <w:i/>
                <w:sz w:val="20"/>
                <w:szCs w:val="20"/>
              </w:rPr>
              <w:t>you</w:t>
            </w:r>
            <w:r w:rsidRPr="002E45CB">
              <w:rPr>
                <w:sz w:val="20"/>
                <w:szCs w:val="20"/>
              </w:rPr>
              <w:t xml:space="preserve"> are unsure about which day </w:t>
            </w:r>
            <w:r w:rsidRPr="00465D2E">
              <w:rPr>
                <w:sz w:val="20"/>
                <w:szCs w:val="20"/>
              </w:rPr>
              <w:t>your</w:t>
            </w:r>
            <w:r w:rsidRPr="002E45CB">
              <w:rPr>
                <w:i/>
                <w:sz w:val="20"/>
                <w:szCs w:val="20"/>
              </w:rPr>
              <w:t xml:space="preserve"> account </w:t>
            </w:r>
            <w:r w:rsidRPr="002E45CB">
              <w:rPr>
                <w:sz w:val="20"/>
                <w:szCs w:val="20"/>
              </w:rPr>
              <w:t xml:space="preserve">has or will be debited you should ask </w:t>
            </w:r>
            <w:r w:rsidRPr="002E45CB">
              <w:rPr>
                <w:i/>
                <w:sz w:val="20"/>
                <w:szCs w:val="20"/>
              </w:rPr>
              <w:t>your financial institution</w:t>
            </w:r>
            <w:r w:rsidRPr="002E45CB">
              <w:rPr>
                <w:sz w:val="20"/>
                <w:szCs w:val="20"/>
              </w:rPr>
              <w:t xml:space="preserve">. </w:t>
            </w:r>
          </w:p>
        </w:tc>
      </w:tr>
      <w:tr w:rsidR="003D17BD" w:rsidRPr="002E45CB" w:rsidTr="002E45CB">
        <w:tc>
          <w:tcPr>
            <w:tcW w:w="1980" w:type="dxa"/>
          </w:tcPr>
          <w:p w:rsidR="003D17BD" w:rsidRPr="002E45CB" w:rsidRDefault="00B118BD" w:rsidP="002E45CB">
            <w:pPr>
              <w:pStyle w:val="ListParagraph"/>
              <w:numPr>
                <w:ilvl w:val="0"/>
                <w:numId w:val="3"/>
              </w:numPr>
              <w:ind w:left="317" w:hanging="284"/>
              <w:jc w:val="both"/>
              <w:rPr>
                <w:sz w:val="20"/>
                <w:szCs w:val="20"/>
              </w:rPr>
            </w:pPr>
            <w:r w:rsidRPr="002E45CB">
              <w:rPr>
                <w:sz w:val="20"/>
                <w:szCs w:val="20"/>
              </w:rPr>
              <w:t xml:space="preserve">Amendments by </w:t>
            </w:r>
            <w:r w:rsidRPr="002E45CB">
              <w:rPr>
                <w:i/>
                <w:sz w:val="20"/>
                <w:szCs w:val="20"/>
              </w:rPr>
              <w:t>us</w:t>
            </w:r>
          </w:p>
        </w:tc>
        <w:tc>
          <w:tcPr>
            <w:tcW w:w="8476" w:type="dxa"/>
          </w:tcPr>
          <w:p w:rsidR="00EF0430" w:rsidRPr="002E45CB" w:rsidRDefault="00F25C47" w:rsidP="002E45CB">
            <w:pPr>
              <w:pStyle w:val="ListParagraph"/>
              <w:numPr>
                <w:ilvl w:val="1"/>
                <w:numId w:val="3"/>
              </w:numPr>
              <w:ind w:left="457" w:hanging="425"/>
              <w:jc w:val="both"/>
              <w:rPr>
                <w:sz w:val="20"/>
                <w:szCs w:val="20"/>
              </w:rPr>
            </w:pPr>
            <w:r w:rsidRPr="002E45CB">
              <w:rPr>
                <w:i/>
                <w:sz w:val="20"/>
                <w:szCs w:val="20"/>
              </w:rPr>
              <w:t xml:space="preserve">We </w:t>
            </w:r>
            <w:r w:rsidRPr="002E45CB">
              <w:rPr>
                <w:sz w:val="20"/>
                <w:szCs w:val="20"/>
              </w:rPr>
              <w:t xml:space="preserve">may vary any details of this </w:t>
            </w:r>
            <w:r w:rsidRPr="002E45CB">
              <w:rPr>
                <w:i/>
                <w:sz w:val="20"/>
                <w:szCs w:val="20"/>
              </w:rPr>
              <w:t>agreement</w:t>
            </w:r>
            <w:r w:rsidRPr="002E45CB">
              <w:rPr>
                <w:sz w:val="20"/>
                <w:szCs w:val="20"/>
              </w:rPr>
              <w:t xml:space="preserve"> or a </w:t>
            </w:r>
            <w:r w:rsidR="00450A25" w:rsidRPr="002E45CB">
              <w:rPr>
                <w:i/>
                <w:sz w:val="20"/>
                <w:szCs w:val="20"/>
              </w:rPr>
              <w:t>DDR</w:t>
            </w:r>
            <w:r w:rsidRPr="002E45CB">
              <w:rPr>
                <w:i/>
                <w:sz w:val="20"/>
                <w:szCs w:val="20"/>
              </w:rPr>
              <w:t xml:space="preserve"> </w:t>
            </w:r>
            <w:r w:rsidRPr="002E45CB">
              <w:rPr>
                <w:sz w:val="20"/>
                <w:szCs w:val="20"/>
              </w:rPr>
              <w:t xml:space="preserve">at any time by giving </w:t>
            </w:r>
            <w:r w:rsidRPr="002E45CB">
              <w:rPr>
                <w:i/>
                <w:sz w:val="20"/>
                <w:szCs w:val="20"/>
              </w:rPr>
              <w:t xml:space="preserve">you </w:t>
            </w:r>
            <w:r w:rsidR="00EF0430" w:rsidRPr="002E45CB">
              <w:rPr>
                <w:sz w:val="20"/>
                <w:szCs w:val="20"/>
              </w:rPr>
              <w:t>at least 14 days written notice</w:t>
            </w:r>
            <w:r w:rsidR="00450A25" w:rsidRPr="002E45CB">
              <w:rPr>
                <w:sz w:val="20"/>
                <w:szCs w:val="20"/>
              </w:rPr>
              <w:t>,</w:t>
            </w:r>
            <w:r w:rsidR="00EF0430" w:rsidRPr="002E45CB">
              <w:rPr>
                <w:sz w:val="20"/>
                <w:szCs w:val="20"/>
              </w:rPr>
              <w:t xml:space="preserve"> sent to the registered </w:t>
            </w:r>
            <w:r w:rsidR="00465D2E">
              <w:rPr>
                <w:sz w:val="20"/>
                <w:szCs w:val="20"/>
              </w:rPr>
              <w:t>postal</w:t>
            </w:r>
            <w:r w:rsidR="00EF0430" w:rsidRPr="002E45CB">
              <w:rPr>
                <w:sz w:val="20"/>
                <w:szCs w:val="20"/>
              </w:rPr>
              <w:t xml:space="preserve"> address held by Moorabool Shire Council.</w:t>
            </w:r>
          </w:p>
        </w:tc>
      </w:tr>
      <w:tr w:rsidR="003D17BD" w:rsidRPr="002E45CB" w:rsidTr="002E45CB">
        <w:tc>
          <w:tcPr>
            <w:tcW w:w="1980" w:type="dxa"/>
          </w:tcPr>
          <w:p w:rsidR="003D17BD" w:rsidRPr="002E45CB" w:rsidRDefault="00EF0430" w:rsidP="002E45CB">
            <w:pPr>
              <w:pStyle w:val="ListParagraph"/>
              <w:numPr>
                <w:ilvl w:val="0"/>
                <w:numId w:val="3"/>
              </w:numPr>
              <w:ind w:left="317" w:hanging="317"/>
              <w:jc w:val="both"/>
              <w:rPr>
                <w:sz w:val="20"/>
                <w:szCs w:val="20"/>
              </w:rPr>
            </w:pPr>
            <w:r w:rsidRPr="002E45CB">
              <w:rPr>
                <w:sz w:val="20"/>
                <w:szCs w:val="20"/>
              </w:rPr>
              <w:t>How to cancel or change direct debits</w:t>
            </w:r>
          </w:p>
        </w:tc>
        <w:tc>
          <w:tcPr>
            <w:tcW w:w="8476" w:type="dxa"/>
          </w:tcPr>
          <w:p w:rsidR="003D17BD" w:rsidRPr="002E45CB" w:rsidRDefault="00EF0430" w:rsidP="002E45CB">
            <w:pPr>
              <w:pStyle w:val="ListParagraph"/>
              <w:numPr>
                <w:ilvl w:val="1"/>
                <w:numId w:val="3"/>
              </w:numPr>
              <w:ind w:left="457" w:hanging="457"/>
              <w:jc w:val="both"/>
              <w:rPr>
                <w:sz w:val="20"/>
                <w:szCs w:val="20"/>
              </w:rPr>
            </w:pPr>
            <w:r w:rsidRPr="002E45CB">
              <w:rPr>
                <w:i/>
                <w:sz w:val="20"/>
                <w:szCs w:val="20"/>
              </w:rPr>
              <w:t>You</w:t>
            </w:r>
            <w:r w:rsidRPr="002E45CB">
              <w:rPr>
                <w:sz w:val="20"/>
                <w:szCs w:val="20"/>
              </w:rPr>
              <w:t xml:space="preserve"> can:</w:t>
            </w:r>
          </w:p>
          <w:p w:rsidR="00EF0430" w:rsidRPr="002E45CB" w:rsidRDefault="00EF0430" w:rsidP="002E45CB">
            <w:pPr>
              <w:pStyle w:val="ListParagraph"/>
              <w:numPr>
                <w:ilvl w:val="0"/>
                <w:numId w:val="4"/>
              </w:numPr>
              <w:jc w:val="both"/>
              <w:rPr>
                <w:sz w:val="20"/>
                <w:szCs w:val="20"/>
              </w:rPr>
            </w:pPr>
            <w:r w:rsidRPr="002E45CB">
              <w:rPr>
                <w:sz w:val="20"/>
                <w:szCs w:val="20"/>
              </w:rPr>
              <w:t xml:space="preserve">Cancel the </w:t>
            </w:r>
            <w:r w:rsidR="00465D2E">
              <w:rPr>
                <w:i/>
                <w:sz w:val="20"/>
                <w:szCs w:val="20"/>
              </w:rPr>
              <w:t>DDR</w:t>
            </w:r>
            <w:r w:rsidRPr="002E45CB">
              <w:rPr>
                <w:sz w:val="20"/>
                <w:szCs w:val="20"/>
              </w:rPr>
              <w:t>; or</w:t>
            </w:r>
          </w:p>
          <w:p w:rsidR="00EF0430" w:rsidRPr="002E45CB" w:rsidRDefault="00EF0430" w:rsidP="002E45CB">
            <w:pPr>
              <w:pStyle w:val="ListParagraph"/>
              <w:numPr>
                <w:ilvl w:val="0"/>
                <w:numId w:val="4"/>
              </w:numPr>
              <w:jc w:val="both"/>
              <w:rPr>
                <w:sz w:val="20"/>
                <w:szCs w:val="20"/>
              </w:rPr>
            </w:pPr>
            <w:r w:rsidRPr="002E45CB">
              <w:rPr>
                <w:sz w:val="20"/>
                <w:szCs w:val="20"/>
              </w:rPr>
              <w:t xml:space="preserve">Change account or debit schedules, or at any time by giving us at least </w:t>
            </w:r>
            <w:r w:rsidR="00465D2E">
              <w:rPr>
                <w:sz w:val="20"/>
                <w:szCs w:val="20"/>
              </w:rPr>
              <w:t>14</w:t>
            </w:r>
            <w:r w:rsidRPr="002E45CB">
              <w:rPr>
                <w:sz w:val="20"/>
                <w:szCs w:val="20"/>
              </w:rPr>
              <w:t xml:space="preserve"> </w:t>
            </w:r>
            <w:proofErr w:type="spellStart"/>
            <w:r w:rsidRPr="002E45CB">
              <w:rPr>
                <w:sz w:val="20"/>
                <w:szCs w:val="20"/>
              </w:rPr>
              <w:t>days notice</w:t>
            </w:r>
            <w:proofErr w:type="spellEnd"/>
            <w:r w:rsidRPr="002E45CB">
              <w:rPr>
                <w:sz w:val="20"/>
                <w:szCs w:val="20"/>
              </w:rPr>
              <w:t xml:space="preserve"> before the next scheduled </w:t>
            </w:r>
            <w:r w:rsidRPr="00F52FC0">
              <w:rPr>
                <w:i/>
                <w:sz w:val="20"/>
                <w:szCs w:val="20"/>
              </w:rPr>
              <w:t>debit</w:t>
            </w:r>
            <w:r w:rsidR="00F52FC0" w:rsidRPr="00F52FC0">
              <w:rPr>
                <w:i/>
                <w:sz w:val="20"/>
                <w:szCs w:val="20"/>
              </w:rPr>
              <w:t xml:space="preserve"> day</w:t>
            </w:r>
            <w:r w:rsidRPr="002E45CB">
              <w:rPr>
                <w:sz w:val="20"/>
                <w:szCs w:val="20"/>
              </w:rPr>
              <w:t>.</w:t>
            </w:r>
          </w:p>
          <w:p w:rsidR="00696846" w:rsidRPr="002E45CB" w:rsidRDefault="00696846" w:rsidP="002E45CB">
            <w:pPr>
              <w:pStyle w:val="ListParagraph"/>
              <w:numPr>
                <w:ilvl w:val="1"/>
                <w:numId w:val="3"/>
              </w:numPr>
              <w:ind w:left="457" w:hanging="425"/>
              <w:jc w:val="both"/>
              <w:rPr>
                <w:sz w:val="20"/>
                <w:szCs w:val="20"/>
              </w:rPr>
            </w:pPr>
            <w:r w:rsidRPr="002E45CB">
              <w:rPr>
                <w:sz w:val="20"/>
                <w:szCs w:val="20"/>
              </w:rPr>
              <w:t xml:space="preserve">All changes to the </w:t>
            </w:r>
            <w:r w:rsidR="00450A25" w:rsidRPr="002E45CB">
              <w:rPr>
                <w:i/>
                <w:sz w:val="20"/>
                <w:szCs w:val="20"/>
              </w:rPr>
              <w:t>DDR</w:t>
            </w:r>
            <w:r w:rsidRPr="002E45CB">
              <w:rPr>
                <w:sz w:val="20"/>
                <w:szCs w:val="20"/>
              </w:rPr>
              <w:t xml:space="preserve"> must be made in writing via the completion of a new </w:t>
            </w:r>
            <w:r w:rsidR="00450A25" w:rsidRPr="002E45CB">
              <w:rPr>
                <w:i/>
                <w:sz w:val="20"/>
                <w:szCs w:val="20"/>
              </w:rPr>
              <w:t>DDR</w:t>
            </w:r>
            <w:r w:rsidRPr="002E45CB">
              <w:rPr>
                <w:sz w:val="20"/>
                <w:szCs w:val="20"/>
              </w:rPr>
              <w:t xml:space="preserve"> to ensure appropriate authorisation is provided</w:t>
            </w:r>
            <w:r w:rsidR="00450A25" w:rsidRPr="002E45CB">
              <w:rPr>
                <w:sz w:val="20"/>
                <w:szCs w:val="20"/>
              </w:rPr>
              <w:t>.</w:t>
            </w:r>
          </w:p>
          <w:p w:rsidR="00696846" w:rsidRPr="002E45CB" w:rsidRDefault="00696846" w:rsidP="002E45CB">
            <w:pPr>
              <w:pStyle w:val="ListParagraph"/>
              <w:numPr>
                <w:ilvl w:val="1"/>
                <w:numId w:val="3"/>
              </w:numPr>
              <w:ind w:left="457" w:hanging="425"/>
              <w:jc w:val="both"/>
              <w:rPr>
                <w:sz w:val="20"/>
                <w:szCs w:val="20"/>
              </w:rPr>
            </w:pPr>
            <w:r w:rsidRPr="002E45CB">
              <w:rPr>
                <w:sz w:val="20"/>
                <w:szCs w:val="20"/>
              </w:rPr>
              <w:t xml:space="preserve">A cancellation must be in writing and mailed to PO Box 18, Ballan, Victoria, 3342 or emailed to </w:t>
            </w:r>
            <w:hyperlink r:id="rId7" w:history="1">
              <w:r w:rsidRPr="002E45CB">
                <w:rPr>
                  <w:rStyle w:val="Hyperlink"/>
                  <w:sz w:val="20"/>
                  <w:szCs w:val="20"/>
                </w:rPr>
                <w:t>info@moorabool.vic.gov.au</w:t>
              </w:r>
            </w:hyperlink>
            <w:r w:rsidR="00450A25" w:rsidRPr="002E45CB">
              <w:rPr>
                <w:sz w:val="20"/>
                <w:szCs w:val="20"/>
              </w:rPr>
              <w:t>.</w:t>
            </w:r>
            <w:r w:rsidRPr="002E45CB">
              <w:rPr>
                <w:sz w:val="20"/>
                <w:szCs w:val="20"/>
              </w:rPr>
              <w:t xml:space="preserve"> </w:t>
            </w:r>
          </w:p>
          <w:p w:rsidR="00925C93" w:rsidRPr="002E45CB" w:rsidRDefault="00925C93" w:rsidP="002E45CB">
            <w:pPr>
              <w:pStyle w:val="ListParagraph"/>
              <w:numPr>
                <w:ilvl w:val="1"/>
                <w:numId w:val="3"/>
              </w:numPr>
              <w:ind w:left="457" w:hanging="425"/>
              <w:jc w:val="both"/>
              <w:rPr>
                <w:sz w:val="20"/>
                <w:szCs w:val="20"/>
              </w:rPr>
            </w:pPr>
            <w:r w:rsidRPr="002E45CB">
              <w:rPr>
                <w:sz w:val="20"/>
                <w:szCs w:val="20"/>
              </w:rPr>
              <w:t xml:space="preserve">You may also contact </w:t>
            </w:r>
            <w:r w:rsidRPr="00F52FC0">
              <w:rPr>
                <w:i/>
                <w:sz w:val="20"/>
                <w:szCs w:val="20"/>
              </w:rPr>
              <w:t>your financial institution</w:t>
            </w:r>
            <w:r w:rsidRPr="002E45CB">
              <w:rPr>
                <w:sz w:val="20"/>
                <w:szCs w:val="20"/>
              </w:rPr>
              <w:t>, which act promptly on your instructions.</w:t>
            </w:r>
          </w:p>
        </w:tc>
      </w:tr>
      <w:tr w:rsidR="00925C93" w:rsidRPr="002E45CB" w:rsidTr="002E45CB">
        <w:tc>
          <w:tcPr>
            <w:tcW w:w="1980" w:type="dxa"/>
          </w:tcPr>
          <w:p w:rsidR="00925C93" w:rsidRPr="002E45CB" w:rsidRDefault="00925C93" w:rsidP="002E45CB">
            <w:pPr>
              <w:pStyle w:val="ListParagraph"/>
              <w:numPr>
                <w:ilvl w:val="0"/>
                <w:numId w:val="3"/>
              </w:numPr>
              <w:ind w:left="317" w:hanging="317"/>
              <w:jc w:val="both"/>
              <w:rPr>
                <w:sz w:val="20"/>
                <w:szCs w:val="20"/>
              </w:rPr>
            </w:pPr>
            <w:r w:rsidRPr="002E45CB">
              <w:rPr>
                <w:i/>
                <w:sz w:val="20"/>
                <w:szCs w:val="20"/>
              </w:rPr>
              <w:t xml:space="preserve">Your </w:t>
            </w:r>
            <w:r w:rsidRPr="002E45CB">
              <w:rPr>
                <w:sz w:val="20"/>
                <w:szCs w:val="20"/>
              </w:rPr>
              <w:t>obligations</w:t>
            </w:r>
          </w:p>
        </w:tc>
        <w:tc>
          <w:tcPr>
            <w:tcW w:w="8476" w:type="dxa"/>
          </w:tcPr>
          <w:p w:rsidR="00925C93" w:rsidRPr="002E45CB" w:rsidRDefault="00925C93" w:rsidP="002E45CB">
            <w:pPr>
              <w:pStyle w:val="ListParagraph"/>
              <w:numPr>
                <w:ilvl w:val="1"/>
                <w:numId w:val="3"/>
              </w:numPr>
              <w:ind w:left="457" w:hanging="457"/>
              <w:jc w:val="both"/>
              <w:rPr>
                <w:sz w:val="20"/>
                <w:szCs w:val="20"/>
              </w:rPr>
            </w:pPr>
            <w:r w:rsidRPr="002E45CB">
              <w:rPr>
                <w:sz w:val="20"/>
                <w:szCs w:val="20"/>
              </w:rPr>
              <w:t xml:space="preserve">It is </w:t>
            </w:r>
            <w:r w:rsidRPr="00F52FC0">
              <w:rPr>
                <w:sz w:val="20"/>
                <w:szCs w:val="20"/>
              </w:rPr>
              <w:t>your</w:t>
            </w:r>
            <w:r w:rsidRPr="002E45CB">
              <w:rPr>
                <w:sz w:val="20"/>
                <w:szCs w:val="20"/>
              </w:rPr>
              <w:t xml:space="preserve"> responsibility to ensure that there are sufficient clear funds available in </w:t>
            </w:r>
            <w:r w:rsidRPr="00F52FC0">
              <w:rPr>
                <w:sz w:val="20"/>
                <w:szCs w:val="20"/>
              </w:rPr>
              <w:t>your</w:t>
            </w:r>
            <w:r w:rsidRPr="002E45CB">
              <w:rPr>
                <w:i/>
                <w:sz w:val="20"/>
                <w:szCs w:val="20"/>
              </w:rPr>
              <w:t xml:space="preserve"> </w:t>
            </w:r>
            <w:r w:rsidRPr="002E45CB">
              <w:rPr>
                <w:sz w:val="20"/>
                <w:szCs w:val="20"/>
              </w:rPr>
              <w:t xml:space="preserve">account to allow a </w:t>
            </w:r>
            <w:r w:rsidRPr="002E45CB">
              <w:rPr>
                <w:i/>
                <w:sz w:val="20"/>
                <w:szCs w:val="20"/>
              </w:rPr>
              <w:t xml:space="preserve">debit payment </w:t>
            </w:r>
            <w:r w:rsidRPr="002E45CB">
              <w:rPr>
                <w:sz w:val="20"/>
                <w:szCs w:val="20"/>
              </w:rPr>
              <w:t xml:space="preserve">to be made in accordance with the </w:t>
            </w:r>
            <w:r w:rsidR="00450A25" w:rsidRPr="002E45CB">
              <w:rPr>
                <w:i/>
                <w:sz w:val="20"/>
                <w:szCs w:val="20"/>
              </w:rPr>
              <w:t>DDR</w:t>
            </w:r>
            <w:r w:rsidRPr="002E45CB">
              <w:rPr>
                <w:sz w:val="20"/>
                <w:szCs w:val="20"/>
              </w:rPr>
              <w:t>.</w:t>
            </w:r>
          </w:p>
          <w:p w:rsidR="00925C93" w:rsidRPr="002E45CB" w:rsidRDefault="00925C93" w:rsidP="002E45CB">
            <w:pPr>
              <w:pStyle w:val="ListParagraph"/>
              <w:numPr>
                <w:ilvl w:val="1"/>
                <w:numId w:val="3"/>
              </w:numPr>
              <w:ind w:left="457" w:hanging="457"/>
              <w:jc w:val="both"/>
              <w:rPr>
                <w:sz w:val="20"/>
                <w:szCs w:val="20"/>
              </w:rPr>
            </w:pPr>
            <w:r w:rsidRPr="002E45CB">
              <w:rPr>
                <w:sz w:val="20"/>
                <w:szCs w:val="20"/>
              </w:rPr>
              <w:t xml:space="preserve">If there are insufficient clear funds in </w:t>
            </w:r>
            <w:r w:rsidRPr="00F52FC0">
              <w:rPr>
                <w:sz w:val="20"/>
                <w:szCs w:val="20"/>
              </w:rPr>
              <w:t>your</w:t>
            </w:r>
            <w:r w:rsidRPr="002E45CB">
              <w:rPr>
                <w:i/>
                <w:sz w:val="20"/>
                <w:szCs w:val="20"/>
              </w:rPr>
              <w:t xml:space="preserve"> </w:t>
            </w:r>
            <w:r w:rsidRPr="002E45CB">
              <w:rPr>
                <w:sz w:val="20"/>
                <w:szCs w:val="20"/>
              </w:rPr>
              <w:t xml:space="preserve">account to meet a </w:t>
            </w:r>
            <w:r w:rsidRPr="002E45CB">
              <w:rPr>
                <w:i/>
                <w:sz w:val="20"/>
                <w:szCs w:val="20"/>
              </w:rPr>
              <w:t>debit payment</w:t>
            </w:r>
            <w:r w:rsidRPr="002E45CB">
              <w:rPr>
                <w:sz w:val="20"/>
                <w:szCs w:val="20"/>
              </w:rPr>
              <w:t>:</w:t>
            </w:r>
          </w:p>
          <w:p w:rsidR="00925C93" w:rsidRPr="002E45CB" w:rsidRDefault="00925C93" w:rsidP="002E45CB">
            <w:pPr>
              <w:pStyle w:val="ListParagraph"/>
              <w:numPr>
                <w:ilvl w:val="0"/>
                <w:numId w:val="5"/>
              </w:numPr>
              <w:jc w:val="both"/>
              <w:rPr>
                <w:sz w:val="20"/>
                <w:szCs w:val="20"/>
              </w:rPr>
            </w:pPr>
            <w:r w:rsidRPr="002E45CB">
              <w:rPr>
                <w:i/>
                <w:sz w:val="20"/>
                <w:szCs w:val="20"/>
              </w:rPr>
              <w:t>You</w:t>
            </w:r>
            <w:r w:rsidRPr="002E45CB">
              <w:rPr>
                <w:sz w:val="20"/>
                <w:szCs w:val="20"/>
              </w:rPr>
              <w:t xml:space="preserve"> may be charge</w:t>
            </w:r>
            <w:r w:rsidR="00450A25" w:rsidRPr="002E45CB">
              <w:rPr>
                <w:sz w:val="20"/>
                <w:szCs w:val="20"/>
              </w:rPr>
              <w:t>d</w:t>
            </w:r>
            <w:r w:rsidRPr="002E45CB">
              <w:rPr>
                <w:sz w:val="20"/>
                <w:szCs w:val="20"/>
              </w:rPr>
              <w:t xml:space="preserve"> a fee and/or interest by </w:t>
            </w:r>
            <w:r w:rsidRPr="002E45CB">
              <w:rPr>
                <w:i/>
                <w:sz w:val="20"/>
                <w:szCs w:val="20"/>
              </w:rPr>
              <w:t>your financial institution;</w:t>
            </w:r>
          </w:p>
          <w:p w:rsidR="00925C93" w:rsidRPr="002E45CB" w:rsidRDefault="00925C93" w:rsidP="002E45CB">
            <w:pPr>
              <w:pStyle w:val="ListParagraph"/>
              <w:numPr>
                <w:ilvl w:val="0"/>
                <w:numId w:val="5"/>
              </w:numPr>
              <w:jc w:val="both"/>
              <w:rPr>
                <w:sz w:val="20"/>
                <w:szCs w:val="20"/>
              </w:rPr>
            </w:pPr>
            <w:r w:rsidRPr="002E45CB">
              <w:rPr>
                <w:i/>
                <w:sz w:val="20"/>
                <w:szCs w:val="20"/>
              </w:rPr>
              <w:t>We</w:t>
            </w:r>
            <w:r w:rsidRPr="002E45CB">
              <w:rPr>
                <w:sz w:val="20"/>
                <w:szCs w:val="20"/>
              </w:rPr>
              <w:t xml:space="preserve"> may charge you reasonable costs incurred by </w:t>
            </w:r>
            <w:r w:rsidRPr="002E45CB">
              <w:rPr>
                <w:i/>
                <w:sz w:val="20"/>
                <w:szCs w:val="20"/>
              </w:rPr>
              <w:t xml:space="preserve">us </w:t>
            </w:r>
            <w:r w:rsidRPr="002E45CB">
              <w:rPr>
                <w:sz w:val="20"/>
                <w:szCs w:val="20"/>
              </w:rPr>
              <w:t>on account of there being insufficient funds;</w:t>
            </w:r>
          </w:p>
          <w:p w:rsidR="00925C93" w:rsidRPr="002E45CB" w:rsidRDefault="00925C93" w:rsidP="002E45CB">
            <w:pPr>
              <w:pStyle w:val="ListParagraph"/>
              <w:numPr>
                <w:ilvl w:val="0"/>
                <w:numId w:val="5"/>
              </w:numPr>
              <w:jc w:val="both"/>
              <w:rPr>
                <w:sz w:val="20"/>
                <w:szCs w:val="20"/>
              </w:rPr>
            </w:pPr>
            <w:r w:rsidRPr="002E45CB">
              <w:rPr>
                <w:i/>
                <w:sz w:val="20"/>
                <w:szCs w:val="20"/>
              </w:rPr>
              <w:t xml:space="preserve">You </w:t>
            </w:r>
            <w:r w:rsidRPr="002E45CB">
              <w:rPr>
                <w:sz w:val="20"/>
                <w:szCs w:val="20"/>
              </w:rPr>
              <w:t xml:space="preserve">must arrange for the </w:t>
            </w:r>
            <w:r w:rsidRPr="002E45CB">
              <w:rPr>
                <w:i/>
                <w:sz w:val="20"/>
                <w:szCs w:val="20"/>
              </w:rPr>
              <w:t xml:space="preserve">debit payment </w:t>
            </w:r>
            <w:r w:rsidRPr="002E45CB">
              <w:rPr>
                <w:sz w:val="20"/>
                <w:szCs w:val="20"/>
              </w:rPr>
              <w:t>to be made by another method</w:t>
            </w:r>
            <w:r w:rsidR="002E45CB" w:rsidRPr="002E45CB">
              <w:rPr>
                <w:sz w:val="20"/>
                <w:szCs w:val="20"/>
              </w:rPr>
              <w:t>; and</w:t>
            </w:r>
          </w:p>
          <w:p w:rsidR="002E45CB" w:rsidRPr="002E45CB" w:rsidRDefault="002E45CB" w:rsidP="002E45CB">
            <w:pPr>
              <w:pStyle w:val="ListParagraph"/>
              <w:numPr>
                <w:ilvl w:val="0"/>
                <w:numId w:val="5"/>
              </w:numPr>
              <w:jc w:val="both"/>
              <w:rPr>
                <w:sz w:val="20"/>
                <w:szCs w:val="20"/>
              </w:rPr>
            </w:pPr>
            <w:r w:rsidRPr="002E45CB">
              <w:rPr>
                <w:sz w:val="20"/>
                <w:szCs w:val="20"/>
              </w:rPr>
              <w:lastRenderedPageBreak/>
              <w:t xml:space="preserve">After three consecutive </w:t>
            </w:r>
            <w:r w:rsidR="00F52FC0">
              <w:rPr>
                <w:sz w:val="20"/>
                <w:szCs w:val="20"/>
              </w:rPr>
              <w:t>dishonoured</w:t>
            </w:r>
            <w:r w:rsidRPr="002E45CB">
              <w:rPr>
                <w:sz w:val="20"/>
                <w:szCs w:val="20"/>
              </w:rPr>
              <w:t xml:space="preserve"> </w:t>
            </w:r>
            <w:r w:rsidRPr="002E45CB">
              <w:rPr>
                <w:i/>
                <w:sz w:val="20"/>
                <w:szCs w:val="20"/>
              </w:rPr>
              <w:t>debit payments</w:t>
            </w:r>
            <w:r w:rsidRPr="002E45CB">
              <w:rPr>
                <w:sz w:val="20"/>
                <w:szCs w:val="20"/>
              </w:rPr>
              <w:t xml:space="preserve"> </w:t>
            </w:r>
            <w:r w:rsidRPr="002E45CB">
              <w:rPr>
                <w:i/>
                <w:sz w:val="20"/>
                <w:szCs w:val="20"/>
              </w:rPr>
              <w:t xml:space="preserve">your DDR </w:t>
            </w:r>
            <w:r w:rsidRPr="002E45CB">
              <w:rPr>
                <w:sz w:val="20"/>
                <w:szCs w:val="20"/>
              </w:rPr>
              <w:t>will be cancelled.</w:t>
            </w:r>
          </w:p>
          <w:p w:rsidR="00925C93" w:rsidRPr="002E45CB" w:rsidRDefault="00925C93" w:rsidP="002E45CB">
            <w:pPr>
              <w:pStyle w:val="ListParagraph"/>
              <w:numPr>
                <w:ilvl w:val="1"/>
                <w:numId w:val="3"/>
              </w:numPr>
              <w:ind w:left="457" w:hanging="457"/>
              <w:jc w:val="both"/>
              <w:rPr>
                <w:sz w:val="20"/>
                <w:szCs w:val="20"/>
              </w:rPr>
            </w:pPr>
            <w:r w:rsidRPr="002E45CB">
              <w:rPr>
                <w:i/>
                <w:sz w:val="20"/>
                <w:szCs w:val="20"/>
              </w:rPr>
              <w:t xml:space="preserve">You </w:t>
            </w:r>
            <w:r w:rsidRPr="002E45CB">
              <w:rPr>
                <w:sz w:val="20"/>
                <w:szCs w:val="20"/>
              </w:rPr>
              <w:t xml:space="preserve">should check </w:t>
            </w:r>
            <w:r w:rsidRPr="00F52FC0">
              <w:rPr>
                <w:sz w:val="20"/>
                <w:szCs w:val="20"/>
              </w:rPr>
              <w:t xml:space="preserve">your </w:t>
            </w:r>
            <w:r w:rsidRPr="00F52FC0">
              <w:rPr>
                <w:i/>
                <w:sz w:val="20"/>
                <w:szCs w:val="20"/>
              </w:rPr>
              <w:t>account</w:t>
            </w:r>
            <w:r w:rsidRPr="002E45CB">
              <w:rPr>
                <w:sz w:val="20"/>
                <w:szCs w:val="20"/>
              </w:rPr>
              <w:t xml:space="preserve"> statement to verify that the amounts debited from </w:t>
            </w:r>
            <w:r w:rsidRPr="00F52FC0">
              <w:rPr>
                <w:sz w:val="20"/>
                <w:szCs w:val="20"/>
              </w:rPr>
              <w:t>your</w:t>
            </w:r>
            <w:r w:rsidRPr="002E45CB">
              <w:rPr>
                <w:i/>
                <w:sz w:val="20"/>
                <w:szCs w:val="20"/>
              </w:rPr>
              <w:t xml:space="preserve"> account </w:t>
            </w:r>
            <w:r w:rsidRPr="002E45CB">
              <w:rPr>
                <w:sz w:val="20"/>
                <w:szCs w:val="20"/>
              </w:rPr>
              <w:t>are correct.</w:t>
            </w:r>
          </w:p>
        </w:tc>
      </w:tr>
      <w:tr w:rsidR="00925C93" w:rsidRPr="002E45CB" w:rsidTr="002E45CB">
        <w:tc>
          <w:tcPr>
            <w:tcW w:w="1980" w:type="dxa"/>
          </w:tcPr>
          <w:p w:rsidR="00925C93" w:rsidRPr="002E45CB" w:rsidRDefault="0058708C" w:rsidP="002E45CB">
            <w:pPr>
              <w:pStyle w:val="ListParagraph"/>
              <w:numPr>
                <w:ilvl w:val="0"/>
                <w:numId w:val="3"/>
              </w:numPr>
              <w:ind w:left="317" w:hanging="317"/>
              <w:jc w:val="both"/>
              <w:rPr>
                <w:sz w:val="20"/>
                <w:szCs w:val="20"/>
              </w:rPr>
            </w:pPr>
            <w:r w:rsidRPr="002E45CB">
              <w:rPr>
                <w:sz w:val="20"/>
                <w:szCs w:val="20"/>
              </w:rPr>
              <w:lastRenderedPageBreak/>
              <w:t>Dispute</w:t>
            </w:r>
          </w:p>
        </w:tc>
        <w:tc>
          <w:tcPr>
            <w:tcW w:w="8476" w:type="dxa"/>
          </w:tcPr>
          <w:p w:rsidR="00925C93" w:rsidRPr="002E45CB" w:rsidRDefault="0058708C" w:rsidP="002E45CB">
            <w:pPr>
              <w:pStyle w:val="ListParagraph"/>
              <w:numPr>
                <w:ilvl w:val="1"/>
                <w:numId w:val="3"/>
              </w:numPr>
              <w:ind w:left="457" w:hanging="457"/>
              <w:jc w:val="both"/>
              <w:rPr>
                <w:sz w:val="20"/>
                <w:szCs w:val="20"/>
              </w:rPr>
            </w:pPr>
            <w:r w:rsidRPr="002E45CB">
              <w:rPr>
                <w:sz w:val="20"/>
                <w:szCs w:val="20"/>
              </w:rPr>
              <w:t xml:space="preserve">If you believe there has been an error in debiting </w:t>
            </w:r>
            <w:r w:rsidRPr="00F52FC0">
              <w:rPr>
                <w:sz w:val="20"/>
                <w:szCs w:val="20"/>
              </w:rPr>
              <w:t xml:space="preserve">your </w:t>
            </w:r>
            <w:r w:rsidRPr="002E45CB">
              <w:rPr>
                <w:i/>
                <w:sz w:val="20"/>
                <w:szCs w:val="20"/>
              </w:rPr>
              <w:t xml:space="preserve">account, </w:t>
            </w:r>
            <w:r w:rsidRPr="002E45CB">
              <w:rPr>
                <w:sz w:val="20"/>
                <w:szCs w:val="20"/>
              </w:rPr>
              <w:t xml:space="preserve">you should notify us directly via </w:t>
            </w:r>
            <w:hyperlink r:id="rId8" w:history="1">
              <w:r w:rsidRPr="002E45CB">
                <w:rPr>
                  <w:rStyle w:val="Hyperlink"/>
                  <w:sz w:val="20"/>
                  <w:szCs w:val="20"/>
                </w:rPr>
                <w:t>info@moorabool.vic.gov.au</w:t>
              </w:r>
            </w:hyperlink>
            <w:r w:rsidRPr="002E45CB">
              <w:rPr>
                <w:sz w:val="20"/>
                <w:szCs w:val="20"/>
              </w:rPr>
              <w:t xml:space="preserve"> or by calling </w:t>
            </w:r>
            <w:r w:rsidR="00F52FC0">
              <w:rPr>
                <w:sz w:val="20"/>
                <w:szCs w:val="20"/>
              </w:rPr>
              <w:t xml:space="preserve">(03) </w:t>
            </w:r>
            <w:r w:rsidRPr="002E45CB">
              <w:rPr>
                <w:sz w:val="20"/>
                <w:szCs w:val="20"/>
              </w:rPr>
              <w:t>5366 7100.  Alternatively, you can contact your financial institution for assistance.</w:t>
            </w:r>
          </w:p>
          <w:p w:rsidR="0058708C" w:rsidRPr="002E45CB" w:rsidRDefault="0058708C" w:rsidP="002E45CB">
            <w:pPr>
              <w:pStyle w:val="ListParagraph"/>
              <w:numPr>
                <w:ilvl w:val="1"/>
                <w:numId w:val="3"/>
              </w:numPr>
              <w:ind w:left="457" w:hanging="457"/>
              <w:jc w:val="both"/>
              <w:rPr>
                <w:sz w:val="20"/>
                <w:szCs w:val="20"/>
              </w:rPr>
            </w:pPr>
            <w:r w:rsidRPr="002E45CB">
              <w:rPr>
                <w:sz w:val="20"/>
                <w:szCs w:val="20"/>
              </w:rPr>
              <w:t xml:space="preserve">If </w:t>
            </w:r>
            <w:r w:rsidRPr="002E45CB">
              <w:rPr>
                <w:i/>
                <w:sz w:val="20"/>
                <w:szCs w:val="20"/>
              </w:rPr>
              <w:t xml:space="preserve">we </w:t>
            </w:r>
            <w:r w:rsidRPr="002E45CB">
              <w:rPr>
                <w:sz w:val="20"/>
                <w:szCs w:val="20"/>
              </w:rPr>
              <w:t xml:space="preserve">conclude as a result of our investigations that </w:t>
            </w:r>
            <w:r w:rsidRPr="00F52FC0">
              <w:rPr>
                <w:sz w:val="20"/>
                <w:szCs w:val="20"/>
              </w:rPr>
              <w:t>your</w:t>
            </w:r>
            <w:r w:rsidRPr="002E45CB">
              <w:rPr>
                <w:i/>
                <w:sz w:val="20"/>
                <w:szCs w:val="20"/>
              </w:rPr>
              <w:t xml:space="preserve"> account </w:t>
            </w:r>
            <w:r w:rsidRPr="002E45CB">
              <w:rPr>
                <w:sz w:val="20"/>
                <w:szCs w:val="20"/>
              </w:rPr>
              <w:t xml:space="preserve">has been incorrectly </w:t>
            </w:r>
            <w:proofErr w:type="gramStart"/>
            <w:r w:rsidRPr="002E45CB">
              <w:rPr>
                <w:sz w:val="20"/>
                <w:szCs w:val="20"/>
              </w:rPr>
              <w:t>debited</w:t>
            </w:r>
            <w:proofErr w:type="gramEnd"/>
            <w:r w:rsidRPr="002E45CB">
              <w:rPr>
                <w:sz w:val="20"/>
                <w:szCs w:val="20"/>
              </w:rPr>
              <w:t xml:space="preserve"> we will respond to </w:t>
            </w:r>
            <w:r w:rsidRPr="00F52FC0">
              <w:rPr>
                <w:sz w:val="20"/>
                <w:szCs w:val="20"/>
              </w:rPr>
              <w:t>your</w:t>
            </w:r>
            <w:r w:rsidRPr="002E45CB">
              <w:rPr>
                <w:i/>
                <w:sz w:val="20"/>
                <w:szCs w:val="20"/>
              </w:rPr>
              <w:t xml:space="preserve"> </w:t>
            </w:r>
            <w:r w:rsidRPr="002E45CB">
              <w:rPr>
                <w:sz w:val="20"/>
                <w:szCs w:val="20"/>
              </w:rPr>
              <w:t xml:space="preserve">query by arranging within a responsible period for </w:t>
            </w:r>
            <w:r w:rsidR="004C6717">
              <w:rPr>
                <w:sz w:val="20"/>
                <w:szCs w:val="20"/>
              </w:rPr>
              <w:t>a refund to your nominated account.</w:t>
            </w:r>
          </w:p>
          <w:p w:rsidR="0058708C" w:rsidRPr="002E45CB" w:rsidRDefault="0058708C" w:rsidP="002E45CB">
            <w:pPr>
              <w:pStyle w:val="ListParagraph"/>
              <w:numPr>
                <w:ilvl w:val="1"/>
                <w:numId w:val="3"/>
              </w:numPr>
              <w:ind w:left="457" w:hanging="457"/>
              <w:jc w:val="both"/>
              <w:rPr>
                <w:sz w:val="20"/>
                <w:szCs w:val="20"/>
              </w:rPr>
            </w:pPr>
            <w:r w:rsidRPr="002E45CB">
              <w:rPr>
                <w:sz w:val="20"/>
                <w:szCs w:val="20"/>
              </w:rPr>
              <w:t xml:space="preserve">If </w:t>
            </w:r>
            <w:r w:rsidRPr="002E45CB">
              <w:rPr>
                <w:i/>
                <w:sz w:val="20"/>
                <w:szCs w:val="20"/>
              </w:rPr>
              <w:t xml:space="preserve">we </w:t>
            </w:r>
            <w:r w:rsidRPr="002E45CB">
              <w:rPr>
                <w:sz w:val="20"/>
                <w:szCs w:val="20"/>
              </w:rPr>
              <w:t xml:space="preserve">conclude as a result of our investigations </w:t>
            </w:r>
            <w:r w:rsidRPr="004C6717">
              <w:rPr>
                <w:sz w:val="20"/>
                <w:szCs w:val="20"/>
              </w:rPr>
              <w:t>that your</w:t>
            </w:r>
            <w:r w:rsidRPr="002E45CB">
              <w:rPr>
                <w:i/>
                <w:sz w:val="20"/>
                <w:szCs w:val="20"/>
              </w:rPr>
              <w:t xml:space="preserve"> </w:t>
            </w:r>
            <w:r w:rsidRPr="002E45CB">
              <w:rPr>
                <w:sz w:val="20"/>
                <w:szCs w:val="20"/>
              </w:rPr>
              <w:t xml:space="preserve">account has not been incorrectly </w:t>
            </w:r>
            <w:proofErr w:type="gramStart"/>
            <w:r w:rsidRPr="002E45CB">
              <w:rPr>
                <w:sz w:val="20"/>
                <w:szCs w:val="20"/>
              </w:rPr>
              <w:t>debited</w:t>
            </w:r>
            <w:proofErr w:type="gramEnd"/>
            <w:r w:rsidRPr="002E45CB">
              <w:rPr>
                <w:sz w:val="20"/>
                <w:szCs w:val="20"/>
              </w:rPr>
              <w:t xml:space="preserve"> </w:t>
            </w:r>
            <w:r w:rsidRPr="002E45CB">
              <w:rPr>
                <w:i/>
                <w:sz w:val="20"/>
                <w:szCs w:val="20"/>
              </w:rPr>
              <w:t xml:space="preserve">we </w:t>
            </w:r>
            <w:r w:rsidRPr="002E45CB">
              <w:rPr>
                <w:sz w:val="20"/>
                <w:szCs w:val="20"/>
              </w:rPr>
              <w:t xml:space="preserve">will respond to </w:t>
            </w:r>
            <w:r w:rsidRPr="004C6717">
              <w:rPr>
                <w:sz w:val="20"/>
                <w:szCs w:val="20"/>
              </w:rPr>
              <w:t xml:space="preserve">your </w:t>
            </w:r>
            <w:r w:rsidRPr="002E45CB">
              <w:rPr>
                <w:sz w:val="20"/>
                <w:szCs w:val="20"/>
              </w:rPr>
              <w:t xml:space="preserve">query by providing </w:t>
            </w:r>
            <w:r w:rsidRPr="002E45CB">
              <w:rPr>
                <w:i/>
                <w:sz w:val="20"/>
                <w:szCs w:val="20"/>
              </w:rPr>
              <w:t>you</w:t>
            </w:r>
            <w:r w:rsidRPr="002E45CB">
              <w:rPr>
                <w:sz w:val="20"/>
                <w:szCs w:val="20"/>
              </w:rPr>
              <w:t xml:space="preserve"> with the reasons and any evidence for this finding in writing.</w:t>
            </w:r>
            <w:r w:rsidRPr="002E45CB">
              <w:rPr>
                <w:i/>
                <w:sz w:val="20"/>
                <w:szCs w:val="20"/>
              </w:rPr>
              <w:t xml:space="preserve"> </w:t>
            </w:r>
          </w:p>
        </w:tc>
      </w:tr>
      <w:tr w:rsidR="00925C93" w:rsidRPr="002E45CB" w:rsidTr="002E45CB">
        <w:tc>
          <w:tcPr>
            <w:tcW w:w="1980" w:type="dxa"/>
          </w:tcPr>
          <w:p w:rsidR="00925C93" w:rsidRPr="002E45CB" w:rsidRDefault="00B57F6E" w:rsidP="002E45CB">
            <w:pPr>
              <w:pStyle w:val="ListParagraph"/>
              <w:numPr>
                <w:ilvl w:val="0"/>
                <w:numId w:val="3"/>
              </w:numPr>
              <w:ind w:left="317" w:hanging="317"/>
              <w:jc w:val="both"/>
              <w:rPr>
                <w:sz w:val="20"/>
                <w:szCs w:val="20"/>
              </w:rPr>
            </w:pPr>
            <w:r w:rsidRPr="002E45CB">
              <w:rPr>
                <w:sz w:val="20"/>
                <w:szCs w:val="20"/>
              </w:rPr>
              <w:t>Accounts</w:t>
            </w:r>
          </w:p>
        </w:tc>
        <w:tc>
          <w:tcPr>
            <w:tcW w:w="8476" w:type="dxa"/>
          </w:tcPr>
          <w:p w:rsidR="00925C93" w:rsidRPr="002E45CB" w:rsidRDefault="00B57F6E" w:rsidP="002E45CB">
            <w:pPr>
              <w:jc w:val="both"/>
              <w:rPr>
                <w:sz w:val="20"/>
                <w:szCs w:val="20"/>
              </w:rPr>
            </w:pPr>
            <w:r w:rsidRPr="002E45CB">
              <w:rPr>
                <w:i/>
                <w:sz w:val="20"/>
                <w:szCs w:val="20"/>
              </w:rPr>
              <w:t>You</w:t>
            </w:r>
            <w:r w:rsidRPr="002E45CB">
              <w:rPr>
                <w:sz w:val="20"/>
                <w:szCs w:val="20"/>
              </w:rPr>
              <w:t xml:space="preserve"> should check:</w:t>
            </w:r>
          </w:p>
          <w:p w:rsidR="00B57F6E" w:rsidRPr="002E45CB" w:rsidRDefault="00B57F6E" w:rsidP="002E45CB">
            <w:pPr>
              <w:pStyle w:val="ListParagraph"/>
              <w:numPr>
                <w:ilvl w:val="0"/>
                <w:numId w:val="6"/>
              </w:numPr>
              <w:jc w:val="both"/>
              <w:rPr>
                <w:sz w:val="20"/>
                <w:szCs w:val="20"/>
              </w:rPr>
            </w:pPr>
            <w:r w:rsidRPr="002E45CB">
              <w:rPr>
                <w:sz w:val="20"/>
                <w:szCs w:val="20"/>
              </w:rPr>
              <w:t xml:space="preserve"> With </w:t>
            </w:r>
            <w:r w:rsidRPr="002E45CB">
              <w:rPr>
                <w:i/>
                <w:sz w:val="20"/>
                <w:szCs w:val="20"/>
              </w:rPr>
              <w:t>your financial institution</w:t>
            </w:r>
            <w:r w:rsidRPr="002E45CB">
              <w:rPr>
                <w:sz w:val="20"/>
                <w:szCs w:val="20"/>
              </w:rPr>
              <w:t xml:space="preserve"> whether direct debiting is available from </w:t>
            </w:r>
            <w:r w:rsidRPr="004C6717">
              <w:rPr>
                <w:sz w:val="20"/>
                <w:szCs w:val="20"/>
              </w:rPr>
              <w:t>your</w:t>
            </w:r>
            <w:r w:rsidRPr="002E45CB">
              <w:rPr>
                <w:i/>
                <w:sz w:val="20"/>
                <w:szCs w:val="20"/>
              </w:rPr>
              <w:t xml:space="preserve"> account </w:t>
            </w:r>
            <w:r w:rsidRPr="002E45CB">
              <w:rPr>
                <w:sz w:val="20"/>
                <w:szCs w:val="20"/>
              </w:rPr>
              <w:t>as direct debiting is not available through BECS on all accounts offered by financial institutions.</w:t>
            </w:r>
          </w:p>
          <w:p w:rsidR="00B57F6E" w:rsidRPr="002E45CB" w:rsidRDefault="00B57F6E" w:rsidP="002E45CB">
            <w:pPr>
              <w:pStyle w:val="ListParagraph"/>
              <w:numPr>
                <w:ilvl w:val="0"/>
                <w:numId w:val="6"/>
              </w:numPr>
              <w:jc w:val="both"/>
              <w:rPr>
                <w:sz w:val="20"/>
                <w:szCs w:val="20"/>
              </w:rPr>
            </w:pPr>
            <w:r w:rsidRPr="004C6717">
              <w:rPr>
                <w:sz w:val="20"/>
                <w:szCs w:val="20"/>
              </w:rPr>
              <w:t>Your</w:t>
            </w:r>
            <w:r w:rsidRPr="002E45CB">
              <w:rPr>
                <w:i/>
                <w:sz w:val="20"/>
                <w:szCs w:val="20"/>
              </w:rPr>
              <w:t xml:space="preserve"> account</w:t>
            </w:r>
            <w:r w:rsidRPr="002E45CB">
              <w:rPr>
                <w:sz w:val="20"/>
                <w:szCs w:val="20"/>
              </w:rPr>
              <w:t xml:space="preserve"> details which </w:t>
            </w:r>
            <w:r w:rsidRPr="002E45CB">
              <w:rPr>
                <w:i/>
                <w:sz w:val="20"/>
                <w:szCs w:val="20"/>
              </w:rPr>
              <w:t>you</w:t>
            </w:r>
            <w:r w:rsidRPr="002E45CB">
              <w:rPr>
                <w:sz w:val="20"/>
                <w:szCs w:val="20"/>
              </w:rPr>
              <w:t xml:space="preserve"> have provided to </w:t>
            </w:r>
            <w:r w:rsidRPr="002E45CB">
              <w:rPr>
                <w:i/>
                <w:sz w:val="20"/>
                <w:szCs w:val="20"/>
              </w:rPr>
              <w:t>us</w:t>
            </w:r>
            <w:r w:rsidRPr="002E45CB">
              <w:rPr>
                <w:sz w:val="20"/>
                <w:szCs w:val="20"/>
              </w:rPr>
              <w:t xml:space="preserve"> are correct by checking them against a recent </w:t>
            </w:r>
            <w:r w:rsidRPr="002E45CB">
              <w:rPr>
                <w:i/>
                <w:sz w:val="20"/>
                <w:szCs w:val="20"/>
              </w:rPr>
              <w:t xml:space="preserve">account </w:t>
            </w:r>
            <w:r w:rsidRPr="002E45CB">
              <w:rPr>
                <w:sz w:val="20"/>
                <w:szCs w:val="20"/>
              </w:rPr>
              <w:t>statement; and</w:t>
            </w:r>
          </w:p>
          <w:p w:rsidR="00B57F6E" w:rsidRPr="002E45CB" w:rsidRDefault="00B57F6E" w:rsidP="002E45CB">
            <w:pPr>
              <w:pStyle w:val="ListParagraph"/>
              <w:numPr>
                <w:ilvl w:val="0"/>
                <w:numId w:val="6"/>
              </w:numPr>
              <w:jc w:val="both"/>
              <w:rPr>
                <w:sz w:val="20"/>
                <w:szCs w:val="20"/>
              </w:rPr>
            </w:pPr>
            <w:r w:rsidRPr="002E45CB">
              <w:rPr>
                <w:sz w:val="20"/>
                <w:szCs w:val="20"/>
              </w:rPr>
              <w:t xml:space="preserve">With </w:t>
            </w:r>
            <w:r w:rsidRPr="002E45CB">
              <w:rPr>
                <w:i/>
                <w:sz w:val="20"/>
                <w:szCs w:val="20"/>
              </w:rPr>
              <w:t>your financial institution</w:t>
            </w:r>
            <w:r w:rsidRPr="002E45CB">
              <w:rPr>
                <w:sz w:val="20"/>
                <w:szCs w:val="20"/>
              </w:rPr>
              <w:t xml:space="preserve"> before completing the </w:t>
            </w:r>
            <w:r w:rsidR="00E46431" w:rsidRPr="002E45CB">
              <w:rPr>
                <w:i/>
                <w:sz w:val="20"/>
                <w:szCs w:val="20"/>
              </w:rPr>
              <w:t>DDR</w:t>
            </w:r>
            <w:r w:rsidRPr="002E45CB">
              <w:rPr>
                <w:sz w:val="20"/>
                <w:szCs w:val="20"/>
              </w:rPr>
              <w:t xml:space="preserve"> if you have any queries about how to complete the </w:t>
            </w:r>
            <w:r w:rsidR="00E46431" w:rsidRPr="002E45CB">
              <w:rPr>
                <w:i/>
                <w:sz w:val="20"/>
                <w:szCs w:val="20"/>
              </w:rPr>
              <w:t>DDR</w:t>
            </w:r>
            <w:r w:rsidRPr="002E45CB">
              <w:rPr>
                <w:sz w:val="20"/>
                <w:szCs w:val="20"/>
              </w:rPr>
              <w:t>.</w:t>
            </w:r>
          </w:p>
        </w:tc>
      </w:tr>
      <w:tr w:rsidR="00B57F6E" w:rsidRPr="002E45CB" w:rsidTr="002E45CB">
        <w:tc>
          <w:tcPr>
            <w:tcW w:w="1980" w:type="dxa"/>
          </w:tcPr>
          <w:p w:rsidR="00B57F6E" w:rsidRPr="002E45CB" w:rsidRDefault="00B57F6E" w:rsidP="002E45CB">
            <w:pPr>
              <w:pStyle w:val="ListParagraph"/>
              <w:numPr>
                <w:ilvl w:val="0"/>
                <w:numId w:val="3"/>
              </w:numPr>
              <w:ind w:left="317" w:hanging="317"/>
              <w:jc w:val="both"/>
              <w:rPr>
                <w:sz w:val="20"/>
                <w:szCs w:val="20"/>
              </w:rPr>
            </w:pPr>
            <w:r w:rsidRPr="002E45CB">
              <w:rPr>
                <w:sz w:val="20"/>
                <w:szCs w:val="20"/>
              </w:rPr>
              <w:t>Confidentiality</w:t>
            </w:r>
          </w:p>
        </w:tc>
        <w:tc>
          <w:tcPr>
            <w:tcW w:w="8476" w:type="dxa"/>
          </w:tcPr>
          <w:p w:rsidR="00B57F6E" w:rsidRPr="002E45CB" w:rsidRDefault="00B57F6E" w:rsidP="002E45CB">
            <w:pPr>
              <w:pStyle w:val="ListParagraph"/>
              <w:numPr>
                <w:ilvl w:val="1"/>
                <w:numId w:val="3"/>
              </w:numPr>
              <w:ind w:left="457" w:hanging="425"/>
              <w:jc w:val="both"/>
              <w:rPr>
                <w:sz w:val="20"/>
                <w:szCs w:val="20"/>
              </w:rPr>
            </w:pPr>
            <w:r w:rsidRPr="002E45CB">
              <w:rPr>
                <w:i/>
                <w:sz w:val="20"/>
                <w:szCs w:val="20"/>
              </w:rPr>
              <w:t xml:space="preserve">We </w:t>
            </w:r>
            <w:r w:rsidRPr="002E45CB">
              <w:rPr>
                <w:sz w:val="20"/>
                <w:szCs w:val="20"/>
              </w:rPr>
              <w:t xml:space="preserve">will keep any information (including </w:t>
            </w:r>
            <w:r w:rsidRPr="004C6717">
              <w:rPr>
                <w:sz w:val="20"/>
                <w:szCs w:val="20"/>
              </w:rPr>
              <w:t xml:space="preserve">your </w:t>
            </w:r>
            <w:r w:rsidRPr="002E45CB">
              <w:rPr>
                <w:i/>
                <w:sz w:val="20"/>
                <w:szCs w:val="20"/>
              </w:rPr>
              <w:t xml:space="preserve">account </w:t>
            </w:r>
            <w:r w:rsidRPr="002E45CB">
              <w:rPr>
                <w:sz w:val="20"/>
                <w:szCs w:val="20"/>
              </w:rPr>
              <w:t xml:space="preserve">details) in </w:t>
            </w:r>
            <w:r w:rsidRPr="004C6717">
              <w:rPr>
                <w:sz w:val="20"/>
                <w:szCs w:val="20"/>
              </w:rPr>
              <w:t>your</w:t>
            </w:r>
            <w:r w:rsidRPr="002E45CB">
              <w:rPr>
                <w:i/>
                <w:sz w:val="20"/>
                <w:szCs w:val="20"/>
              </w:rPr>
              <w:t xml:space="preserve"> </w:t>
            </w:r>
            <w:r w:rsidR="00E46431" w:rsidRPr="002E45CB">
              <w:rPr>
                <w:i/>
                <w:sz w:val="20"/>
                <w:szCs w:val="20"/>
              </w:rPr>
              <w:t>DDR</w:t>
            </w:r>
            <w:r w:rsidRPr="002E45CB">
              <w:rPr>
                <w:i/>
                <w:sz w:val="20"/>
                <w:szCs w:val="20"/>
              </w:rPr>
              <w:t xml:space="preserve"> </w:t>
            </w:r>
            <w:r w:rsidRPr="002E45CB">
              <w:rPr>
                <w:sz w:val="20"/>
                <w:szCs w:val="20"/>
              </w:rPr>
              <w:t xml:space="preserve">confidential. </w:t>
            </w:r>
            <w:r w:rsidRPr="002E45CB">
              <w:rPr>
                <w:i/>
                <w:sz w:val="20"/>
                <w:szCs w:val="20"/>
              </w:rPr>
              <w:t xml:space="preserve">We </w:t>
            </w:r>
            <w:r w:rsidRPr="002E45CB">
              <w:rPr>
                <w:sz w:val="20"/>
                <w:szCs w:val="20"/>
              </w:rPr>
              <w:t xml:space="preserve">will make reasonable efforts to keep any such information that we have about you secure and to ensure that any of </w:t>
            </w:r>
            <w:r w:rsidRPr="002E45CB">
              <w:rPr>
                <w:i/>
                <w:sz w:val="20"/>
                <w:szCs w:val="20"/>
              </w:rPr>
              <w:t xml:space="preserve">our </w:t>
            </w:r>
            <w:r w:rsidRPr="002E45CB">
              <w:rPr>
                <w:sz w:val="20"/>
                <w:szCs w:val="20"/>
              </w:rPr>
              <w:t xml:space="preserve">employees or agents who have access to information about </w:t>
            </w:r>
            <w:r w:rsidRPr="002E45CB">
              <w:rPr>
                <w:i/>
                <w:sz w:val="20"/>
                <w:szCs w:val="20"/>
              </w:rPr>
              <w:t>you</w:t>
            </w:r>
            <w:r w:rsidRPr="002E45CB">
              <w:rPr>
                <w:sz w:val="20"/>
                <w:szCs w:val="20"/>
              </w:rPr>
              <w:t xml:space="preserve"> do not make any unauthorised use, modification, reproduction or disclosure of that information.</w:t>
            </w:r>
          </w:p>
          <w:p w:rsidR="00A54D8D" w:rsidRPr="002E45CB" w:rsidRDefault="00C67622" w:rsidP="002E45CB">
            <w:pPr>
              <w:pStyle w:val="ListParagraph"/>
              <w:numPr>
                <w:ilvl w:val="1"/>
                <w:numId w:val="3"/>
              </w:numPr>
              <w:ind w:left="457" w:hanging="425"/>
              <w:jc w:val="both"/>
              <w:rPr>
                <w:sz w:val="20"/>
                <w:szCs w:val="20"/>
              </w:rPr>
            </w:pPr>
            <w:r w:rsidRPr="002E45CB">
              <w:rPr>
                <w:i/>
                <w:sz w:val="20"/>
                <w:szCs w:val="20"/>
              </w:rPr>
              <w:t xml:space="preserve">We </w:t>
            </w:r>
            <w:r w:rsidRPr="002E45CB">
              <w:rPr>
                <w:sz w:val="20"/>
                <w:szCs w:val="20"/>
              </w:rPr>
              <w:t xml:space="preserve">will only disclose information that </w:t>
            </w:r>
            <w:r w:rsidRPr="002E45CB">
              <w:rPr>
                <w:i/>
                <w:sz w:val="20"/>
                <w:szCs w:val="20"/>
              </w:rPr>
              <w:t xml:space="preserve">we </w:t>
            </w:r>
            <w:r w:rsidRPr="002E45CB">
              <w:rPr>
                <w:sz w:val="20"/>
                <w:szCs w:val="20"/>
              </w:rPr>
              <w:t xml:space="preserve">have about </w:t>
            </w:r>
            <w:r w:rsidRPr="002E45CB">
              <w:rPr>
                <w:i/>
                <w:sz w:val="20"/>
                <w:szCs w:val="20"/>
              </w:rPr>
              <w:t>you</w:t>
            </w:r>
            <w:r w:rsidRPr="002E45CB">
              <w:rPr>
                <w:sz w:val="20"/>
                <w:szCs w:val="20"/>
              </w:rPr>
              <w:t>:</w:t>
            </w:r>
          </w:p>
          <w:p w:rsidR="00C67622" w:rsidRPr="002E45CB" w:rsidRDefault="00C67622" w:rsidP="002E45CB">
            <w:pPr>
              <w:pStyle w:val="ListParagraph"/>
              <w:numPr>
                <w:ilvl w:val="0"/>
                <w:numId w:val="8"/>
              </w:numPr>
              <w:jc w:val="both"/>
              <w:rPr>
                <w:sz w:val="20"/>
                <w:szCs w:val="20"/>
              </w:rPr>
            </w:pPr>
            <w:r w:rsidRPr="002E45CB">
              <w:rPr>
                <w:sz w:val="20"/>
                <w:szCs w:val="20"/>
              </w:rPr>
              <w:t>To the extent specifically required by law; or</w:t>
            </w:r>
          </w:p>
          <w:p w:rsidR="00C67622" w:rsidRPr="002E45CB" w:rsidRDefault="00C67622" w:rsidP="002E45CB">
            <w:pPr>
              <w:pStyle w:val="ListParagraph"/>
              <w:numPr>
                <w:ilvl w:val="0"/>
                <w:numId w:val="8"/>
              </w:numPr>
              <w:jc w:val="both"/>
              <w:rPr>
                <w:sz w:val="20"/>
                <w:szCs w:val="20"/>
              </w:rPr>
            </w:pPr>
            <w:r w:rsidRPr="002E45CB">
              <w:rPr>
                <w:sz w:val="20"/>
                <w:szCs w:val="20"/>
              </w:rPr>
              <w:t xml:space="preserve">For the purposes of this </w:t>
            </w:r>
            <w:r w:rsidRPr="002E45CB">
              <w:rPr>
                <w:i/>
                <w:sz w:val="20"/>
                <w:szCs w:val="20"/>
              </w:rPr>
              <w:t>agreement</w:t>
            </w:r>
            <w:r w:rsidRPr="002E45CB">
              <w:rPr>
                <w:sz w:val="20"/>
                <w:szCs w:val="20"/>
              </w:rPr>
              <w:t xml:space="preserve"> (including disclosing information in connection with any query or claim).</w:t>
            </w:r>
          </w:p>
        </w:tc>
      </w:tr>
      <w:tr w:rsidR="00C67622" w:rsidRPr="002E45CB" w:rsidTr="002E45CB">
        <w:tc>
          <w:tcPr>
            <w:tcW w:w="1980" w:type="dxa"/>
          </w:tcPr>
          <w:p w:rsidR="00C67622" w:rsidRPr="002E45CB" w:rsidRDefault="00C67622" w:rsidP="002E45CB">
            <w:pPr>
              <w:pStyle w:val="ListParagraph"/>
              <w:numPr>
                <w:ilvl w:val="0"/>
                <w:numId w:val="3"/>
              </w:numPr>
              <w:ind w:left="317" w:hanging="317"/>
              <w:jc w:val="both"/>
              <w:rPr>
                <w:sz w:val="20"/>
                <w:szCs w:val="20"/>
              </w:rPr>
            </w:pPr>
            <w:r w:rsidRPr="002E45CB">
              <w:rPr>
                <w:sz w:val="20"/>
                <w:szCs w:val="20"/>
              </w:rPr>
              <w:t>Contacting each other</w:t>
            </w:r>
          </w:p>
        </w:tc>
        <w:tc>
          <w:tcPr>
            <w:tcW w:w="8476" w:type="dxa"/>
          </w:tcPr>
          <w:p w:rsidR="00C67622" w:rsidRPr="002E45CB" w:rsidRDefault="00C67622" w:rsidP="002E45CB">
            <w:pPr>
              <w:pStyle w:val="ListParagraph"/>
              <w:numPr>
                <w:ilvl w:val="1"/>
                <w:numId w:val="3"/>
              </w:numPr>
              <w:ind w:left="457" w:hanging="425"/>
              <w:jc w:val="both"/>
              <w:rPr>
                <w:sz w:val="20"/>
                <w:szCs w:val="20"/>
              </w:rPr>
            </w:pPr>
            <w:r w:rsidRPr="002E45CB">
              <w:rPr>
                <w:sz w:val="20"/>
                <w:szCs w:val="20"/>
              </w:rPr>
              <w:t xml:space="preserve">If </w:t>
            </w:r>
            <w:r w:rsidRPr="002E45CB">
              <w:rPr>
                <w:i/>
                <w:sz w:val="20"/>
                <w:szCs w:val="20"/>
              </w:rPr>
              <w:t>you</w:t>
            </w:r>
            <w:r w:rsidRPr="002E45CB">
              <w:rPr>
                <w:sz w:val="20"/>
                <w:szCs w:val="20"/>
              </w:rPr>
              <w:t xml:space="preserve"> wish to notify </w:t>
            </w:r>
            <w:r w:rsidRPr="002E45CB">
              <w:rPr>
                <w:i/>
                <w:sz w:val="20"/>
                <w:szCs w:val="20"/>
              </w:rPr>
              <w:t>us</w:t>
            </w:r>
            <w:r w:rsidRPr="002E45CB">
              <w:rPr>
                <w:sz w:val="20"/>
                <w:szCs w:val="20"/>
              </w:rPr>
              <w:t xml:space="preserve"> in writing about anything relating to this </w:t>
            </w:r>
            <w:r w:rsidRPr="002E45CB">
              <w:rPr>
                <w:i/>
                <w:sz w:val="20"/>
                <w:szCs w:val="20"/>
              </w:rPr>
              <w:t>agreement,</w:t>
            </w:r>
            <w:r w:rsidRPr="002E45CB">
              <w:rPr>
                <w:sz w:val="20"/>
                <w:szCs w:val="20"/>
              </w:rPr>
              <w:t xml:space="preserve"> you should write to:</w:t>
            </w:r>
          </w:p>
          <w:p w:rsidR="00C67622" w:rsidRPr="002E45CB" w:rsidRDefault="00C67622" w:rsidP="002E45CB">
            <w:pPr>
              <w:pStyle w:val="ListParagraph"/>
              <w:numPr>
                <w:ilvl w:val="0"/>
                <w:numId w:val="9"/>
              </w:numPr>
              <w:jc w:val="both"/>
              <w:rPr>
                <w:sz w:val="20"/>
                <w:szCs w:val="20"/>
              </w:rPr>
            </w:pPr>
            <w:r w:rsidRPr="002E45CB">
              <w:rPr>
                <w:sz w:val="20"/>
                <w:szCs w:val="20"/>
              </w:rPr>
              <w:t>PO Box 18, Ballan, Victoria, 3342; or</w:t>
            </w:r>
          </w:p>
          <w:p w:rsidR="00C67622" w:rsidRPr="002E45CB" w:rsidRDefault="00C67622" w:rsidP="002E45CB">
            <w:pPr>
              <w:pStyle w:val="ListParagraph"/>
              <w:numPr>
                <w:ilvl w:val="0"/>
                <w:numId w:val="9"/>
              </w:numPr>
              <w:jc w:val="both"/>
              <w:rPr>
                <w:sz w:val="20"/>
                <w:szCs w:val="20"/>
              </w:rPr>
            </w:pPr>
            <w:r w:rsidRPr="002E45CB">
              <w:rPr>
                <w:sz w:val="20"/>
                <w:szCs w:val="20"/>
              </w:rPr>
              <w:t xml:space="preserve">Email </w:t>
            </w:r>
            <w:hyperlink r:id="rId9" w:history="1">
              <w:r w:rsidRPr="002E45CB">
                <w:rPr>
                  <w:rStyle w:val="Hyperlink"/>
                  <w:sz w:val="20"/>
                  <w:szCs w:val="20"/>
                </w:rPr>
                <w:t>info@moorabool.vic.gov.au</w:t>
              </w:r>
            </w:hyperlink>
            <w:r w:rsidRPr="002E45CB">
              <w:rPr>
                <w:sz w:val="20"/>
                <w:szCs w:val="20"/>
              </w:rPr>
              <w:t xml:space="preserve"> </w:t>
            </w:r>
          </w:p>
          <w:p w:rsidR="00C67622" w:rsidRPr="002E45CB" w:rsidRDefault="00C67622" w:rsidP="002E45CB">
            <w:pPr>
              <w:pStyle w:val="ListParagraph"/>
              <w:numPr>
                <w:ilvl w:val="1"/>
                <w:numId w:val="3"/>
              </w:numPr>
              <w:ind w:left="457" w:hanging="425"/>
              <w:jc w:val="both"/>
              <w:rPr>
                <w:sz w:val="20"/>
                <w:szCs w:val="20"/>
              </w:rPr>
            </w:pPr>
            <w:r w:rsidRPr="002E45CB">
              <w:rPr>
                <w:i/>
                <w:sz w:val="20"/>
                <w:szCs w:val="20"/>
              </w:rPr>
              <w:t xml:space="preserve">We </w:t>
            </w:r>
            <w:r w:rsidRPr="002E45CB">
              <w:rPr>
                <w:sz w:val="20"/>
                <w:szCs w:val="20"/>
              </w:rPr>
              <w:t xml:space="preserve">will notify </w:t>
            </w:r>
            <w:r w:rsidRPr="002E45CB">
              <w:rPr>
                <w:i/>
                <w:sz w:val="20"/>
                <w:szCs w:val="20"/>
              </w:rPr>
              <w:t xml:space="preserve">you </w:t>
            </w:r>
            <w:r w:rsidRPr="002E45CB">
              <w:rPr>
                <w:sz w:val="20"/>
                <w:szCs w:val="20"/>
              </w:rPr>
              <w:t xml:space="preserve">by sending a notice to the registered </w:t>
            </w:r>
            <w:r w:rsidR="004C6717">
              <w:rPr>
                <w:sz w:val="20"/>
                <w:szCs w:val="20"/>
              </w:rPr>
              <w:t xml:space="preserve">postal </w:t>
            </w:r>
            <w:r w:rsidRPr="002E45CB">
              <w:rPr>
                <w:sz w:val="20"/>
                <w:szCs w:val="20"/>
              </w:rPr>
              <w:t xml:space="preserve">address you have with Council.  Any notice will be deemed to have been received on the second </w:t>
            </w:r>
            <w:r w:rsidRPr="002E45CB">
              <w:rPr>
                <w:i/>
                <w:sz w:val="20"/>
                <w:szCs w:val="20"/>
              </w:rPr>
              <w:t>banking day</w:t>
            </w:r>
            <w:r w:rsidRPr="002E45CB">
              <w:rPr>
                <w:sz w:val="20"/>
                <w:szCs w:val="20"/>
              </w:rPr>
              <w:t xml:space="preserve"> after sending.</w:t>
            </w:r>
          </w:p>
        </w:tc>
      </w:tr>
    </w:tbl>
    <w:p w:rsidR="003D17BD" w:rsidRDefault="003D17BD" w:rsidP="002E45CB">
      <w:pPr>
        <w:spacing w:after="0" w:line="240" w:lineRule="auto"/>
      </w:pPr>
    </w:p>
    <w:sectPr w:rsidR="003D17BD" w:rsidSect="00A63AC7">
      <w:headerReference w:type="default" r:id="rId10"/>
      <w:footerReference w:type="default" r:id="rId11"/>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9C" w:rsidRDefault="0096239C" w:rsidP="0096239C">
      <w:pPr>
        <w:spacing w:after="0" w:line="240" w:lineRule="auto"/>
      </w:pPr>
      <w:r>
        <w:separator/>
      </w:r>
    </w:p>
  </w:endnote>
  <w:endnote w:type="continuationSeparator" w:id="0">
    <w:p w:rsidR="0096239C" w:rsidRDefault="0096239C" w:rsidP="0096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9" w:type="dxa"/>
      <w:tblInd w:w="-176" w:type="dxa"/>
      <w:tblLayout w:type="fixed"/>
      <w:tblLook w:val="04A0" w:firstRow="1" w:lastRow="0" w:firstColumn="1" w:lastColumn="0" w:noHBand="0" w:noVBand="1"/>
    </w:tblPr>
    <w:tblGrid>
      <w:gridCol w:w="4112"/>
      <w:gridCol w:w="3118"/>
      <w:gridCol w:w="567"/>
      <w:gridCol w:w="3402"/>
    </w:tblGrid>
    <w:tr w:rsidR="0096239C" w:rsidRPr="00F015A5" w:rsidTr="004663B3">
      <w:tc>
        <w:tcPr>
          <w:tcW w:w="4112"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Mail</w:t>
          </w:r>
          <w:r w:rsidRPr="00F015A5">
            <w:rPr>
              <w:rFonts w:ascii="Calibri" w:hAnsi="Calibri"/>
              <w:sz w:val="20"/>
              <w:szCs w:val="20"/>
            </w:rPr>
            <w:t xml:space="preserve">  PO Box 18 Ballan Vic 3342</w:t>
          </w:r>
        </w:p>
      </w:tc>
      <w:tc>
        <w:tcPr>
          <w:tcW w:w="3118"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P</w:t>
          </w:r>
          <w:r w:rsidRPr="00F015A5">
            <w:rPr>
              <w:rFonts w:ascii="Calibri" w:hAnsi="Calibri"/>
              <w:sz w:val="20"/>
              <w:szCs w:val="20"/>
            </w:rPr>
            <w:t xml:space="preserve">  (03) 5366 7100</w:t>
          </w:r>
        </w:p>
      </w:tc>
      <w:tc>
        <w:tcPr>
          <w:tcW w:w="567" w:type="dxa"/>
          <w:vMerge w:val="restart"/>
          <w:tcBorders>
            <w:left w:val="single" w:sz="12" w:space="0" w:color="70AD47"/>
          </w:tcBorders>
          <w:shd w:val="clear" w:color="auto" w:fill="auto"/>
          <w:vAlign w:val="center"/>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14:anchorId="4BF7429D" wp14:editId="67C34C09">
                <wp:extent cx="314325" cy="276225"/>
                <wp:effectExtent l="0" t="0" r="9525" b="9525"/>
                <wp:docPr id="1" name="Picture 1" descr="facebook_icon_circle_512x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icon_circle_512x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3402" w:type="dxa"/>
          <w:vMerge w:val="restart"/>
          <w:shd w:val="clear" w:color="auto" w:fill="auto"/>
          <w:vAlign w:val="center"/>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facebook.com/</w:t>
          </w:r>
          <w:proofErr w:type="spellStart"/>
          <w:r w:rsidRPr="00F015A5">
            <w:rPr>
              <w:rFonts w:ascii="Calibri" w:hAnsi="Calibri"/>
              <w:sz w:val="20"/>
              <w:szCs w:val="20"/>
            </w:rPr>
            <w:t>mooraboolshirecouncil</w:t>
          </w:r>
          <w:proofErr w:type="spellEnd"/>
        </w:p>
      </w:tc>
    </w:tr>
    <w:tr w:rsidR="0096239C" w:rsidRPr="00F015A5" w:rsidTr="004663B3">
      <w:tc>
        <w:tcPr>
          <w:tcW w:w="4112"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Ballan</w:t>
          </w:r>
          <w:r w:rsidRPr="00F015A5">
            <w:rPr>
              <w:rFonts w:ascii="Calibri" w:hAnsi="Calibri"/>
              <w:sz w:val="20"/>
              <w:szCs w:val="20"/>
            </w:rPr>
            <w:t xml:space="preserve">  15 Stead St Ballan</w:t>
          </w:r>
        </w:p>
      </w:tc>
      <w:tc>
        <w:tcPr>
          <w:tcW w:w="3118"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E</w:t>
          </w:r>
          <w:r w:rsidRPr="00F015A5">
            <w:rPr>
              <w:rFonts w:ascii="Calibri" w:hAnsi="Calibri"/>
              <w:sz w:val="20"/>
              <w:szCs w:val="20"/>
            </w:rPr>
            <w:t xml:space="preserve">  </w:t>
          </w:r>
          <w:hyperlink r:id="rId2" w:history="1">
            <w:r w:rsidRPr="00F015A5">
              <w:rPr>
                <w:rStyle w:val="Hyperlink"/>
                <w:rFonts w:ascii="Calibri" w:hAnsi="Calibri"/>
                <w:sz w:val="20"/>
                <w:szCs w:val="20"/>
              </w:rPr>
              <w:t>info@moorabool.vic.gov.au</w:t>
            </w:r>
          </w:hyperlink>
        </w:p>
      </w:tc>
      <w:tc>
        <w:tcPr>
          <w:tcW w:w="567" w:type="dxa"/>
          <w:vMerge/>
          <w:tcBorders>
            <w:lef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p>
      </w:tc>
    </w:tr>
    <w:tr w:rsidR="0096239C" w:rsidRPr="00F015A5" w:rsidTr="004663B3">
      <w:tc>
        <w:tcPr>
          <w:tcW w:w="4112"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Bacchus Marsh</w:t>
          </w:r>
          <w:r w:rsidRPr="00F015A5">
            <w:rPr>
              <w:rFonts w:ascii="Calibri" w:hAnsi="Calibri"/>
              <w:sz w:val="20"/>
              <w:szCs w:val="20"/>
            </w:rPr>
            <w:t xml:space="preserve">  215 Main St Bacchus Marsh</w:t>
          </w:r>
        </w:p>
      </w:tc>
      <w:tc>
        <w:tcPr>
          <w:tcW w:w="3118"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W</w:t>
          </w:r>
          <w:r w:rsidRPr="00F015A5">
            <w:rPr>
              <w:rFonts w:ascii="Calibri" w:hAnsi="Calibri"/>
              <w:sz w:val="20"/>
              <w:szCs w:val="20"/>
            </w:rPr>
            <w:t xml:space="preserve">  </w:t>
          </w:r>
          <w:hyperlink r:id="rId3" w:history="1">
            <w:r w:rsidRPr="00F015A5">
              <w:rPr>
                <w:rStyle w:val="Hyperlink"/>
                <w:rFonts w:ascii="Calibri" w:hAnsi="Calibri"/>
                <w:sz w:val="20"/>
                <w:szCs w:val="20"/>
              </w:rPr>
              <w:t>www.moorabool.vic.gov.au</w:t>
            </w:r>
          </w:hyperlink>
        </w:p>
      </w:tc>
      <w:tc>
        <w:tcPr>
          <w:tcW w:w="567" w:type="dxa"/>
          <w:vMerge w:val="restart"/>
          <w:tcBorders>
            <w:left w:val="single" w:sz="12" w:space="0" w:color="70AD47"/>
          </w:tcBorders>
          <w:shd w:val="clear" w:color="auto" w:fill="auto"/>
          <w:vAlign w:val="center"/>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14:anchorId="4A48EEA7" wp14:editId="6AF86065">
                <wp:extent cx="314325" cy="257175"/>
                <wp:effectExtent l="0" t="0" r="9525" b="9525"/>
                <wp:docPr id="2" name="Picture 2" descr="twitter-icon-circle-blue-logo-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icon-circle-blue-logo-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3402" w:type="dxa"/>
          <w:vMerge w:val="restart"/>
          <w:shd w:val="clear" w:color="auto" w:fill="auto"/>
          <w:vAlign w:val="center"/>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twitter.com/</w:t>
          </w:r>
          <w:proofErr w:type="spellStart"/>
          <w:r w:rsidRPr="00F015A5">
            <w:rPr>
              <w:rFonts w:ascii="Calibri" w:hAnsi="Calibri"/>
              <w:sz w:val="20"/>
              <w:szCs w:val="20"/>
            </w:rPr>
            <w:t>mooraboolshire</w:t>
          </w:r>
          <w:proofErr w:type="spellEnd"/>
        </w:p>
      </w:tc>
    </w:tr>
    <w:tr w:rsidR="0096239C" w:rsidRPr="00F015A5" w:rsidTr="004663B3">
      <w:tc>
        <w:tcPr>
          <w:tcW w:w="4112"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 xml:space="preserve">Darley </w:t>
          </w:r>
          <w:r w:rsidRPr="00F015A5">
            <w:rPr>
              <w:rFonts w:ascii="Calibri" w:hAnsi="Calibri"/>
              <w:sz w:val="20"/>
              <w:szCs w:val="20"/>
            </w:rPr>
            <w:t xml:space="preserve"> 182 </w:t>
          </w:r>
          <w:proofErr w:type="spellStart"/>
          <w:r w:rsidRPr="00F015A5">
            <w:rPr>
              <w:rFonts w:ascii="Calibri" w:hAnsi="Calibri"/>
              <w:sz w:val="20"/>
              <w:szCs w:val="20"/>
            </w:rPr>
            <w:t>Halletts</w:t>
          </w:r>
          <w:proofErr w:type="spellEnd"/>
          <w:r w:rsidRPr="00F015A5">
            <w:rPr>
              <w:rFonts w:ascii="Calibri" w:hAnsi="Calibri"/>
              <w:sz w:val="20"/>
              <w:szCs w:val="20"/>
            </w:rPr>
            <w:t xml:space="preserve"> Way Darley</w:t>
          </w:r>
        </w:p>
      </w:tc>
      <w:tc>
        <w:tcPr>
          <w:tcW w:w="3118" w:type="dxa"/>
          <w:tcBorders>
            <w:left w:val="single" w:sz="12" w:space="0" w:color="70AD47"/>
            <w:righ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ABN</w:t>
          </w:r>
          <w:r w:rsidRPr="00F015A5">
            <w:rPr>
              <w:rFonts w:ascii="Calibri" w:hAnsi="Calibri"/>
              <w:sz w:val="20"/>
              <w:szCs w:val="20"/>
            </w:rPr>
            <w:t xml:space="preserve">  293 5275 4296</w:t>
          </w:r>
        </w:p>
      </w:tc>
      <w:tc>
        <w:tcPr>
          <w:tcW w:w="567" w:type="dxa"/>
          <w:vMerge/>
          <w:tcBorders>
            <w:left w:val="single" w:sz="12" w:space="0" w:color="70AD47"/>
          </w:tcBorders>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96239C" w:rsidRPr="00F015A5" w:rsidRDefault="0096239C" w:rsidP="0096239C">
          <w:pPr>
            <w:pStyle w:val="Footer"/>
            <w:tabs>
              <w:tab w:val="clear" w:pos="4513"/>
              <w:tab w:val="clear" w:pos="9026"/>
              <w:tab w:val="center" w:pos="4678"/>
              <w:tab w:val="right" w:pos="9923"/>
            </w:tabs>
            <w:rPr>
              <w:rFonts w:ascii="Calibri" w:hAnsi="Calibri"/>
              <w:sz w:val="20"/>
              <w:szCs w:val="20"/>
            </w:rPr>
          </w:pPr>
        </w:p>
      </w:tc>
    </w:tr>
  </w:tbl>
  <w:p w:rsidR="0096239C" w:rsidRDefault="0096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9C" w:rsidRDefault="0096239C" w:rsidP="0096239C">
      <w:pPr>
        <w:spacing w:after="0" w:line="240" w:lineRule="auto"/>
      </w:pPr>
      <w:r>
        <w:separator/>
      </w:r>
    </w:p>
  </w:footnote>
  <w:footnote w:type="continuationSeparator" w:id="0">
    <w:p w:rsidR="0096239C" w:rsidRDefault="0096239C" w:rsidP="0096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39C" w:rsidRDefault="0096239C">
    <w:pPr>
      <w:pStyle w:val="Header"/>
    </w:pPr>
    <w:r>
      <w:rPr>
        <w:noProof/>
        <w:lang w:eastAsia="en-AU"/>
      </w:rPr>
      <mc:AlternateContent>
        <mc:Choice Requires="wps">
          <w:drawing>
            <wp:anchor distT="45720" distB="45720" distL="114300" distR="114300" simplePos="0" relativeHeight="251661312" behindDoc="0" locked="0" layoutInCell="1" allowOverlap="1" wp14:anchorId="6589637B" wp14:editId="62BA4E22">
              <wp:simplePos x="0" y="0"/>
              <wp:positionH relativeFrom="margin">
                <wp:posOffset>-114300</wp:posOffset>
              </wp:positionH>
              <wp:positionV relativeFrom="paragraph">
                <wp:posOffset>-21590</wp:posOffset>
              </wp:positionV>
              <wp:extent cx="3419475" cy="333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3375"/>
                      </a:xfrm>
                      <a:prstGeom prst="rect">
                        <a:avLst/>
                      </a:prstGeom>
                      <a:solidFill>
                        <a:srgbClr val="FFFFFF"/>
                      </a:solidFill>
                      <a:ln w="9525">
                        <a:solidFill>
                          <a:sysClr val="window" lastClr="FFFFFF"/>
                        </a:solidFill>
                        <a:miter lim="800000"/>
                        <a:headEnd/>
                        <a:tailEnd/>
                      </a:ln>
                    </wps:spPr>
                    <wps:txbx>
                      <w:txbxContent>
                        <w:p w:rsidR="0096239C" w:rsidRPr="00776633" w:rsidRDefault="0096239C" w:rsidP="0096239C">
                          <w:pPr>
                            <w:rPr>
                              <w:b/>
                              <w:sz w:val="28"/>
                              <w:szCs w:val="28"/>
                            </w:rPr>
                          </w:pPr>
                          <w:r>
                            <w:rPr>
                              <w:b/>
                              <w:sz w:val="28"/>
                              <w:szCs w:val="28"/>
                            </w:rPr>
                            <w:t>DIRECT DEBIT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9637B" id="_x0000_t202" coordsize="21600,21600" o:spt="202" path="m,l,21600r21600,l21600,xe">
              <v:stroke joinstyle="miter"/>
              <v:path gradientshapeok="t" o:connecttype="rect"/>
            </v:shapetype>
            <v:shape id="Text Box 2" o:spid="_x0000_s1026" type="#_x0000_t202" style="position:absolute;margin-left:-9pt;margin-top:-1.7pt;width:269.2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" strokecolor="window">
              <v:textbox>
                <w:txbxContent>
                  <w:p w:rsidR="0096239C" w:rsidRPr="00776633" w:rsidRDefault="0096239C" w:rsidP="0096239C">
                    <w:pPr>
                      <w:rPr>
                        <w:b/>
                        <w:sz w:val="28"/>
                        <w:szCs w:val="28"/>
                      </w:rPr>
                    </w:pPr>
                    <w:r>
                      <w:rPr>
                        <w:b/>
                        <w:sz w:val="28"/>
                        <w:szCs w:val="28"/>
                      </w:rPr>
                      <w:t>DIRECT DEBIT REQUEST</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71DBDE11" wp14:editId="1AE313CF">
              <wp:simplePos x="0" y="0"/>
              <wp:positionH relativeFrom="margin">
                <wp:align>right</wp:align>
              </wp:positionH>
              <wp:positionV relativeFrom="paragraph">
                <wp:posOffset>-316865</wp:posOffset>
              </wp:positionV>
              <wp:extent cx="1363345" cy="838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838200"/>
                      </a:xfrm>
                      <a:prstGeom prst="rect">
                        <a:avLst/>
                      </a:prstGeom>
                      <a:solidFill>
                        <a:srgbClr val="FFFFFF"/>
                      </a:solidFill>
                      <a:ln w="9525">
                        <a:solidFill>
                          <a:sysClr val="window" lastClr="FFFFFF"/>
                        </a:solidFill>
                        <a:miter lim="800000"/>
                        <a:headEnd/>
                        <a:tailEnd/>
                      </a:ln>
                    </wps:spPr>
                    <wps:txbx>
                      <w:txbxContent>
                        <w:p w:rsidR="0096239C" w:rsidRDefault="0096239C" w:rsidP="0096239C">
                          <w:r>
                            <w:rPr>
                              <w:noProof/>
                              <w:lang w:eastAsia="en-AU"/>
                            </w:rPr>
                            <w:drawing>
                              <wp:inline distT="0" distB="0" distL="0" distR="0" wp14:anchorId="04AA888C" wp14:editId="1D450A59">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BDE11" id="_x0000_s1027" type="#_x0000_t202" style="position:absolute;margin-left:56.15pt;margin-top:-24.95pt;width:107.35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" strokecolor="window">
              <v:textbox>
                <w:txbxContent>
                  <w:p w:rsidR="0096239C" w:rsidRDefault="0096239C" w:rsidP="0096239C">
                    <w:r>
                      <w:rPr>
                        <w:noProof/>
                        <w:lang w:eastAsia="en-AU"/>
                      </w:rPr>
                      <w:drawing>
                        <wp:inline distT="0" distB="0" distL="0" distR="0" wp14:anchorId="04AA888C" wp14:editId="1D450A59">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B53"/>
    <w:multiLevelType w:val="hybridMultilevel"/>
    <w:tmpl w:val="6DAE3974"/>
    <w:lvl w:ilvl="0" w:tplc="5866D678">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1" w15:restartNumberingAfterBreak="0">
    <w:nsid w:val="12CD0502"/>
    <w:multiLevelType w:val="hybridMultilevel"/>
    <w:tmpl w:val="96BEA240"/>
    <w:lvl w:ilvl="0" w:tplc="D0C0FF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B440BC"/>
    <w:multiLevelType w:val="hybridMultilevel"/>
    <w:tmpl w:val="8FD42F5E"/>
    <w:lvl w:ilvl="0" w:tplc="D8B2E3C4">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3" w15:restartNumberingAfterBreak="0">
    <w:nsid w:val="2B8710DF"/>
    <w:multiLevelType w:val="hybridMultilevel"/>
    <w:tmpl w:val="F7785D9C"/>
    <w:lvl w:ilvl="0" w:tplc="3D6A7A14">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4" w15:restartNumberingAfterBreak="0">
    <w:nsid w:val="373E7372"/>
    <w:multiLevelType w:val="multilevel"/>
    <w:tmpl w:val="B96040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BAC0835"/>
    <w:multiLevelType w:val="hybridMultilevel"/>
    <w:tmpl w:val="1FAE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1DAF"/>
    <w:multiLevelType w:val="hybridMultilevel"/>
    <w:tmpl w:val="E0A000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626AA4"/>
    <w:multiLevelType w:val="hybridMultilevel"/>
    <w:tmpl w:val="A624540A"/>
    <w:lvl w:ilvl="0" w:tplc="664AA80E">
      <w:start w:val="1"/>
      <w:numFmt w:val="lowerLetter"/>
      <w:lvlText w:val="%1)"/>
      <w:lvlJc w:val="left"/>
      <w:pPr>
        <w:ind w:left="817" w:hanging="360"/>
      </w:pPr>
      <w:rPr>
        <w:rFonts w:hint="default"/>
        <w:i/>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8" w15:restartNumberingAfterBreak="0">
    <w:nsid w:val="78AE0527"/>
    <w:multiLevelType w:val="hybridMultilevel"/>
    <w:tmpl w:val="8E3C1E7A"/>
    <w:lvl w:ilvl="0" w:tplc="FADC5B72">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num w:numId="1">
    <w:abstractNumId w:val="1"/>
  </w:num>
  <w:num w:numId="2">
    <w:abstractNumId w:val="5"/>
  </w:num>
  <w:num w:numId="3">
    <w:abstractNumId w:val="4"/>
  </w:num>
  <w:num w:numId="4">
    <w:abstractNumId w:val="0"/>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9C"/>
    <w:rsid w:val="00170E68"/>
    <w:rsid w:val="002619A1"/>
    <w:rsid w:val="002C0F87"/>
    <w:rsid w:val="002E45CB"/>
    <w:rsid w:val="003D17BD"/>
    <w:rsid w:val="003E044C"/>
    <w:rsid w:val="003E62BE"/>
    <w:rsid w:val="003E6EE8"/>
    <w:rsid w:val="003F3841"/>
    <w:rsid w:val="00413281"/>
    <w:rsid w:val="00443B14"/>
    <w:rsid w:val="00450A25"/>
    <w:rsid w:val="00465D2E"/>
    <w:rsid w:val="004C6717"/>
    <w:rsid w:val="00501E66"/>
    <w:rsid w:val="005508ED"/>
    <w:rsid w:val="0058708C"/>
    <w:rsid w:val="00602283"/>
    <w:rsid w:val="00620068"/>
    <w:rsid w:val="006328EC"/>
    <w:rsid w:val="00647142"/>
    <w:rsid w:val="00696846"/>
    <w:rsid w:val="00722D39"/>
    <w:rsid w:val="00741E8B"/>
    <w:rsid w:val="00761741"/>
    <w:rsid w:val="00791D5A"/>
    <w:rsid w:val="00880551"/>
    <w:rsid w:val="00894077"/>
    <w:rsid w:val="008D79F6"/>
    <w:rsid w:val="00925C93"/>
    <w:rsid w:val="0092747D"/>
    <w:rsid w:val="0096239C"/>
    <w:rsid w:val="009745FB"/>
    <w:rsid w:val="009A1F03"/>
    <w:rsid w:val="00A01C42"/>
    <w:rsid w:val="00A54D8D"/>
    <w:rsid w:val="00A60FA6"/>
    <w:rsid w:val="00A63AC7"/>
    <w:rsid w:val="00A65490"/>
    <w:rsid w:val="00A703E0"/>
    <w:rsid w:val="00A94913"/>
    <w:rsid w:val="00B118BD"/>
    <w:rsid w:val="00B57F6E"/>
    <w:rsid w:val="00C626CC"/>
    <w:rsid w:val="00C67622"/>
    <w:rsid w:val="00D96907"/>
    <w:rsid w:val="00DB1B5F"/>
    <w:rsid w:val="00E15860"/>
    <w:rsid w:val="00E34BDF"/>
    <w:rsid w:val="00E46431"/>
    <w:rsid w:val="00EE0BDE"/>
    <w:rsid w:val="00EF0430"/>
    <w:rsid w:val="00EF3FC6"/>
    <w:rsid w:val="00F07C77"/>
    <w:rsid w:val="00F12031"/>
    <w:rsid w:val="00F25C47"/>
    <w:rsid w:val="00F52FC0"/>
    <w:rsid w:val="00F81836"/>
    <w:rsid w:val="00FA273A"/>
    <w:rsid w:val="00FE55DA"/>
    <w:rsid w:val="00FF6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FED53"/>
  <w15:chartTrackingRefBased/>
  <w15:docId w15:val="{DAF0F4FB-24C9-4C39-A218-B3160D6D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39C"/>
  </w:style>
  <w:style w:type="paragraph" w:styleId="Footer">
    <w:name w:val="footer"/>
    <w:basedOn w:val="Normal"/>
    <w:link w:val="FooterChar"/>
    <w:uiPriority w:val="99"/>
    <w:unhideWhenUsed/>
    <w:rsid w:val="00962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39C"/>
  </w:style>
  <w:style w:type="character" w:styleId="Hyperlink">
    <w:name w:val="Hyperlink"/>
    <w:uiPriority w:val="99"/>
    <w:unhideWhenUsed/>
    <w:rsid w:val="0096239C"/>
    <w:rPr>
      <w:color w:val="0563C1"/>
      <w:u w:val="single"/>
    </w:rPr>
  </w:style>
  <w:style w:type="table" w:styleId="TableGrid">
    <w:name w:val="Table Grid"/>
    <w:basedOn w:val="TableNormal"/>
    <w:uiPriority w:val="39"/>
    <w:rsid w:val="0096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8ED"/>
    <w:pPr>
      <w:ind w:left="720"/>
      <w:contextualSpacing/>
    </w:pPr>
  </w:style>
  <w:style w:type="paragraph" w:styleId="BalloonText">
    <w:name w:val="Balloon Text"/>
    <w:basedOn w:val="Normal"/>
    <w:link w:val="BalloonTextChar"/>
    <w:uiPriority w:val="99"/>
    <w:semiHidden/>
    <w:unhideWhenUsed/>
    <w:rsid w:val="00D96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07"/>
    <w:rPr>
      <w:rFonts w:ascii="Segoe UI" w:hAnsi="Segoe UI" w:cs="Segoe UI"/>
      <w:sz w:val="18"/>
      <w:szCs w:val="18"/>
    </w:rPr>
  </w:style>
  <w:style w:type="character" w:styleId="UnresolvedMention">
    <w:name w:val="Unresolved Mention"/>
    <w:basedOn w:val="DefaultParagraphFont"/>
    <w:uiPriority w:val="99"/>
    <w:semiHidden/>
    <w:unhideWhenUsed/>
    <w:rsid w:val="00696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orabool.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orabool.vi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oorabool.vic.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oorabool.vic.gov.au" TargetMode="External"/><Relationship Id="rId2" Type="http://schemas.openxmlformats.org/officeDocument/2006/relationships/hyperlink" Target="mailto:info@moorabool.vic.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Erdody</dc:creator>
  <cp:keywords/>
  <dc:description/>
  <cp:lastModifiedBy>Jacinta Erdody</cp:lastModifiedBy>
  <cp:revision>15</cp:revision>
  <cp:lastPrinted>2017-09-19T02:59:00Z</cp:lastPrinted>
  <dcterms:created xsi:type="dcterms:W3CDTF">2020-01-19T22:50:00Z</dcterms:created>
  <dcterms:modified xsi:type="dcterms:W3CDTF">2020-02-28T05:45:00Z</dcterms:modified>
</cp:coreProperties>
</file>